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color w:val="000000"/>
          <w:sz w:val="24"/>
        </w:rPr>
      </w:pPr>
      <w:bookmarkStart w:id="1" w:name="undefined"/>
      <w:r>
        <w:rPr>
          <w:b w:val="1"/>
          <w:color w:val="000000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на 12 июля 2025 год.</w:t>
      </w:r>
    </w:p>
    <w:p w14:paraId="06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color w:val="000000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color w:val="000000"/>
          <w:sz w:val="24"/>
        </w:rPr>
        <w:t>Управления Роспотребнадзора по ХМАО-Югре, КУ ХМАО-Югры "ЦОБ", ГУ МЧС России по ХМАО-Югре, Филиала Севера Сиб</w:t>
      </w:r>
      <w:r>
        <w:rPr>
          <w:rFonts w:ascii="XO Thames" w:hAnsi="XO Thames"/>
          <w:i w:val="1"/>
          <w:color w:val="000000"/>
          <w:sz w:val="24"/>
        </w:rPr>
        <w:t xml:space="preserve">ири ФГБУ "Авиаметтелеком Росгидромета", статистических данных и </w:t>
      </w:r>
      <w:r>
        <w:rPr>
          <w:rFonts w:ascii="XO Thames" w:hAnsi="XO Thames"/>
          <w:i w:val="1"/>
          <w:color w:val="000000"/>
          <w:sz w:val="24"/>
        </w:rPr>
        <w:t xml:space="preserve">открытых </w:t>
      </w:r>
      <w:r>
        <w:rPr>
          <w:rFonts w:ascii="XO Thames" w:hAnsi="XO Thames"/>
          <w:i w:val="1"/>
          <w:color w:val="000000"/>
          <w:sz w:val="24"/>
        </w:rPr>
        <w:t>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</w:t>
      </w:r>
      <w:r>
        <w:rPr>
          <w:rFonts w:ascii="Times New Roman" w:hAnsi="Times New Roman"/>
          <w:b w:val="1"/>
          <w:color w:val="000000"/>
          <w:sz w:val="28"/>
        </w:rPr>
        <w:t>равд</w:t>
      </w:r>
      <w:r>
        <w:rPr>
          <w:rFonts w:ascii="Times New Roman" w:hAnsi="Times New Roman"/>
          <w:b w:val="1"/>
          <w:color w:val="000000"/>
          <w:sz w:val="28"/>
        </w:rPr>
        <w:t>ы</w:t>
      </w:r>
      <w:r>
        <w:rPr>
          <w:rFonts w:ascii="Times New Roman" w:hAnsi="Times New Roman"/>
          <w:b w:val="1"/>
          <w:color w:val="000000"/>
          <w:sz w:val="28"/>
        </w:rPr>
        <w:t>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10 июля 2025 год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93,</w:t>
      </w: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color w:val="000000"/>
          <w:sz w:val="16"/>
        </w:rPr>
      </w:pP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Дина</w:t>
      </w:r>
      <w:r>
        <w:rPr>
          <w:rFonts w:ascii="Times New Roman" w:hAnsi="Times New Roman"/>
          <w:b w:val="1"/>
          <w:color w:val="000000"/>
          <w:sz w:val="28"/>
        </w:rPr>
        <w:t>мика синоптических процессов на территории Ханты-Манс</w:t>
      </w:r>
      <w:r>
        <w:rPr>
          <w:rFonts w:ascii="Times New Roman" w:hAnsi="Times New Roman"/>
          <w:color w:val="000000"/>
          <w:sz w:val="28"/>
        </w:rPr>
        <w:t>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>Температурные отклонения от нормы, в том числе наибольшие отрица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Температура воздуха </w:t>
      </w:r>
      <w:r>
        <w:rPr>
          <w:rFonts w:ascii="Times New Roman" w:hAnsi="Times New Roman"/>
          <w:color w:val="000000"/>
          <w:sz w:val="28"/>
        </w:rPr>
        <w:t xml:space="preserve">ночью </w:t>
      </w:r>
      <w:r>
        <w:rPr>
          <w:rFonts w:ascii="Times New Roman" w:hAnsi="Times New Roman"/>
          <w:color w:val="000000"/>
          <w:sz w:val="28"/>
        </w:rPr>
        <w:t xml:space="preserve">+10,+15 °С, </w:t>
      </w:r>
      <w:r>
        <w:rPr>
          <w:rFonts w:ascii="Times New Roman" w:hAnsi="Times New Roman"/>
          <w:color w:val="000000"/>
          <w:sz w:val="28"/>
        </w:rPr>
        <w:t>местами +4,+9 °С, днем +13,+18 °С, местами +23,+28 °С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что на 3 </w:t>
      </w:r>
      <w:r>
        <w:rPr>
          <w:rFonts w:ascii="Times New Roman" w:hAnsi="Times New Roman"/>
          <w:color w:val="000000"/>
          <w:sz w:val="28"/>
        </w:rPr>
        <w:t>°С</w:t>
      </w:r>
      <w:r>
        <w:rPr>
          <w:rFonts w:ascii="Times New Roman" w:hAnsi="Times New Roman"/>
          <w:color w:val="000000"/>
          <w:sz w:val="28"/>
        </w:rPr>
        <w:t xml:space="preserve"> ниже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Сильный </w:t>
      </w:r>
      <w:r>
        <w:rPr>
          <w:rFonts w:ascii="Times New Roman" w:hAnsi="Times New Roman"/>
          <w:color w:val="000000"/>
          <w:sz w:val="28"/>
        </w:rPr>
        <w:t>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Ветер </w:t>
      </w:r>
      <w:r>
        <w:rPr>
          <w:rFonts w:ascii="Times New Roman" w:hAnsi="Times New Roman"/>
          <w:color w:val="000000"/>
          <w:sz w:val="28"/>
        </w:rPr>
        <w:t>северо-западный по западной половине округа 9-14 м/с, по восточной 3-8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color w:val="000000"/>
          <w:sz w:val="28"/>
        </w:rPr>
        <w:t>Кратковременный дождь. В отдельных районах гроза.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Неблагоприятные явления </w:t>
      </w:r>
      <w:r>
        <w:rPr>
          <w:rFonts w:ascii="Times New Roman" w:hAnsi="Times New Roman"/>
          <w:color w:val="000000"/>
          <w:sz w:val="28"/>
        </w:rPr>
        <w:t>погоды не прогнозируются</w:t>
      </w:r>
      <w:r>
        <w:rPr>
          <w:rFonts w:ascii="Times New Roman" w:hAnsi="Times New Roman"/>
          <w:color w:val="000000"/>
          <w:sz w:val="28"/>
        </w:rPr>
        <w:t>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outlineLvl w:val="0"/>
        <w:rPr>
          <w:rFonts w:ascii="Times New Roman" w:hAnsi="Times New Roman"/>
          <w:color w:val="000000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color w:val="000000"/>
          <w:sz w:val="28"/>
        </w:rPr>
        <w:t>Гидрологическая</w:t>
      </w:r>
      <w:r>
        <w:rPr>
          <w:rFonts w:ascii="Times New Roman" w:hAnsi="Times New Roman"/>
          <w:b w:val="1"/>
          <w:color w:val="000000"/>
          <w:sz w:val="28"/>
        </w:rPr>
        <w:t xml:space="preserve"> обстанов</w:t>
      </w:r>
      <w:r>
        <w:rPr>
          <w:rFonts w:ascii="Times New Roman" w:hAnsi="Times New Roman"/>
          <w:b w:val="1"/>
          <w:color w:val="000000"/>
          <w:sz w:val="28"/>
        </w:rPr>
        <w:t>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. Обь изменения уровней за сутки от -16</w:t>
      </w:r>
      <w:r>
        <w:rPr>
          <w:rFonts w:ascii="Times New Roman" w:hAnsi="Times New Roman"/>
          <w:color w:val="000000"/>
          <w:sz w:val="28"/>
        </w:rPr>
        <w:t xml:space="preserve"> до 0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р.</w:t>
      </w:r>
      <w:r>
        <w:rPr>
          <w:rFonts w:ascii="Times New Roman" w:hAnsi="Times New Roman"/>
          <w:color w:val="000000"/>
          <w:sz w:val="28"/>
        </w:rPr>
        <w:t xml:space="preserve"> Иртыш изменение уровней за сутки от -10</w:t>
      </w:r>
      <w:r>
        <w:rPr>
          <w:rFonts w:ascii="Times New Roman" w:hAnsi="Times New Roman"/>
          <w:color w:val="000000"/>
          <w:sz w:val="28"/>
        </w:rPr>
        <w:t xml:space="preserve"> до -3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р. Кон</w:t>
      </w:r>
      <w:r>
        <w:rPr>
          <w:rFonts w:ascii="Times New Roman" w:hAnsi="Times New Roman"/>
          <w:color w:val="000000"/>
          <w:sz w:val="28"/>
        </w:rPr>
        <w:t>да изменения уровней за сутки от -7 до 0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р. Северная Сосьва изменения уровней за сутки от -20 до 0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р. Большой Салым изменение уровня за сутки -5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р. Вах</w:t>
      </w:r>
      <w:r>
        <w:rPr>
          <w:rFonts w:ascii="Times New Roman" w:hAnsi="Times New Roman"/>
          <w:color w:val="000000"/>
          <w:sz w:val="28"/>
        </w:rPr>
        <w:t xml:space="preserve"> изменения уровней за сутки от -11 до -3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р. Ляпин изменение уровня за </w:t>
      </w:r>
      <w:r>
        <w:rPr>
          <w:rFonts w:ascii="Times New Roman" w:hAnsi="Times New Roman"/>
          <w:color w:val="000000"/>
          <w:sz w:val="28"/>
        </w:rPr>
        <w:t>сутки +4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 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 Статистическая информация о затопленных территориях за 1</w:t>
      </w:r>
      <w:r>
        <w:rPr>
          <w:rFonts w:ascii="Times New Roman" w:hAnsi="Times New Roman"/>
          <w:color w:val="000000"/>
          <w:sz w:val="28"/>
        </w:rPr>
        <w:t>1.07.2025.</w:t>
      </w:r>
    </w:p>
    <w:p w14:paraId="24000000">
      <w:pPr>
        <w:keepNext w:val="1"/>
        <w:widowControl w:val="0"/>
        <w:tabs>
          <w:tab w:leader="none" w:pos="3694" w:val="left"/>
          <w:tab w:leader="none" w:pos="5103" w:val="center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Белогорье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14:paraId="25000000">
      <w:pPr>
        <w:keepNext w:val="1"/>
        <w:widowControl w:val="0"/>
        <w:tabs>
          <w:tab w:leader="none" w:pos="3694" w:val="left"/>
          <w:tab w:leader="none" w:pos="5103" w:val="center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Назым (г/п Кышик) в н.п. Кышик (Ханты-Мансийский район) частично затоплены 3 приусадебных участка (за сутки освободился 1 приусадебный участок), жилые дома не </w:t>
      </w:r>
      <w:r>
        <w:rPr>
          <w:rFonts w:ascii="Times New Roman" w:hAnsi="Times New Roman"/>
          <w:color w:val="000000"/>
          <w:sz w:val="28"/>
        </w:rPr>
        <w:t>затоплены, без нарушения жизнедеятельности населения.</w:t>
      </w:r>
    </w:p>
    <w:p w14:paraId="26000000">
      <w:pPr>
        <w:keepNext w:val="1"/>
        <w:widowControl w:val="0"/>
        <w:tabs>
          <w:tab w:leader="none" w:pos="3694" w:val="left"/>
          <w:tab w:leader="none" w:pos="5103" w:val="center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Зенково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7000000">
      <w:pPr>
        <w:keepNext w:val="1"/>
        <w:widowControl w:val="0"/>
        <w:tabs>
          <w:tab w:leader="none" w:pos="3694" w:val="left"/>
          <w:tab w:leader="none" w:pos="5103" w:val="center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8000000">
      <w:pPr>
        <w:keepNext w:val="1"/>
        <w:widowControl w:val="0"/>
        <w:tabs>
          <w:tab w:leader="none" w:pos="3694" w:val="left"/>
          <w:tab w:leader="none" w:pos="5103" w:val="center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Полноват) в д. Пашторы (Белоярский район) частично затоплены 11 приусадебных участков (за сутки без динамики), жилые дома не затоплены, без нарушения жизнедеятельности населения.</w:t>
      </w:r>
    </w:p>
    <w:p w14:paraId="29000000">
      <w:pPr>
        <w:keepNext w:val="1"/>
        <w:widowControl w:val="0"/>
        <w:tabs>
          <w:tab w:leader="none" w:pos="3694" w:val="left"/>
          <w:tab w:leader="none" w:pos="5103" w:val="center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пр. Вогулка (г/п </w:t>
      </w:r>
      <w:r>
        <w:rPr>
          <w:rFonts w:ascii="Times New Roman" w:hAnsi="Times New Roman"/>
          <w:color w:val="000000"/>
          <w:sz w:val="28"/>
        </w:rPr>
        <w:t>Березово</w:t>
      </w:r>
      <w:r>
        <w:rPr>
          <w:rFonts w:ascii="Times New Roman" w:hAnsi="Times New Roman"/>
          <w:color w:val="000000"/>
          <w:sz w:val="28"/>
        </w:rPr>
        <w:t xml:space="preserve"> на р. Северная Сосьва) в с. Пугоры (Березовский район) затоплены 2 приусадебных участка (за сутки без динамики), жилые дома не затоплены, без нарушения жизнедеятельности населения.</w:t>
      </w:r>
    </w:p>
    <w:p w14:paraId="2A000000">
      <w:pPr>
        <w:keepNext w:val="1"/>
        <w:widowControl w:val="0"/>
        <w:tabs>
          <w:tab w:leader="none" w:pos="3694" w:val="left"/>
          <w:tab w:leader="none" w:pos="5103" w:val="center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Северная Сосьва (г/п </w:t>
      </w:r>
      <w:r>
        <w:rPr>
          <w:rFonts w:ascii="Times New Roman" w:hAnsi="Times New Roman"/>
          <w:color w:val="000000"/>
          <w:sz w:val="28"/>
        </w:rPr>
        <w:t>Березово</w:t>
      </w:r>
      <w:r>
        <w:rPr>
          <w:rFonts w:ascii="Times New Roman" w:hAnsi="Times New Roman"/>
          <w:color w:val="000000"/>
          <w:sz w:val="28"/>
        </w:rPr>
        <w:t>) в пгт. Березово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B000000">
      <w:pPr>
        <w:keepNext w:val="1"/>
        <w:widowControl w:val="0"/>
        <w:tabs>
          <w:tab w:leader="none" w:pos="3694" w:val="left"/>
          <w:tab w:leader="none" w:pos="5103" w:val="center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Северная Сосьва (г/п </w:t>
      </w:r>
      <w:r>
        <w:rPr>
          <w:rFonts w:ascii="Times New Roman" w:hAnsi="Times New Roman"/>
          <w:color w:val="000000"/>
          <w:sz w:val="28"/>
        </w:rPr>
        <w:t>Березово</w:t>
      </w:r>
      <w:r>
        <w:rPr>
          <w:rFonts w:ascii="Times New Roman" w:hAnsi="Times New Roman"/>
          <w:color w:val="000000"/>
          <w:sz w:val="28"/>
        </w:rPr>
        <w:t>) в с. Деминская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C000000">
      <w:pPr>
        <w:keepNext w:val="1"/>
        <w:widowControl w:val="0"/>
        <w:tabs>
          <w:tab w:leader="none" w:pos="3694" w:val="left"/>
          <w:tab w:leader="none" w:pos="5103" w:val="center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Малая Обь (г/п </w:t>
      </w:r>
      <w:r>
        <w:rPr>
          <w:rFonts w:ascii="Times New Roman" w:hAnsi="Times New Roman"/>
          <w:color w:val="000000"/>
          <w:sz w:val="28"/>
        </w:rPr>
        <w:t>Березово</w:t>
      </w:r>
      <w:r>
        <w:rPr>
          <w:rFonts w:ascii="Times New Roman" w:hAnsi="Times New Roman"/>
          <w:color w:val="000000"/>
          <w:sz w:val="28"/>
        </w:rPr>
        <w:t xml:space="preserve"> на р. Северная Сосьва) в с. Теги (Березовский район) затоплен 1 приусадебный участок (за сутки без динамики), жилые дома не затоплены, без нарушения жизнедеятельности населения.</w:t>
      </w:r>
    </w:p>
    <w:p w14:paraId="2D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2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IV. Лесопожарная обстановка на территории Ханты-Ман</w:t>
      </w:r>
      <w:r>
        <w:rPr>
          <w:rFonts w:ascii="Times New Roman" w:hAnsi="Times New Roman"/>
          <w:b w:val="1"/>
          <w:color w:val="000000"/>
          <w:sz w:val="28"/>
        </w:rPr>
        <w:t>сийского автономного округа – Югры:</w:t>
      </w:r>
    </w:p>
    <w:p w14:paraId="2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 Наиболее сложная лесопожарная обстановка.</w:t>
      </w:r>
    </w:p>
    <w:p w14:paraId="3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Исходя из данных информационной сист</w:t>
      </w:r>
      <w:r>
        <w:rPr>
          <w:rFonts w:ascii="Times New Roman" w:hAnsi="Times New Roman"/>
          <w:color w:val="000000"/>
          <w:sz w:val="28"/>
        </w:rPr>
        <w:t>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3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Первый класс: </w:t>
      </w:r>
      <w:r>
        <w:rPr>
          <w:rFonts w:ascii="Times New Roman" w:hAnsi="Times New Roman"/>
          <w:color w:val="000000"/>
          <w:sz w:val="28"/>
        </w:rPr>
        <w:t xml:space="preserve">МР </w:t>
      </w:r>
      <w:r>
        <w:rPr>
          <w:rFonts w:ascii="Times New Roman" w:hAnsi="Times New Roman"/>
          <w:color w:val="000000"/>
          <w:sz w:val="28"/>
        </w:rPr>
        <w:t>Белоярский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ГО Пыть-Ях, </w:t>
      </w:r>
      <w:r>
        <w:rPr>
          <w:rFonts w:ascii="Times New Roman" w:hAnsi="Times New Roman"/>
          <w:color w:val="000000"/>
          <w:sz w:val="28"/>
        </w:rPr>
        <w:t xml:space="preserve">ГО Нефтеюганск, </w:t>
      </w:r>
      <w:r>
        <w:rPr>
          <w:rFonts w:ascii="Times New Roman" w:hAnsi="Times New Roman"/>
          <w:color w:val="000000"/>
          <w:sz w:val="28"/>
        </w:rPr>
        <w:t>МР Ханты – Мансийский, ГО Ханты – Мансийс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, МР Сургутский, </w:t>
      </w:r>
      <w:r>
        <w:rPr>
          <w:rFonts w:ascii="Times New Roman" w:hAnsi="Times New Roman"/>
          <w:color w:val="000000"/>
          <w:sz w:val="28"/>
        </w:rPr>
        <w:t>ГО Сургут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МР Нижневартовск</w:t>
      </w:r>
      <w:r>
        <w:rPr>
          <w:rFonts w:ascii="Times New Roman" w:hAnsi="Times New Roman"/>
          <w:color w:val="000000"/>
          <w:sz w:val="28"/>
        </w:rPr>
        <w:t>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ГО Радужный, </w:t>
      </w:r>
      <w:r>
        <w:rPr>
          <w:rFonts w:ascii="Times New Roman" w:hAnsi="Times New Roman"/>
          <w:color w:val="000000"/>
          <w:sz w:val="28"/>
        </w:rPr>
        <w:t>ГО Меги</w:t>
      </w:r>
      <w:r>
        <w:rPr>
          <w:rFonts w:ascii="Times New Roman" w:hAnsi="Times New Roman"/>
          <w:color w:val="000000"/>
          <w:sz w:val="28"/>
        </w:rPr>
        <w:t>он,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 Нижневартовск, ГО Покачи, ГО Лангепас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Вт</w:t>
      </w:r>
      <w:r>
        <w:rPr>
          <w:rFonts w:ascii="Times New Roman" w:hAnsi="Times New Roman"/>
          <w:color w:val="000000"/>
          <w:sz w:val="28"/>
        </w:rPr>
        <w:t xml:space="preserve">орой класс: </w:t>
      </w:r>
      <w:r>
        <w:rPr>
          <w:rFonts w:ascii="Times New Roman" w:hAnsi="Times New Roman"/>
          <w:color w:val="000000"/>
          <w:sz w:val="28"/>
        </w:rPr>
        <w:t>МР Березовский,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МР Октябрьский,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 Нягань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МР Советский, </w:t>
      </w:r>
      <w:r>
        <w:rPr>
          <w:rFonts w:ascii="Times New Roman" w:hAnsi="Times New Roman"/>
          <w:color w:val="000000"/>
          <w:sz w:val="28"/>
        </w:rPr>
        <w:t>ГО Ю</w:t>
      </w:r>
      <w:r>
        <w:rPr>
          <w:rFonts w:ascii="Times New Roman" w:hAnsi="Times New Roman"/>
          <w:color w:val="000000"/>
          <w:sz w:val="28"/>
        </w:rPr>
        <w:t>горск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МР Кондинский, </w:t>
      </w:r>
      <w:r>
        <w:rPr>
          <w:rFonts w:ascii="Times New Roman" w:hAnsi="Times New Roman"/>
          <w:color w:val="000000"/>
          <w:sz w:val="28"/>
        </w:rPr>
        <w:t>ГО Урай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МР Нефтеюган</w:t>
      </w:r>
      <w:r>
        <w:rPr>
          <w:rFonts w:ascii="Times New Roman" w:hAnsi="Times New Roman"/>
          <w:color w:val="000000"/>
          <w:sz w:val="28"/>
        </w:rPr>
        <w:t xml:space="preserve">ский, </w:t>
      </w:r>
      <w:r>
        <w:rPr>
          <w:rFonts w:ascii="Times New Roman" w:hAnsi="Times New Roman"/>
          <w:color w:val="000000"/>
          <w:sz w:val="28"/>
        </w:rPr>
        <w:t>ГО Кога</w:t>
      </w:r>
      <w:r>
        <w:rPr>
          <w:rFonts w:ascii="Times New Roman" w:hAnsi="Times New Roman"/>
          <w:color w:val="000000"/>
          <w:sz w:val="28"/>
        </w:rPr>
        <w:t>лым.</w:t>
      </w:r>
    </w:p>
    <w:p w14:paraId="3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Таблица 2. Прогнозируемые классы пожарной опасности по МО </w:t>
      </w:r>
    </w:p>
    <w:p w14:paraId="34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www.pushkino.aviales.ru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Параметры пожарной опасности с нарастающим итого</w:t>
      </w:r>
      <w:r>
        <w:rPr>
          <w:rFonts w:ascii="Times New Roman" w:hAnsi="Times New Roman"/>
          <w:color w:val="000000"/>
          <w:sz w:val="28"/>
        </w:rPr>
        <w:t>м с момента возникновения первых очагов природных пожаров на территор</w:t>
      </w:r>
      <w:r>
        <w:rPr>
          <w:rFonts w:ascii="Times New Roman" w:hAnsi="Times New Roman"/>
          <w:color w:val="000000"/>
          <w:sz w:val="28"/>
        </w:rPr>
        <w:t xml:space="preserve">ии </w:t>
      </w:r>
      <w:r>
        <w:rPr>
          <w:rFonts w:ascii="Times New Roman" w:hAnsi="Times New Roman"/>
          <w:color w:val="000000"/>
          <w:sz w:val="28"/>
        </w:rPr>
        <w:t>Ханты-</w:t>
      </w:r>
      <w:r>
        <w:rPr>
          <w:rFonts w:ascii="Times New Roman" w:hAnsi="Times New Roman"/>
          <w:color w:val="000000"/>
          <w:sz w:val="28"/>
        </w:rPr>
        <w:t>Мансийского автономного округа – Югры.</w:t>
      </w:r>
    </w:p>
    <w:p w14:paraId="43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Лесные пожары</w:t>
      </w:r>
    </w:p>
    <w:p w14:paraId="44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Всего с начала пожароопасного</w:t>
      </w:r>
      <w:r>
        <w:rPr>
          <w:rFonts w:ascii="Times New Roman" w:hAnsi="Times New Roman"/>
          <w:color w:val="000000"/>
          <w:sz w:val="28"/>
        </w:rPr>
        <w:t xml:space="preserve"> пер</w:t>
      </w:r>
      <w:r>
        <w:rPr>
          <w:rFonts w:ascii="Times New Roman" w:hAnsi="Times New Roman"/>
          <w:color w:val="000000"/>
          <w:sz w:val="28"/>
        </w:rPr>
        <w:t xml:space="preserve">иода </w:t>
      </w:r>
      <w:r>
        <w:rPr>
          <w:rFonts w:ascii="Times New Roman" w:hAnsi="Times New Roman"/>
          <w:b w:val="1"/>
          <w:color w:val="000000"/>
          <w:sz w:val="28"/>
        </w:rPr>
        <w:t>2025</w:t>
      </w:r>
      <w:r>
        <w:rPr>
          <w:rFonts w:ascii="Times New Roman" w:hAnsi="Times New Roman"/>
          <w:color w:val="000000"/>
          <w:sz w:val="28"/>
        </w:rPr>
        <w:t xml:space="preserve"> года на территории </w:t>
      </w:r>
      <w:r>
        <w:rPr>
          <w:rFonts w:ascii="Times New Roman" w:hAnsi="Times New Roman"/>
          <w:color w:val="000000"/>
          <w:sz w:val="28"/>
        </w:rPr>
        <w:t xml:space="preserve">ХМАО-Югры зарегистрировано </w:t>
      </w:r>
      <w:r>
        <w:rPr>
          <w:rFonts w:ascii="Times New Roman" w:hAnsi="Times New Roman"/>
          <w:b w:val="1"/>
          <w:color w:val="000000"/>
          <w:sz w:val="28"/>
        </w:rPr>
        <w:t xml:space="preserve">126 </w:t>
      </w:r>
      <w:r>
        <w:rPr>
          <w:rFonts w:ascii="Times New Roman" w:hAnsi="Times New Roman"/>
          <w:color w:val="000000"/>
          <w:sz w:val="28"/>
        </w:rPr>
        <w:t>очагов лесных пожаров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 xml:space="preserve">134 </w:t>
      </w:r>
      <w:r>
        <w:rPr>
          <w:rFonts w:ascii="Times New Roman" w:hAnsi="Times New Roman"/>
          <w:color w:val="000000"/>
          <w:sz w:val="28"/>
        </w:rPr>
        <w:t>очага)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общей площади</w:t>
      </w:r>
      <w:r>
        <w:rPr>
          <w:rFonts w:ascii="Times New Roman" w:hAnsi="Times New Roman"/>
          <w:b w:val="1"/>
          <w:color w:val="000000"/>
          <w:sz w:val="28"/>
        </w:rPr>
        <w:t xml:space="preserve"> 4119,97 </w:t>
      </w:r>
      <w:r>
        <w:rPr>
          <w:rFonts w:ascii="Times New Roman" w:hAnsi="Times New Roman"/>
          <w:b w:val="1"/>
          <w:color w:val="000000"/>
          <w:sz w:val="28"/>
        </w:rPr>
        <w:t>га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 xml:space="preserve">по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3133</w:t>
      </w:r>
      <w:r>
        <w:rPr>
          <w:rFonts w:ascii="Times New Roman" w:hAnsi="Times New Roman"/>
          <w:b w:val="1"/>
          <w:color w:val="000000"/>
          <w:sz w:val="28"/>
        </w:rPr>
        <w:t>,49</w:t>
      </w:r>
      <w:r>
        <w:rPr>
          <w:rFonts w:ascii="Times New Roman" w:hAnsi="Times New Roman"/>
          <w:b w:val="1"/>
          <w:color w:val="000000"/>
          <w:sz w:val="28"/>
        </w:rPr>
        <w:t xml:space="preserve"> га</w:t>
      </w:r>
      <w:r>
        <w:rPr>
          <w:rFonts w:ascii="Times New Roman" w:hAnsi="Times New Roman"/>
          <w:color w:val="000000"/>
          <w:sz w:val="28"/>
        </w:rPr>
        <w:t>).</w:t>
      </w:r>
    </w:p>
    <w:p w14:paraId="4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Ландшафтные пожары </w:t>
      </w:r>
    </w:p>
    <w:p w14:paraId="46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color w:val="000000"/>
          <w:sz w:val="28"/>
        </w:rPr>
        <w:t>2025</w:t>
      </w:r>
      <w:r>
        <w:rPr>
          <w:rFonts w:ascii="Times New Roman" w:hAnsi="Times New Roman"/>
          <w:color w:val="000000"/>
          <w:sz w:val="28"/>
        </w:rPr>
        <w:t xml:space="preserve"> года на территории </w:t>
      </w:r>
      <w:r>
        <w:rPr>
          <w:rFonts w:ascii="Times New Roman" w:hAnsi="Times New Roman"/>
          <w:color w:val="000000"/>
          <w:sz w:val="28"/>
        </w:rPr>
        <w:t xml:space="preserve">ХМАО-Югры зарегистрировано </w:t>
      </w:r>
      <w:r>
        <w:rPr>
          <w:rFonts w:ascii="Times New Roman" w:hAnsi="Times New Roman"/>
          <w:b w:val="1"/>
          <w:color w:val="000000"/>
          <w:sz w:val="28"/>
        </w:rPr>
        <w:t>24</w:t>
      </w:r>
      <w:r>
        <w:rPr>
          <w:rFonts w:ascii="Times New Roman" w:hAnsi="Times New Roman"/>
          <w:color w:val="000000"/>
          <w:sz w:val="28"/>
        </w:rPr>
        <w:t xml:space="preserve"> очага ландшафтных пожаров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по сравне</w:t>
      </w:r>
      <w:r>
        <w:rPr>
          <w:rFonts w:ascii="Times New Roman" w:hAnsi="Times New Roman"/>
          <w:color w:val="000000"/>
          <w:sz w:val="28"/>
        </w:rPr>
        <w:t xml:space="preserve">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86</w:t>
      </w:r>
      <w:r>
        <w:rPr>
          <w:rFonts w:ascii="Times New Roman" w:hAnsi="Times New Roman"/>
          <w:color w:val="000000"/>
          <w:sz w:val="28"/>
        </w:rPr>
        <w:t xml:space="preserve"> очага) </w:t>
      </w:r>
      <w:r>
        <w:rPr>
          <w:rFonts w:ascii="Times New Roman" w:hAnsi="Times New Roman"/>
          <w:color w:val="000000"/>
          <w:sz w:val="28"/>
        </w:rPr>
        <w:t xml:space="preserve">на общей площади </w:t>
      </w:r>
      <w:r>
        <w:rPr>
          <w:rFonts w:ascii="Times New Roman" w:hAnsi="Times New Roman"/>
          <w:b w:val="1"/>
          <w:color w:val="000000"/>
          <w:sz w:val="28"/>
        </w:rPr>
        <w:t>116,4585 га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 xml:space="preserve">по сравнению с аналогичным периодом прошлого </w:t>
      </w:r>
      <w:r>
        <w:rPr>
          <w:rFonts w:ascii="Times New Roman" w:hAnsi="Times New Roman"/>
          <w:color w:val="000000"/>
          <w:sz w:val="28"/>
        </w:rPr>
        <w:t xml:space="preserve">года – </w:t>
      </w:r>
      <w:r>
        <w:rPr>
          <w:rFonts w:ascii="Times New Roman" w:hAnsi="Times New Roman"/>
          <w:b w:val="1"/>
          <w:color w:val="000000"/>
          <w:sz w:val="28"/>
        </w:rPr>
        <w:t>12</w:t>
      </w:r>
      <w:r>
        <w:rPr>
          <w:rFonts w:ascii="Times New Roman" w:hAnsi="Times New Roman"/>
          <w:b w:val="1"/>
          <w:color w:val="000000"/>
          <w:sz w:val="28"/>
        </w:rPr>
        <w:t>14,8230 га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Лесные пожары</w:t>
      </w: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</w:t>
      </w:r>
      <w:r>
        <w:rPr>
          <w:rFonts w:ascii="Times New Roman" w:hAnsi="Times New Roman"/>
          <w:color w:val="000000"/>
          <w:sz w:val="28"/>
        </w:rPr>
        <w:t>состоянию н</w:t>
      </w:r>
      <w:r>
        <w:rPr>
          <w:rFonts w:ascii="Times New Roman" w:hAnsi="Times New Roman"/>
          <w:color w:val="000000"/>
          <w:sz w:val="28"/>
        </w:rPr>
        <w:t xml:space="preserve">а 24:00 </w:t>
      </w:r>
      <w:r>
        <w:rPr>
          <w:rFonts w:ascii="Times New Roman" w:hAnsi="Times New Roman"/>
          <w:b w:val="1"/>
          <w:color w:val="000000"/>
          <w:sz w:val="28"/>
        </w:rPr>
        <w:t>10</w:t>
      </w:r>
      <w:r>
        <w:rPr>
          <w:rFonts w:ascii="Times New Roman" w:hAnsi="Times New Roman"/>
          <w:b w:val="1"/>
          <w:color w:val="000000"/>
          <w:sz w:val="28"/>
        </w:rPr>
        <w:t>.07.2025</w:t>
      </w:r>
      <w:r>
        <w:rPr>
          <w:rFonts w:ascii="Times New Roman" w:hAnsi="Times New Roman"/>
          <w:color w:val="000000"/>
          <w:sz w:val="28"/>
        </w:rPr>
        <w:t xml:space="preserve"> года </w:t>
      </w:r>
      <w:r>
        <w:rPr>
          <w:rFonts w:ascii="Times New Roman" w:hAnsi="Times New Roman"/>
          <w:color w:val="000000"/>
          <w:sz w:val="28"/>
        </w:rPr>
        <w:t xml:space="preserve">на территории ХМАО-Югры за </w:t>
      </w:r>
      <w:r>
        <w:rPr>
          <w:rFonts w:ascii="Times New Roman" w:hAnsi="Times New Roman"/>
          <w:color w:val="000000"/>
          <w:sz w:val="28"/>
        </w:rPr>
        <w:t>сутки зарегистрирован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очагов лесных пожаров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(по сравнению с аналогичным периодом пр</w:t>
      </w:r>
      <w:r>
        <w:rPr>
          <w:rFonts w:ascii="Times New Roman" w:hAnsi="Times New Roman"/>
          <w:color w:val="000000"/>
          <w:sz w:val="28"/>
        </w:rPr>
        <w:t>ош</w:t>
      </w:r>
      <w:r>
        <w:rPr>
          <w:rFonts w:ascii="Times New Roman" w:hAnsi="Times New Roman"/>
          <w:color w:val="000000"/>
          <w:sz w:val="28"/>
        </w:rPr>
        <w:t>лого года –</w:t>
      </w:r>
      <w:r>
        <w:rPr>
          <w:rFonts w:ascii="Times New Roman" w:hAnsi="Times New Roman"/>
          <w:b w:val="1"/>
          <w:color w:val="000000"/>
          <w:sz w:val="28"/>
        </w:rPr>
        <w:t xml:space="preserve"> 26</w:t>
      </w:r>
      <w:r>
        <w:rPr>
          <w:rFonts w:ascii="Times New Roman" w:hAnsi="Times New Roman"/>
          <w:color w:val="000000"/>
          <w:sz w:val="28"/>
        </w:rPr>
        <w:t xml:space="preserve"> очагов)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на площади </w:t>
      </w:r>
      <w:r>
        <w:rPr>
          <w:rFonts w:ascii="Times New Roman" w:hAnsi="Times New Roman"/>
          <w:b w:val="1"/>
          <w:color w:val="000000"/>
          <w:sz w:val="28"/>
        </w:rPr>
        <w:t>215</w:t>
      </w:r>
      <w:r>
        <w:rPr>
          <w:rFonts w:ascii="Times New Roman" w:hAnsi="Times New Roman"/>
          <w:b w:val="1"/>
          <w:color w:val="000000"/>
          <w:sz w:val="28"/>
        </w:rPr>
        <w:t>,0</w:t>
      </w:r>
      <w:r>
        <w:rPr>
          <w:rFonts w:ascii="Times New Roman" w:hAnsi="Times New Roman"/>
          <w:b w:val="1"/>
          <w:color w:val="000000"/>
          <w:sz w:val="28"/>
        </w:rPr>
        <w:t xml:space="preserve">0 </w:t>
      </w:r>
      <w:r>
        <w:rPr>
          <w:rFonts w:ascii="Times New Roman" w:hAnsi="Times New Roman"/>
          <w:b w:val="1"/>
          <w:color w:val="000000"/>
          <w:sz w:val="28"/>
        </w:rPr>
        <w:t>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(п</w:t>
      </w:r>
      <w:r>
        <w:rPr>
          <w:rFonts w:ascii="Times New Roman" w:hAnsi="Times New Roman"/>
          <w:color w:val="000000"/>
          <w:sz w:val="28"/>
        </w:rPr>
        <w:t xml:space="preserve">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342,28</w:t>
      </w:r>
      <w:r>
        <w:rPr>
          <w:rFonts w:ascii="Times New Roman" w:hAnsi="Times New Roman"/>
          <w:b w:val="1"/>
          <w:color w:val="000000"/>
          <w:sz w:val="28"/>
        </w:rPr>
        <w:t xml:space="preserve"> га</w:t>
      </w:r>
      <w:r>
        <w:rPr>
          <w:rFonts w:ascii="Times New Roman" w:hAnsi="Times New Roman"/>
          <w:color w:val="000000"/>
          <w:sz w:val="28"/>
        </w:rPr>
        <w:t>),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возникло </w:t>
      </w:r>
      <w:r>
        <w:rPr>
          <w:rFonts w:ascii="Times New Roman" w:hAnsi="Times New Roman"/>
          <w:b w:val="1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очага лесных пожаров на площади</w:t>
      </w:r>
      <w:r>
        <w:rPr>
          <w:rFonts w:ascii="Times New Roman" w:hAnsi="Times New Roman"/>
          <w:b w:val="1"/>
          <w:color w:val="000000"/>
          <w:sz w:val="28"/>
        </w:rPr>
        <w:t xml:space="preserve"> 214,00 га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ликвидировано </w:t>
      </w: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оч</w:t>
      </w:r>
      <w:r>
        <w:rPr>
          <w:rFonts w:ascii="Times New Roman" w:hAnsi="Times New Roman"/>
          <w:color w:val="000000"/>
          <w:sz w:val="28"/>
        </w:rPr>
        <w:t>ага лесных по</w:t>
      </w:r>
      <w:r>
        <w:rPr>
          <w:rFonts w:ascii="Times New Roman" w:hAnsi="Times New Roman"/>
          <w:color w:val="000000"/>
          <w:sz w:val="28"/>
        </w:rPr>
        <w:t>жаров на площа</w:t>
      </w:r>
      <w:r>
        <w:rPr>
          <w:rFonts w:ascii="Times New Roman" w:hAnsi="Times New Roman"/>
          <w:color w:val="000000"/>
          <w:sz w:val="28"/>
        </w:rPr>
        <w:t>ди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b w:val="1"/>
          <w:color w:val="000000"/>
          <w:sz w:val="28"/>
        </w:rPr>
        <w:t>,00</w:t>
      </w:r>
      <w:r>
        <w:rPr>
          <w:rFonts w:ascii="Times New Roman" w:hAnsi="Times New Roman"/>
          <w:b w:val="1"/>
          <w:color w:val="000000"/>
          <w:sz w:val="28"/>
        </w:rPr>
        <w:t xml:space="preserve"> га.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Продолжают действовать </w:t>
      </w:r>
      <w:r>
        <w:rPr>
          <w:rFonts w:ascii="Times New Roman" w:hAnsi="Times New Roman"/>
          <w:b w:val="1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очага лесных пожаров на </w:t>
      </w:r>
      <w:r>
        <w:rPr>
          <w:rFonts w:ascii="Times New Roman" w:hAnsi="Times New Roman"/>
          <w:color w:val="000000"/>
          <w:sz w:val="28"/>
        </w:rPr>
        <w:t>площади</w:t>
      </w:r>
      <w:r>
        <w:rPr>
          <w:rFonts w:ascii="Times New Roman" w:hAnsi="Times New Roman"/>
          <w:b w:val="1"/>
          <w:color w:val="000000"/>
          <w:sz w:val="28"/>
        </w:rPr>
        <w:t xml:space="preserve"> 214,00 га,</w:t>
      </w:r>
      <w:r>
        <w:rPr>
          <w:rFonts w:ascii="Times New Roman" w:hAnsi="Times New Roman"/>
          <w:color w:val="000000"/>
          <w:sz w:val="28"/>
        </w:rPr>
        <w:t xml:space="preserve"> из них локализовано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очагов на площади</w:t>
      </w:r>
      <w:r>
        <w:rPr>
          <w:rFonts w:ascii="Times New Roman" w:hAnsi="Times New Roman"/>
          <w:b w:val="1"/>
          <w:color w:val="000000"/>
          <w:sz w:val="28"/>
        </w:rPr>
        <w:t xml:space="preserve"> 0,00 га</w:t>
      </w:r>
      <w:r>
        <w:rPr>
          <w:rFonts w:ascii="Times New Roman" w:hAnsi="Times New Roman"/>
          <w:color w:val="000000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color w:val="000000"/>
          <w:sz w:val="28"/>
        </w:rPr>
        <w:t>0,321 га.</w:t>
      </w: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Ландшафтные пожары </w:t>
      </w:r>
    </w:p>
    <w:p w14:paraId="4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color w:val="000000"/>
          <w:sz w:val="28"/>
        </w:rPr>
        <w:t>10</w:t>
      </w:r>
      <w:r>
        <w:rPr>
          <w:rFonts w:ascii="Times New Roman" w:hAnsi="Times New Roman"/>
          <w:b w:val="1"/>
          <w:color w:val="000000"/>
          <w:sz w:val="28"/>
        </w:rPr>
        <w:t>.07.2025</w:t>
      </w:r>
      <w:r>
        <w:rPr>
          <w:rFonts w:ascii="Times New Roman" w:hAnsi="Times New Roman"/>
          <w:color w:val="000000"/>
          <w:sz w:val="28"/>
        </w:rPr>
        <w:t xml:space="preserve"> года </w:t>
      </w:r>
      <w:r>
        <w:rPr>
          <w:rFonts w:ascii="Times New Roman" w:hAnsi="Times New Roman"/>
          <w:color w:val="000000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очагов ландшафтн</w:t>
      </w:r>
      <w:r>
        <w:rPr>
          <w:rFonts w:ascii="Times New Roman" w:hAnsi="Times New Roman"/>
          <w:color w:val="000000"/>
          <w:sz w:val="28"/>
        </w:rPr>
        <w:t>ых пожаров</w:t>
      </w:r>
      <w:r>
        <w:rPr>
          <w:rFonts w:ascii="Times New Roman" w:hAnsi="Times New Roman"/>
          <w:color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оча</w:t>
      </w:r>
      <w:r>
        <w:rPr>
          <w:rFonts w:ascii="Times New Roman" w:hAnsi="Times New Roman"/>
          <w:color w:val="000000"/>
          <w:sz w:val="28"/>
        </w:rPr>
        <w:t>гов)</w:t>
      </w:r>
      <w:r>
        <w:rPr>
          <w:rFonts w:ascii="Times New Roman" w:hAnsi="Times New Roman"/>
          <w:color w:val="000000"/>
          <w:sz w:val="28"/>
        </w:rPr>
        <w:t xml:space="preserve"> на общей площади </w:t>
      </w:r>
      <w:r>
        <w:rPr>
          <w:rFonts w:ascii="Times New Roman" w:hAnsi="Times New Roman"/>
          <w:b w:val="1"/>
          <w:color w:val="000000"/>
          <w:sz w:val="28"/>
        </w:rPr>
        <w:t>0,00 га</w:t>
      </w:r>
      <w:r>
        <w:rPr>
          <w:rFonts w:ascii="Times New Roman" w:hAnsi="Times New Roman"/>
          <w:color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0,00 га</w:t>
      </w:r>
      <w:r>
        <w:rPr>
          <w:rFonts w:ascii="Times New Roman" w:hAnsi="Times New Roman"/>
          <w:color w:val="000000"/>
          <w:sz w:val="28"/>
        </w:rPr>
        <w:t xml:space="preserve">), возникло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очагов на площа</w:t>
      </w:r>
      <w:r>
        <w:rPr>
          <w:rFonts w:ascii="Times New Roman" w:hAnsi="Times New Roman"/>
          <w:color w:val="000000"/>
          <w:sz w:val="28"/>
        </w:rPr>
        <w:t xml:space="preserve">ди </w:t>
      </w:r>
      <w:r>
        <w:rPr>
          <w:rFonts w:ascii="Times New Roman" w:hAnsi="Times New Roman"/>
          <w:b w:val="1"/>
          <w:color w:val="000000"/>
          <w:sz w:val="28"/>
        </w:rPr>
        <w:t>0,00 га,</w:t>
      </w:r>
      <w:r>
        <w:rPr>
          <w:rFonts w:ascii="Times New Roman" w:hAnsi="Times New Roman"/>
          <w:color w:val="000000"/>
          <w:sz w:val="28"/>
        </w:rPr>
        <w:t xml:space="preserve"> ликвидировано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color w:val="000000"/>
          <w:sz w:val="28"/>
        </w:rPr>
        <w:t>0,00 га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Продолжает действовать </w:t>
      </w:r>
      <w:r>
        <w:rPr>
          <w:rFonts w:ascii="Times New Roman" w:hAnsi="Times New Roman"/>
          <w:b w:val="1"/>
          <w:color w:val="000000"/>
          <w:sz w:val="28"/>
        </w:rPr>
        <w:t xml:space="preserve">0 </w:t>
      </w:r>
      <w:r>
        <w:rPr>
          <w:rFonts w:ascii="Times New Roman" w:hAnsi="Times New Roman"/>
          <w:color w:val="000000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color w:val="000000"/>
          <w:sz w:val="28"/>
        </w:rPr>
        <w:t xml:space="preserve">0,00 га, </w:t>
      </w:r>
      <w:r>
        <w:rPr>
          <w:rFonts w:ascii="Times New Roman" w:hAnsi="Times New Roman"/>
          <w:color w:val="000000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color w:val="000000"/>
          <w:sz w:val="28"/>
        </w:rPr>
        <w:t>0,00 га.</w:t>
      </w:r>
      <w:r>
        <w:rPr>
          <w:rFonts w:ascii="Times New Roman" w:hAnsi="Times New Roman"/>
          <w:color w:val="000000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color w:val="000000"/>
          <w:sz w:val="28"/>
        </w:rPr>
        <w:t xml:space="preserve"> 0,00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га</w:t>
      </w:r>
      <w:r>
        <w:rPr>
          <w:rFonts w:ascii="Times New Roman" w:hAnsi="Times New Roman"/>
          <w:color w:val="000000"/>
          <w:sz w:val="28"/>
        </w:rPr>
        <w:t>.</w:t>
      </w:r>
    </w:p>
    <w:p w14:paraId="4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Экологическая обстановка, связанная с </w:t>
      </w:r>
      <w:r>
        <w:rPr>
          <w:rFonts w:ascii="Times New Roman" w:hAnsi="Times New Roman"/>
          <w:color w:val="000000"/>
          <w:sz w:val="28"/>
        </w:rPr>
        <w:t>задымлением населенных пунктов от действующих природных пожаров.</w:t>
      </w:r>
    </w:p>
    <w:p w14:paraId="4D000000">
      <w:pPr>
        <w:spacing w:after="0" w:line="57" w:lineRule="atLeast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</w:t>
      </w:r>
      <w:r>
        <w:rPr>
          <w:rFonts w:ascii="Times New Roman" w:hAnsi="Times New Roman"/>
          <w:color w:val="000000"/>
          <w:sz w:val="28"/>
        </w:rPr>
        <w:t>.</w:t>
      </w: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V. Параметры прогноза возможных ЧС на территории Ханты</w:t>
      </w:r>
      <w:r>
        <w:rPr>
          <w:rFonts w:ascii="Times New Roman" w:hAnsi="Times New Roman"/>
          <w:b w:val="1"/>
          <w:color w:val="000000"/>
          <w:sz w:val="28"/>
        </w:rPr>
        <w:t>-Мансийского автономного округа - Югры на предстоящие сутки:</w:t>
      </w:r>
    </w:p>
    <w:p w14:paraId="50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Прогноз солнечной активности и геомагнитной обстановки. </w:t>
      </w:r>
    </w:p>
    <w:p w14:paraId="51000000">
      <w:pPr>
        <w:spacing w:after="0" w:line="57" w:lineRule="atLeas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ближайшие сутки геомагнитная обстановка будет преимущественно спокойной.</w:t>
      </w:r>
    </w:p>
    <w:p w14:paraId="52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Прогноз рисков возникновения ЧС и происшествий, связанных</w:t>
      </w:r>
      <w:r>
        <w:rPr>
          <w:rFonts w:ascii="Times New Roman" w:hAnsi="Times New Roman"/>
          <w:color w:val="000000"/>
          <w:sz w:val="28"/>
        </w:rPr>
        <w:t xml:space="preserve"> с затоплением населенных пунктов, участков транспортных коммуникаций и прилегающих территорий, находящихся в пониженных участках местности в ре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ультате весеннего половодья.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ЧС не прогнозируется.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Происшествий не прогнозируется.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Прогноз рисков возникновения ЧС и происшествий, связанных</w:t>
      </w:r>
      <w:r>
        <w:rPr>
          <w:rFonts w:ascii="Times New Roman" w:hAnsi="Times New Roman"/>
          <w:color w:val="000000"/>
          <w:sz w:val="28"/>
        </w:rPr>
        <w:t xml:space="preserve"> с затоплением населенных пунктов, участков тр</w:t>
      </w:r>
      <w:r>
        <w:rPr>
          <w:rFonts w:ascii="Times New Roman" w:hAnsi="Times New Roman"/>
          <w:color w:val="000000"/>
          <w:sz w:val="28"/>
        </w:rPr>
        <w:t>анспортных коммуникаций и прилег</w:t>
      </w:r>
      <w:r>
        <w:rPr>
          <w:rFonts w:ascii="Times New Roman" w:hAnsi="Times New Roman"/>
          <w:color w:val="000000"/>
          <w:sz w:val="28"/>
        </w:rPr>
        <w:t xml:space="preserve">ающих территорий, находящихся в пониженных участках местности в результате выпадения сильных и очень сильных осадков. </w:t>
      </w:r>
    </w:p>
    <w:p w14:paraId="5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5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Происшествий не прогнозируется.</w:t>
      </w:r>
    </w:p>
    <w:p w14:paraId="58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</w:t>
      </w:r>
      <w:r>
        <w:rPr>
          <w:rFonts w:ascii="Times New Roman" w:hAnsi="Times New Roman"/>
          <w:color w:val="000000"/>
          <w:sz w:val="28"/>
        </w:rPr>
        <w:t>огноз рисков возникновения ЧС и происшествий на водных объектах.</w:t>
      </w:r>
    </w:p>
    <w:p w14:paraId="5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5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1 происшествия, вероятность – низкая.</w:t>
      </w:r>
    </w:p>
    <w:p w14:paraId="5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</w:t>
      </w:r>
      <w:r>
        <w:rPr>
          <w:rFonts w:ascii="Times New Roman" w:hAnsi="Times New Roman"/>
          <w:color w:val="000000"/>
          <w:sz w:val="28"/>
        </w:rPr>
        <w:t>Прогноз наиболее сложной лесопожарной обстановки в текущем пр</w:t>
      </w:r>
      <w:r>
        <w:rPr>
          <w:rFonts w:ascii="Times New Roman" w:hAnsi="Times New Roman"/>
          <w:color w:val="000000"/>
          <w:sz w:val="28"/>
        </w:rPr>
        <w:t>огнозируемом периоде.</w:t>
      </w:r>
    </w:p>
    <w:p w14:paraId="5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Согласно Приказу № 7-нп от 17.03.2025 Департамента недропол</w:t>
      </w:r>
      <w:r>
        <w:rPr>
          <w:rFonts w:ascii="Times New Roman" w:hAnsi="Times New Roman"/>
          <w:color w:val="000000"/>
          <w:sz w:val="28"/>
        </w:rPr>
        <w:t xml:space="preserve">ьзования и природных ресурсов Ханты-Мансийского автономного </w:t>
      </w:r>
      <w:r>
        <w:rPr>
          <w:rFonts w:ascii="Times New Roman" w:hAnsi="Times New Roman"/>
          <w:color w:val="000000"/>
          <w:sz w:val="28"/>
        </w:rPr>
        <w:t>округа-Югры установлен пожароопасный сезон с 26.04.2025 г.</w:t>
      </w:r>
    </w:p>
    <w:p w14:paraId="5D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Исходя из данных информационной системы дистанционного мониторинга лесных пожа</w:t>
      </w:r>
      <w:r>
        <w:rPr>
          <w:rFonts w:ascii="Times New Roman" w:hAnsi="Times New Roman"/>
          <w:color w:val="000000"/>
          <w:sz w:val="28"/>
        </w:rPr>
        <w:t>ров «Рослесхоз» (ИСДМ – Рослесхоз) на терр</w:t>
      </w:r>
      <w:r>
        <w:rPr>
          <w:rFonts w:ascii="Times New Roman" w:hAnsi="Times New Roman"/>
          <w:color w:val="000000"/>
          <w:sz w:val="28"/>
        </w:rPr>
        <w:t>итории ХМАО-Югры по условиям погоды, прогнозируется:</w:t>
      </w:r>
    </w:p>
    <w:p w14:paraId="5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Первый класс: </w:t>
      </w:r>
      <w:r>
        <w:rPr>
          <w:rFonts w:ascii="Times New Roman" w:hAnsi="Times New Roman"/>
          <w:color w:val="000000"/>
          <w:sz w:val="28"/>
        </w:rPr>
        <w:t>МР Белоярский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МР Нефтеюган</w:t>
      </w:r>
      <w:r>
        <w:rPr>
          <w:rFonts w:ascii="Times New Roman" w:hAnsi="Times New Roman"/>
          <w:color w:val="000000"/>
          <w:sz w:val="28"/>
        </w:rPr>
        <w:t>ский,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 Пыть</w:t>
      </w:r>
      <w:r>
        <w:rPr>
          <w:rFonts w:ascii="Times New Roman" w:hAnsi="Times New Roman"/>
          <w:color w:val="000000"/>
          <w:sz w:val="28"/>
        </w:rPr>
        <w:t xml:space="preserve">-Ях, </w:t>
      </w:r>
      <w:r>
        <w:rPr>
          <w:rFonts w:ascii="Times New Roman" w:hAnsi="Times New Roman"/>
          <w:color w:val="000000"/>
          <w:sz w:val="28"/>
        </w:rPr>
        <w:t>ГО Нефтею</w:t>
      </w:r>
      <w:r>
        <w:rPr>
          <w:rFonts w:ascii="Times New Roman" w:hAnsi="Times New Roman"/>
          <w:color w:val="000000"/>
          <w:sz w:val="28"/>
        </w:rPr>
        <w:t>ганск,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МР Октябрьский,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МР Ханты – Мансийский, ГО Ханты – Мансийск, </w:t>
      </w:r>
      <w:r>
        <w:rPr>
          <w:rFonts w:ascii="Times New Roman" w:hAnsi="Times New Roman"/>
          <w:color w:val="000000"/>
          <w:sz w:val="28"/>
        </w:rPr>
        <w:t>МР Сургутский,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 Сургут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МР Нижневарт</w:t>
      </w:r>
      <w:r>
        <w:rPr>
          <w:rFonts w:ascii="Times New Roman" w:hAnsi="Times New Roman"/>
          <w:color w:val="000000"/>
          <w:sz w:val="28"/>
        </w:rPr>
        <w:t>овск</w:t>
      </w:r>
      <w:r>
        <w:rPr>
          <w:rFonts w:ascii="Times New Roman" w:hAnsi="Times New Roman"/>
          <w:color w:val="000000"/>
          <w:sz w:val="28"/>
        </w:rPr>
        <w:t>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ГО Радужный, </w:t>
      </w:r>
      <w:r>
        <w:rPr>
          <w:rFonts w:ascii="Times New Roman" w:hAnsi="Times New Roman"/>
          <w:color w:val="000000"/>
          <w:sz w:val="28"/>
        </w:rPr>
        <w:t>ГО Меги</w:t>
      </w:r>
      <w:r>
        <w:rPr>
          <w:rFonts w:ascii="Times New Roman" w:hAnsi="Times New Roman"/>
          <w:color w:val="000000"/>
          <w:sz w:val="28"/>
        </w:rPr>
        <w:t>он,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 Нижневартовск, ГО Покачи, ГО Лангепас</w:t>
      </w:r>
      <w:r>
        <w:rPr>
          <w:rFonts w:ascii="Times New Roman" w:hAnsi="Times New Roman"/>
          <w:color w:val="000000"/>
          <w:sz w:val="28"/>
        </w:rPr>
        <w:t>ГО Ур</w:t>
      </w:r>
      <w:r>
        <w:rPr>
          <w:rFonts w:ascii="Times New Roman" w:hAnsi="Times New Roman"/>
          <w:color w:val="000000"/>
          <w:sz w:val="28"/>
        </w:rPr>
        <w:t>ай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 Кога</w:t>
      </w:r>
      <w:r>
        <w:rPr>
          <w:rFonts w:ascii="Times New Roman" w:hAnsi="Times New Roman"/>
          <w:color w:val="000000"/>
          <w:sz w:val="28"/>
        </w:rPr>
        <w:t>лым</w:t>
      </w:r>
      <w:r>
        <w:rPr>
          <w:rFonts w:ascii="Times New Roman" w:hAnsi="Times New Roman"/>
          <w:color w:val="000000"/>
          <w:sz w:val="28"/>
        </w:rPr>
        <w:t>;</w:t>
      </w:r>
    </w:p>
    <w:p w14:paraId="5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Второй класс: </w:t>
      </w:r>
      <w:r>
        <w:rPr>
          <w:rFonts w:ascii="Times New Roman" w:hAnsi="Times New Roman"/>
          <w:color w:val="000000"/>
          <w:sz w:val="28"/>
        </w:rPr>
        <w:t>МР Березовский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 Нягань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МР Советский, </w:t>
      </w:r>
      <w:r>
        <w:rPr>
          <w:rFonts w:ascii="Times New Roman" w:hAnsi="Times New Roman"/>
          <w:color w:val="000000"/>
          <w:sz w:val="28"/>
        </w:rPr>
        <w:t>ГО Юго</w:t>
      </w:r>
      <w:r>
        <w:rPr>
          <w:rFonts w:ascii="Times New Roman" w:hAnsi="Times New Roman"/>
          <w:color w:val="000000"/>
          <w:sz w:val="28"/>
        </w:rPr>
        <w:t>рск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МР Кондинский</w:t>
      </w:r>
      <w:r>
        <w:rPr>
          <w:rFonts w:ascii="Times New Roman" w:hAnsi="Times New Roman"/>
          <w:color w:val="000000"/>
          <w:sz w:val="28"/>
        </w:rPr>
        <w:t>.</w:t>
      </w:r>
    </w:p>
    <w:p w14:paraId="6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Таблица 2. Прогнозируемые классы пожарной опасности по МО </w:t>
      </w:r>
    </w:p>
    <w:p w14:paraId="61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www.pushkino.aviales.ru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Прогноз ухудшения параметров </w:t>
      </w:r>
      <w:r>
        <w:rPr>
          <w:rFonts w:ascii="Times New Roman" w:hAnsi="Times New Roman"/>
          <w:color w:val="000000"/>
          <w:sz w:val="28"/>
        </w:rPr>
        <w:t>пожарной обстановки.</w:t>
      </w:r>
    </w:p>
    <w:p w14:paraId="7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повышение класса пожарной </w:t>
      </w:r>
      <w:r>
        <w:rPr>
          <w:rFonts w:ascii="Times New Roman" w:hAnsi="Times New Roman"/>
          <w:color w:val="000000"/>
          <w:sz w:val="28"/>
        </w:rPr>
        <w:t>опасности не прогнозируется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</w:t>
      </w:r>
      <w:r>
        <w:rPr>
          <w:rFonts w:ascii="Times New Roman" w:hAnsi="Times New Roman"/>
          <w:color w:val="000000"/>
          <w:sz w:val="28"/>
        </w:rPr>
        <w:t>Про</w:t>
      </w:r>
      <w:r>
        <w:rPr>
          <w:rFonts w:ascii="Times New Roman" w:hAnsi="Times New Roman"/>
          <w:color w:val="000000"/>
          <w:sz w:val="28"/>
        </w:rPr>
        <w:t>гноз возникновен</w:t>
      </w:r>
      <w:r>
        <w:rPr>
          <w:rFonts w:ascii="Times New Roman" w:hAnsi="Times New Roman"/>
          <w:color w:val="000000"/>
          <w:sz w:val="28"/>
        </w:rPr>
        <w:t>ия природных пожаров, в том числе палов сухой растительности и единичных очагов торфяных пожаров.</w:t>
      </w:r>
    </w:p>
    <w:p w14:paraId="7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единичных случаев очагов природных пожаров, в том числе </w:t>
      </w:r>
      <w:r>
        <w:rPr>
          <w:rFonts w:ascii="Times New Roman" w:hAnsi="Times New Roman"/>
          <w:color w:val="000000"/>
          <w:sz w:val="28"/>
        </w:rPr>
        <w:t>палов сухой растительности, вероятность повышенная.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8. Прогноз рисков возникновения ЧС и </w:t>
      </w:r>
      <w:r>
        <w:rPr>
          <w:rFonts w:ascii="Times New Roman" w:hAnsi="Times New Roman"/>
          <w:color w:val="000000"/>
          <w:sz w:val="28"/>
        </w:rPr>
        <w:t>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С не прогнозируется.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Происшествия не прогнозируются.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 Прогноз возникновения ЧС и происшествий, обусловленных ухудшением</w:t>
      </w:r>
      <w:r>
        <w:rPr>
          <w:rFonts w:ascii="Times New Roman" w:hAnsi="Times New Roman"/>
          <w:color w:val="000000"/>
          <w:sz w:val="28"/>
        </w:rPr>
        <w:t xml:space="preserve"> экологической обстановки и задымления населенных пунктов из-за дымовых шлейфов от действующих природных пожаров.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Происшествия не прогнозируются.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10. Прогноз рисков возникновения ЧС и происшествий, обусловленных переходом природных по</w:t>
      </w:r>
      <w:r>
        <w:rPr>
          <w:rFonts w:ascii="Times New Roman" w:hAnsi="Times New Roman"/>
          <w:color w:val="000000"/>
          <w:sz w:val="28"/>
        </w:rPr>
        <w:t>жаров через границу с сопредельными областями.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Происшествия не прогнозируются.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11. </w:t>
      </w:r>
      <w:r>
        <w:rPr>
          <w:rFonts w:ascii="Times New Roman" w:hAnsi="Times New Roman"/>
          <w:color w:val="000000"/>
          <w:sz w:val="28"/>
        </w:rPr>
        <w:t>Прогноз рисков возникновения ЧС и происшествий, обусловленных авария</w:t>
      </w:r>
      <w:r>
        <w:rPr>
          <w:rFonts w:ascii="Times New Roman" w:hAnsi="Times New Roman"/>
          <w:color w:val="000000"/>
          <w:sz w:val="28"/>
        </w:rPr>
        <w:t>ми на электроэн</w:t>
      </w:r>
      <w:r>
        <w:rPr>
          <w:rFonts w:ascii="Times New Roman" w:hAnsi="Times New Roman"/>
          <w:color w:val="000000"/>
          <w:sz w:val="28"/>
        </w:rPr>
        <w:t>ергетических системах, ЛЭП.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</w:t>
      </w:r>
      <w:r>
        <w:rPr>
          <w:rFonts w:ascii="Times New Roman" w:hAnsi="Times New Roman"/>
          <w:color w:val="000000"/>
          <w:sz w:val="28"/>
        </w:rPr>
        <w:t xml:space="preserve"> прогнозируется.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1 происшествия, связанного с отключением электроэнергии. Вероятность – повышенная</w:t>
      </w:r>
      <w:r>
        <w:rPr>
          <w:rFonts w:ascii="Times New Roman" w:hAnsi="Times New Roman"/>
          <w:color w:val="000000"/>
          <w:sz w:val="28"/>
        </w:rPr>
        <w:t>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12. Прогноз рисков возникновения ЧС и происшествий, обусловленных </w:t>
      </w:r>
      <w:r>
        <w:rPr>
          <w:rFonts w:ascii="Times New Roman" w:hAnsi="Times New Roman"/>
          <w:color w:val="000000"/>
          <w:sz w:val="28"/>
        </w:rPr>
        <w:t xml:space="preserve">авариями на коммунальных </w:t>
      </w:r>
      <w:r>
        <w:rPr>
          <w:rFonts w:ascii="Times New Roman" w:hAnsi="Times New Roman"/>
          <w:color w:val="000000"/>
          <w:sz w:val="28"/>
        </w:rPr>
        <w:t>системах жизнеобеспечения.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повышенная.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6 пожаров, вероятность – высокая.</w:t>
      </w:r>
    </w:p>
    <w:p w14:paraId="85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675"/>
        <w:tblCellMar>
          <w:top w:type="dxa" w:w="17"/>
        </w:tblCellMar>
      </w:tblPr>
      <w:tblGrid>
        <w:gridCol w:w="438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Вероятность (Р)</w:t>
            </w:r>
          </w:p>
        </w:tc>
      </w:tr>
      <w:tr>
        <w:trPr>
          <w:trHeight w:hRule="atLeast" w:val="312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</w:tr>
      <w:tr>
        <w:trPr>
          <w:trHeight w:hRule="atLeast" w:val="143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3.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Нижневартовский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0,9</w:t>
            </w:r>
          </w:p>
        </w:tc>
      </w:tr>
      <w:tr>
        <w:trPr>
          <w:trHeight w:hRule="atLeast" w:val="261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4.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</w:tr>
      <w:tr>
        <w:trPr>
          <w:trHeight w:hRule="atLeast" w:val="23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5.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26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6.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</w:p>
        </w:tc>
      </w:tr>
    </w:tbl>
    <w:p w14:paraId="A9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14. Прогноз рисков </w:t>
      </w:r>
      <w:r>
        <w:rPr>
          <w:rFonts w:ascii="Times New Roman" w:hAnsi="Times New Roman"/>
          <w:color w:val="000000"/>
          <w:sz w:val="28"/>
        </w:rPr>
        <w:t>возникновения ЧС и происшествий, обусловленных обрушением конструкций зданий и сооружений.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AB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Происшествия не прогнозируются, вероятность – низкая. 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15. Прогноз рис</w:t>
      </w:r>
      <w:r>
        <w:rPr>
          <w:rFonts w:ascii="Times New Roman" w:hAnsi="Times New Roman"/>
          <w:color w:val="000000"/>
          <w:sz w:val="28"/>
        </w:rPr>
        <w:t>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</w:t>
      </w:r>
      <w:r>
        <w:rPr>
          <w:rFonts w:ascii="Times New Roman" w:hAnsi="Times New Roman"/>
          <w:color w:val="000000"/>
          <w:sz w:val="28"/>
        </w:rPr>
        <w:t>возникновение 5 ДТП, вероятность</w:t>
      </w:r>
      <w:r>
        <w:rPr>
          <w:rFonts w:ascii="Times New Roman" w:hAnsi="Times New Roman"/>
          <w:color w:val="000000"/>
          <w:sz w:val="28"/>
        </w:rPr>
        <w:t xml:space="preserve"> – высокая.</w:t>
      </w:r>
    </w:p>
    <w:p w14:paraId="AF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Таблица 4. Муниципальные образования с п</w:t>
      </w:r>
      <w:r>
        <w:rPr>
          <w:rFonts w:ascii="Times New Roman" w:hAnsi="Times New Roman"/>
          <w:color w:val="000000"/>
          <w:sz w:val="28"/>
        </w:rPr>
        <w:t>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0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0,4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0,9</w:t>
            </w:r>
          </w:p>
        </w:tc>
      </w:tr>
    </w:tbl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</w:rPr>
      </w:pP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6. Прогноз рисков увеличения количества ДТП в утренние и вечерние часы в</w:t>
      </w:r>
      <w:r>
        <w:rPr>
          <w:rFonts w:ascii="Times New Roman" w:hAnsi="Times New Roman"/>
          <w:color w:val="000000"/>
          <w:sz w:val="28"/>
        </w:rPr>
        <w:t xml:space="preserve">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увеличение количества ДТП в утренние и вечерние часы, вероятность – повыш</w:t>
      </w:r>
      <w:r>
        <w:rPr>
          <w:rFonts w:ascii="Times New Roman" w:hAnsi="Times New Roman"/>
          <w:color w:val="000000"/>
          <w:sz w:val="28"/>
        </w:rPr>
        <w:t>енная</w:t>
      </w:r>
      <w:r>
        <w:rPr>
          <w:rFonts w:ascii="Times New Roman" w:hAnsi="Times New Roman"/>
          <w:color w:val="000000"/>
          <w:sz w:val="28"/>
        </w:rPr>
        <w:t xml:space="preserve"> (м</w:t>
      </w:r>
      <w:r>
        <w:rPr>
          <w:rFonts w:ascii="Times New Roman" w:hAnsi="Times New Roman"/>
          <w:color w:val="000000"/>
          <w:sz w:val="28"/>
        </w:rPr>
        <w:t>естами кратковременный дождь, гроза, ночью в отдельных районах туман</w:t>
      </w:r>
      <w:r>
        <w:rPr>
          <w:rFonts w:ascii="Times New Roman" w:hAnsi="Times New Roman"/>
          <w:color w:val="000000"/>
          <w:sz w:val="28"/>
        </w:rPr>
        <w:t>).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C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Происшествия не прогнозируются.</w:t>
      </w:r>
    </w:p>
    <w:p w14:paraId="C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18. Прогноз рисков возникновения ЧС и происшествий, связанных с авариями на авиационном тра</w:t>
      </w:r>
      <w:r>
        <w:rPr>
          <w:rFonts w:ascii="Times New Roman" w:hAnsi="Times New Roman"/>
          <w:color w:val="000000"/>
          <w:sz w:val="28"/>
        </w:rPr>
        <w:t>нспорте.</w:t>
      </w:r>
    </w:p>
    <w:p w14:paraId="C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C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аэропортах и на вертолетных площадках округа существует риск задержки авиарейсов. Вероятность – низкая</w:t>
      </w:r>
      <w:r>
        <w:rPr>
          <w:rFonts w:ascii="Times New Roman" w:hAnsi="Times New Roman"/>
          <w:color w:val="000000"/>
          <w:sz w:val="28"/>
        </w:rPr>
        <w:t>.</w:t>
      </w:r>
      <w:bookmarkEnd w:id="1"/>
    </w:p>
    <w:p w14:paraId="C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19. Прогноз рисков возникновения ЧС и происше</w:t>
      </w:r>
      <w:r>
        <w:rPr>
          <w:rFonts w:ascii="Times New Roman" w:hAnsi="Times New Roman"/>
          <w:color w:val="000000"/>
          <w:sz w:val="28"/>
        </w:rPr>
        <w:t>ствий, связанных с авариями на объектах нефтегазодобычи и переработки.</w:t>
      </w:r>
    </w:p>
    <w:p w14:paraId="C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C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до 4-х происшествий, обусловленных авариями (инцидентами) на магистральных нефте-, газопроводах, вероятность – повышенная.</w:t>
      </w:r>
    </w:p>
    <w:p w14:paraId="CC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36"/>
        </w:rPr>
      </w:pPr>
      <w:r>
        <w:rPr>
          <w:rFonts w:ascii="Times New Roman" w:hAnsi="Times New Roman"/>
          <w:b w:val="1"/>
          <w:color w:val="000000"/>
          <w:sz w:val="28"/>
        </w:rPr>
        <w:t>VI. Рекомендации по реагированию на прогноз.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Руководителям территориальным органов федеральных органов исполнительно</w:t>
      </w:r>
      <w:r>
        <w:rPr>
          <w:rFonts w:ascii="Times New Roman" w:hAnsi="Times New Roman"/>
          <w:color w:val="000000"/>
          <w:sz w:val="28"/>
        </w:rPr>
        <w:t>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</w:t>
      </w:r>
      <w:r>
        <w:rPr>
          <w:rFonts w:ascii="Times New Roman" w:hAnsi="Times New Roman"/>
          <w:color w:val="000000"/>
          <w:sz w:val="28"/>
        </w:rPr>
        <w:t>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организовать проведение внеочередных заседаний КЧС и ОПБ; 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обеспечить выполнен</w:t>
      </w:r>
      <w:r>
        <w:rPr>
          <w:rFonts w:ascii="Times New Roman" w:hAnsi="Times New Roman"/>
          <w:color w:val="000000"/>
          <w:sz w:val="28"/>
        </w:rPr>
        <w:t xml:space="preserve">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организовать оперативное прогнозирование возможных </w:t>
      </w:r>
      <w:r>
        <w:rPr>
          <w:rFonts w:ascii="Times New Roman" w:hAnsi="Times New Roman"/>
          <w:color w:val="000000"/>
          <w:sz w:val="28"/>
        </w:rPr>
        <w:t>последствий НЯ и ОЯ;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Организовать </w:t>
      </w:r>
      <w:r>
        <w:rPr>
          <w:rFonts w:ascii="Times New Roman" w:hAnsi="Times New Roman"/>
          <w:color w:val="000000"/>
          <w:sz w:val="28"/>
        </w:rPr>
        <w:t>проведение внеочередных заседаний КЧС и ОПБ.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повышения эффективности работы по сбору и обмену информацией, с целью создания условий для операти</w:t>
      </w:r>
      <w:r>
        <w:rPr>
          <w:rFonts w:ascii="Times New Roman" w:hAnsi="Times New Roman"/>
          <w:color w:val="000000"/>
          <w:sz w:val="28"/>
        </w:rPr>
        <w:t>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</w:t>
      </w:r>
      <w:r>
        <w:rPr>
          <w:rFonts w:ascii="Times New Roman" w:hAnsi="Times New Roman"/>
          <w:color w:val="000000"/>
          <w:sz w:val="28"/>
        </w:rPr>
        <w:t>еления с помощью всех имеющихся средств (СМИ, экипажами с СГУ, старосты и т.д.).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</w:t>
      </w:r>
      <w:r>
        <w:rPr>
          <w:rFonts w:ascii="Times New Roman" w:hAnsi="Times New Roman"/>
          <w:color w:val="000000"/>
          <w:sz w:val="28"/>
        </w:rPr>
        <w:t>сть перехода на источники резервного электропитания.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</w:t>
      </w:r>
      <w:r>
        <w:rPr>
          <w:rFonts w:ascii="Times New Roman" w:hAnsi="Times New Roman"/>
          <w:color w:val="000000"/>
          <w:sz w:val="28"/>
        </w:rPr>
        <w:t xml:space="preserve"> и т.д.).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</w:t>
      </w:r>
      <w:r>
        <w:rPr>
          <w:rFonts w:ascii="Times New Roman" w:hAnsi="Times New Roman"/>
          <w:color w:val="000000"/>
          <w:sz w:val="28"/>
        </w:rPr>
        <w:t>нным нарушением здоровья, беременные женщины и т.п.).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</w:t>
      </w:r>
      <w:r>
        <w:rPr>
          <w:rFonts w:ascii="Times New Roman" w:hAnsi="Times New Roman"/>
          <w:color w:val="000000"/>
          <w:sz w:val="28"/>
        </w:rPr>
        <w:t>ы, расположенные в пониженных участках и зонах пропуска воды под автодорогами.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</w:t>
      </w:r>
      <w:r>
        <w:rPr>
          <w:rFonts w:ascii="Times New Roman" w:hAnsi="Times New Roman"/>
          <w:color w:val="000000"/>
          <w:sz w:val="28"/>
        </w:rPr>
        <w:t>ординацию мероприятий по безаварийному пропуску весеннего половодья и дождевых паводков по паводкоопасным направлениям, собственниками и (или) эксплуатирующими ГТС организациями.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Разработать прогнозы возможных ЧС и довести до ответственных должностных и ин</w:t>
      </w:r>
      <w:r>
        <w:rPr>
          <w:rFonts w:ascii="Times New Roman" w:hAnsi="Times New Roman"/>
          <w:color w:val="000000"/>
          <w:sz w:val="28"/>
        </w:rPr>
        <w:t>ых заинтересованных лиц.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подворового обхода.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Провести мероприятия по уточнению списков населения, прож</w:t>
      </w:r>
      <w:r>
        <w:rPr>
          <w:rFonts w:ascii="Times New Roman" w:hAnsi="Times New Roman"/>
          <w:color w:val="000000"/>
          <w:sz w:val="28"/>
        </w:rPr>
        <w:t>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</w:t>
      </w:r>
      <w:r>
        <w:rPr>
          <w:rFonts w:ascii="Times New Roman" w:hAnsi="Times New Roman"/>
          <w:color w:val="000000"/>
          <w:sz w:val="28"/>
        </w:rPr>
        <w:t>вать вывоз мусора и очистку выгребных ям из зон возможного подтопления.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color w:val="000000"/>
          <w:sz w:val="28"/>
        </w:rPr>
        <w:t>а и техники на ликвидацию возможных ЧС.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Проверить готовность ав</w:t>
      </w:r>
      <w:r>
        <w:rPr>
          <w:rFonts w:ascii="Times New Roman" w:hAnsi="Times New Roman"/>
          <w:color w:val="000000"/>
          <w:sz w:val="28"/>
        </w:rPr>
        <w:t>арийных служб, техники и водооткачивающего оборудования к работе.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Для предотвращения лесных пожаров:</w:t>
      </w:r>
    </w:p>
    <w:p w14:paraId="EB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C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взять на личный контроль создани</w:t>
      </w:r>
      <w:r>
        <w:rPr>
          <w:rFonts w:ascii="Times New Roman" w:hAnsi="Times New Roman"/>
          <w:color w:val="000000"/>
          <w:sz w:val="28"/>
        </w:rPr>
        <w:t xml:space="preserve">е (участие), обеспечение, укомплектование и организацию работ патрульно-манёвренных и манёвренных групп; </w:t>
      </w:r>
    </w:p>
    <w:p w14:paraId="ED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</w:t>
      </w:r>
      <w:r>
        <w:rPr>
          <w:rFonts w:ascii="Times New Roman" w:hAnsi="Times New Roman"/>
          <w:color w:val="000000"/>
          <w:sz w:val="28"/>
        </w:rPr>
        <w:t xml:space="preserve">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EE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организовать проверку состояни</w:t>
      </w:r>
      <w:r>
        <w:rPr>
          <w:rFonts w:ascii="Times New Roman" w:hAnsi="Times New Roman"/>
          <w:color w:val="000000"/>
          <w:sz w:val="28"/>
        </w:rPr>
        <w:t xml:space="preserve">я мест забора воды для тушения пожара; </w:t>
      </w:r>
    </w:p>
    <w:p w14:paraId="EF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организовать уборку и вывоз мусора и сухой растительности с внутрипоселковых территорий в установленные для этих целей места (полигоны твердых бытовых отходов); </w:t>
      </w:r>
    </w:p>
    <w:p w14:paraId="F0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организовать проведение сходов граждан (сотруднико</w:t>
      </w:r>
      <w:r>
        <w:rPr>
          <w:rFonts w:ascii="Times New Roman" w:hAnsi="Times New Roman"/>
          <w:color w:val="000000"/>
          <w:sz w:val="28"/>
        </w:rPr>
        <w:t xml:space="preserve">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F1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</w:t>
      </w:r>
      <w:r>
        <w:rPr>
          <w:rFonts w:ascii="Times New Roman" w:hAnsi="Times New Roman"/>
          <w:color w:val="000000"/>
          <w:sz w:val="28"/>
        </w:rPr>
        <w:t>юдению мер пожарной безопасности в лесах.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Для предотвращения возникновения техногенных пожаров: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Организовать и проводить меж</w:t>
      </w:r>
      <w:r>
        <w:rPr>
          <w:rFonts w:ascii="Times New Roman" w:hAnsi="Times New Roman"/>
          <w:color w:val="000000"/>
          <w:sz w:val="28"/>
        </w:rPr>
        <w:t>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</w:t>
      </w:r>
      <w:r>
        <w:rPr>
          <w:rFonts w:ascii="Times New Roman" w:hAnsi="Times New Roman"/>
          <w:color w:val="000000"/>
          <w:sz w:val="28"/>
        </w:rPr>
        <w:t xml:space="preserve">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Организовать проведение рейдов совместно с представителями отделов социальной защиты населения</w:t>
      </w:r>
      <w:r>
        <w:rPr>
          <w:rFonts w:ascii="Times New Roman" w:hAnsi="Times New Roman"/>
          <w:color w:val="000000"/>
          <w:sz w:val="28"/>
        </w:rPr>
        <w:t>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</w:t>
      </w:r>
      <w:r>
        <w:rPr>
          <w:rFonts w:ascii="Times New Roman" w:hAnsi="Times New Roman"/>
          <w:color w:val="000000"/>
          <w:sz w:val="28"/>
        </w:rPr>
        <w:t>азовых устройств.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</w:t>
      </w:r>
      <w:r>
        <w:rPr>
          <w:rFonts w:ascii="Times New Roman" w:hAnsi="Times New Roman"/>
          <w:color w:val="000000"/>
          <w:sz w:val="28"/>
        </w:rPr>
        <w:t>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Обеспечить контроль пожарной безопасности на объек</w:t>
      </w:r>
      <w:r>
        <w:rPr>
          <w:rFonts w:ascii="Times New Roman" w:hAnsi="Times New Roman"/>
          <w:color w:val="000000"/>
          <w:sz w:val="28"/>
        </w:rPr>
        <w:t>тах с массовым пребыванием людей.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Для предотвращения аварийных ситуаций на автомобильных дорогах: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color w:val="000000"/>
          <w:sz w:val="28"/>
        </w:rPr>
        <w:t>ивлекаемых для обеспечения безопасности на автодорогах.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color w:val="000000"/>
          <w:sz w:val="28"/>
        </w:rPr>
        <w:t>неблагоприятных (опасных) метеорологических явлений (выпадение сильных осадков, туман).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color w:val="000000"/>
          <w:sz w:val="28"/>
        </w:rPr>
        <w:t>ых средств (своевременное техническое обслуживание).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color w:val="000000"/>
          <w:sz w:val="28"/>
        </w:rPr>
        <w:t>ожений и перестроений.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color w:val="000000"/>
          <w:sz w:val="28"/>
        </w:rPr>
        <w:t xml:space="preserve">дуктов), предрейсовой подготовки водителей. 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Обеспечить контроль готовности аварийных и дорожных служб к реагированию на ДТП.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угрозы риска возникнов</w:t>
      </w:r>
      <w:r>
        <w:rPr>
          <w:rFonts w:ascii="Times New Roman" w:hAnsi="Times New Roman"/>
          <w:color w:val="000000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color w:val="000000"/>
          <w:sz w:val="28"/>
        </w:rPr>
        <w:t>димости;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организовать взаимодействие</w:t>
      </w:r>
      <w:r>
        <w:rPr>
          <w:rFonts w:ascii="Times New Roman" w:hAnsi="Times New Roman"/>
          <w:color w:val="000000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В целях предупреждения несчастных случаев на водных объектах: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color w:val="000000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Определить</w:t>
      </w:r>
      <w:r>
        <w:rPr>
          <w:rFonts w:ascii="Times New Roman" w:hAnsi="Times New Roman"/>
          <w:color w:val="000000"/>
          <w:sz w:val="28"/>
        </w:rPr>
        <w:t xml:space="preserve"> составы аварийных бригад ГИМС, провести совместные тренировки служб ФП и ТП РСЧС по ликвидации аварий.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Организовать контроль за</w:t>
      </w:r>
      <w:r>
        <w:rPr>
          <w:rFonts w:ascii="Times New Roman" w:hAnsi="Times New Roman"/>
          <w:color w:val="000000"/>
          <w:sz w:val="28"/>
        </w:rPr>
        <w:t xml:space="preserve"> выполнением мероприятий по пропаганде безопасного поведения людей на водных объектах, в том числе с привлечением СМИ.</w:t>
      </w:r>
    </w:p>
    <w:p w14:paraId="0F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</w:rPr>
      </w:pPr>
    </w:p>
    <w:p w14:paraId="10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</w:rPr>
      </w:pPr>
    </w:p>
    <w:p w14:paraId="11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</w:rPr>
      </w:pPr>
    </w:p>
    <w:p w14:paraId="12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themeColor="text1" w:val="000000"/>
          <w:sz w:val="28"/>
        </w:rPr>
      </w:pPr>
    </w:p>
    <w:p w14:paraId="1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начальника центра (старший оперативный дежурный)</w:t>
      </w:r>
    </w:p>
    <w:p w14:paraId="1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1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майор внутренней службы                             </w:t>
      </w: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3276282</wp:posOffset>
            </wp:positionH>
            <wp:positionV relativeFrom="page">
              <wp:posOffset>3292458</wp:posOffset>
            </wp:positionV>
            <wp:extent cx="1095375" cy="60960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1095375" cy="6096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8"/>
        </w:rPr>
        <w:t>В.А. Соколов</w:t>
      </w:r>
    </w:p>
    <w:p w14:paraId="1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АРМ-9 </w:t>
      </w:r>
      <w:r>
        <w:rPr>
          <w:rFonts w:ascii="Times New Roman" w:hAnsi="Times New Roman"/>
          <w:sz w:val="20"/>
        </w:rPr>
        <w:t>Щибров</w:t>
      </w:r>
      <w:r>
        <w:rPr>
          <w:rFonts w:ascii="Times New Roman" w:hAnsi="Times New Roman"/>
          <w:sz w:val="20"/>
        </w:rPr>
        <w:t xml:space="preserve"> Д.Н.</w:t>
      </w:r>
    </w:p>
    <w:p w14:paraId="2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98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Основной шрифт абзаца2"/>
    <w:link w:val="Style_8_ch"/>
  </w:style>
  <w:style w:styleId="Style_8_ch" w:type="character">
    <w:name w:val="Основной шрифт абзаца2"/>
    <w:link w:val="Style_8"/>
  </w:style>
  <w:style w:styleId="Style_9" w:type="paragraph">
    <w:name w:val="Знак концевой сноски1"/>
    <w:basedOn w:val="Style_10"/>
    <w:link w:val="Style_9_ch"/>
    <w:rPr>
      <w:vertAlign w:val="superscript"/>
    </w:rPr>
  </w:style>
  <w:style w:styleId="Style_9_ch" w:type="character">
    <w:name w:val="Знак концевой сноски1"/>
    <w:basedOn w:val="Style_10_ch"/>
    <w:link w:val="Style_9"/>
    <w:rPr>
      <w:vertAlign w:val="superscript"/>
    </w:rPr>
  </w:style>
  <w:style w:styleId="Style_11" w:type="paragraph">
    <w:name w:val="Основной шрифт абзаца11"/>
    <w:link w:val="Style_11_ch"/>
  </w:style>
  <w:style w:styleId="Style_11_ch" w:type="character">
    <w:name w:val="Основной шрифт абзаца11"/>
    <w:link w:val="Style_11"/>
  </w:style>
  <w:style w:styleId="Style_12" w:type="paragraph">
    <w:name w:val="toc 2"/>
    <w:next w:val="Style_6"/>
    <w:link w:val="Style_12_ch"/>
    <w:uiPriority w:val="39"/>
    <w:pPr>
      <w:ind w:firstLine="0" w:left="200"/>
    </w:pPr>
  </w:style>
  <w:style w:styleId="Style_12_ch" w:type="character">
    <w:name w:val="toc 2"/>
    <w:link w:val="Style_12"/>
  </w:style>
  <w:style w:styleId="Style_13" w:type="paragraph">
    <w:name w:val="Текст1"/>
    <w:link w:val="Style_13_ch"/>
    <w:rPr>
      <w:rFonts w:ascii="Consolas" w:hAnsi="Consolas"/>
      <w:sz w:val="21"/>
    </w:rPr>
  </w:style>
  <w:style w:styleId="Style_13_ch" w:type="character">
    <w:name w:val="Текст1"/>
    <w:link w:val="Style_13"/>
    <w:rPr>
      <w:rFonts w:ascii="Consolas" w:hAnsi="Consolas"/>
      <w:sz w:val="21"/>
    </w:rPr>
  </w:style>
  <w:style w:styleId="Style_14" w:type="paragraph">
    <w:name w:val="endnote reference"/>
    <w:basedOn w:val="Style_15"/>
    <w:link w:val="Style_14_ch"/>
    <w:rPr>
      <w:vertAlign w:val="superscript"/>
    </w:rPr>
  </w:style>
  <w:style w:styleId="Style_14_ch" w:type="character">
    <w:name w:val="endnote reference"/>
    <w:basedOn w:val="Style_15_ch"/>
    <w:link w:val="Style_14"/>
    <w:rPr>
      <w:vertAlign w:val="superscript"/>
    </w:rPr>
  </w:style>
  <w:style w:styleId="Style_16" w:type="paragraph">
    <w:name w:val="Footnote"/>
    <w:basedOn w:val="Style_6"/>
    <w:link w:val="Style_16_ch"/>
    <w:pPr>
      <w:spacing w:after="40" w:line="240" w:lineRule="auto"/>
      <w:ind/>
    </w:pPr>
    <w:rPr>
      <w:sz w:val="18"/>
    </w:rPr>
  </w:style>
  <w:style w:styleId="Style_16_ch" w:type="character">
    <w:name w:val="Footnote"/>
    <w:basedOn w:val="Style_6_ch"/>
    <w:link w:val="Style_16"/>
    <w:rPr>
      <w:sz w:val="18"/>
    </w:rPr>
  </w:style>
  <w:style w:styleId="Style_17" w:type="paragraph">
    <w:name w:val="Caption"/>
    <w:basedOn w:val="Style_6"/>
    <w:next w:val="Style_6"/>
    <w:link w:val="Style_17_ch"/>
    <w:pPr>
      <w:spacing w:line="276" w:lineRule="auto"/>
      <w:ind/>
    </w:pPr>
    <w:rPr>
      <w:b w:val="1"/>
      <w:color w:themeColor="accent1" w:val="5B9BD5"/>
      <w:sz w:val="18"/>
    </w:rPr>
  </w:style>
  <w:style w:styleId="Style_17_ch" w:type="character">
    <w:name w:val="Caption"/>
    <w:basedOn w:val="Style_6_ch"/>
    <w:link w:val="Style_17"/>
    <w:rPr>
      <w:b w:val="1"/>
      <w:color w:themeColor="accent1" w:val="5B9BD5"/>
      <w:sz w:val="18"/>
    </w:rPr>
  </w:style>
  <w:style w:styleId="Style_18" w:type="paragraph">
    <w:name w:val="Title Char"/>
    <w:basedOn w:val="Style_19"/>
    <w:link w:val="Style_18_ch"/>
    <w:rPr>
      <w:sz w:val="48"/>
    </w:rPr>
  </w:style>
  <w:style w:styleId="Style_18_ch" w:type="character">
    <w:name w:val="Title Char"/>
    <w:basedOn w:val="Style_19_ch"/>
    <w:link w:val="Style_18"/>
    <w:rPr>
      <w:sz w:val="48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toc 4"/>
    <w:next w:val="Style_6"/>
    <w:link w:val="Style_21_ch"/>
    <w:uiPriority w:val="39"/>
    <w:pPr>
      <w:ind w:firstLine="0" w:left="600"/>
    </w:pPr>
  </w:style>
  <w:style w:styleId="Style_21_ch" w:type="character">
    <w:name w:val="toc 4"/>
    <w:link w:val="Style_21"/>
  </w:style>
  <w:style w:styleId="Style_22" w:type="paragraph">
    <w:name w:val="Знак сноски1"/>
    <w:basedOn w:val="Style_23"/>
    <w:link w:val="Style_22_ch"/>
    <w:rPr>
      <w:vertAlign w:val="superscript"/>
    </w:rPr>
  </w:style>
  <w:style w:styleId="Style_22_ch" w:type="character">
    <w:name w:val="Знак сноски1"/>
    <w:basedOn w:val="Style_23_ch"/>
    <w:link w:val="Style_22"/>
    <w:rPr>
      <w:vertAlign w:val="superscript"/>
    </w:rPr>
  </w:style>
  <w:style w:styleId="Style_24" w:type="paragraph">
    <w:name w:val="Footnote"/>
    <w:basedOn w:val="Style_6"/>
    <w:link w:val="Style_24_ch"/>
    <w:pPr>
      <w:spacing w:after="40" w:line="240" w:lineRule="auto"/>
      <w:ind/>
    </w:pPr>
    <w:rPr>
      <w:sz w:val="18"/>
    </w:rPr>
  </w:style>
  <w:style w:styleId="Style_24_ch" w:type="character">
    <w:name w:val="Footnote"/>
    <w:basedOn w:val="Style_6_ch"/>
    <w:link w:val="Style_24"/>
    <w:rPr>
      <w:sz w:val="18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heading 7"/>
    <w:basedOn w:val="Style_6"/>
    <w:next w:val="Style_6"/>
    <w:link w:val="Style_2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6_ch" w:type="character">
    <w:name w:val="heading 7"/>
    <w:basedOn w:val="Style_6_ch"/>
    <w:link w:val="Style_26"/>
    <w:rPr>
      <w:rFonts w:ascii="Arial" w:hAnsi="Arial"/>
      <w:b w:val="1"/>
      <w:i w:val="1"/>
    </w:rPr>
  </w:style>
  <w:style w:styleId="Style_27" w:type="paragraph">
    <w:name w:val="Основной шрифт абзаца9"/>
    <w:link w:val="Style_27_ch"/>
  </w:style>
  <w:style w:styleId="Style_27_ch" w:type="character">
    <w:name w:val="Основной шрифт абзаца9"/>
    <w:link w:val="Style_27"/>
  </w:style>
  <w:style w:styleId="Style_28" w:type="paragraph">
    <w:name w:val="Знак концевой сноски5"/>
    <w:basedOn w:val="Style_29"/>
    <w:link w:val="Style_28_ch"/>
    <w:rPr>
      <w:vertAlign w:val="superscript"/>
    </w:rPr>
  </w:style>
  <w:style w:styleId="Style_28_ch" w:type="character">
    <w:name w:val="Знак концевой сноски5"/>
    <w:basedOn w:val="Style_29_ch"/>
    <w:link w:val="Style_28"/>
    <w:rPr>
      <w:vertAlign w:val="superscript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No Spacing"/>
    <w:link w:val="Style_32_ch"/>
    <w:pPr>
      <w:spacing w:after="0" w:line="240" w:lineRule="auto"/>
      <w:ind/>
    </w:pPr>
  </w:style>
  <w:style w:styleId="Style_32_ch" w:type="character">
    <w:name w:val="No Spacing"/>
    <w:link w:val="Style_32"/>
  </w:style>
  <w:style w:styleId="Style_33" w:type="paragraph">
    <w:name w:val="Footnote"/>
    <w:basedOn w:val="Style_6"/>
    <w:link w:val="Style_33_ch"/>
    <w:pPr>
      <w:spacing w:after="40" w:line="240" w:lineRule="auto"/>
      <w:ind/>
    </w:pPr>
    <w:rPr>
      <w:sz w:val="18"/>
    </w:rPr>
  </w:style>
  <w:style w:styleId="Style_33_ch" w:type="character">
    <w:name w:val="Footnote"/>
    <w:basedOn w:val="Style_6_ch"/>
    <w:link w:val="Style_33"/>
    <w:rPr>
      <w:sz w:val="18"/>
    </w:rPr>
  </w:style>
  <w:style w:styleId="Style_34" w:type="paragraph">
    <w:name w:val="toc 6"/>
    <w:next w:val="Style_6"/>
    <w:link w:val="Style_34_ch"/>
    <w:uiPriority w:val="39"/>
    <w:pPr>
      <w:ind w:firstLine="0" w:left="1000"/>
    </w:pPr>
  </w:style>
  <w:style w:styleId="Style_34_ch" w:type="character">
    <w:name w:val="toc 6"/>
    <w:link w:val="Style_34"/>
  </w:style>
  <w:style w:styleId="Style_35" w:type="paragraph">
    <w:name w:val="Footnote"/>
    <w:basedOn w:val="Style_6"/>
    <w:link w:val="Style_35_ch"/>
    <w:pPr>
      <w:spacing w:after="40" w:line="240" w:lineRule="auto"/>
      <w:ind/>
    </w:pPr>
    <w:rPr>
      <w:sz w:val="18"/>
    </w:rPr>
  </w:style>
  <w:style w:styleId="Style_35_ch" w:type="character">
    <w:name w:val="Footnote"/>
    <w:basedOn w:val="Style_6_ch"/>
    <w:link w:val="Style_35"/>
    <w:rPr>
      <w:sz w:val="18"/>
    </w:rPr>
  </w:style>
  <w:style w:styleId="Style_36" w:type="paragraph">
    <w:name w:val="Основной шрифт абзаца5"/>
    <w:link w:val="Style_36_ch"/>
  </w:style>
  <w:style w:styleId="Style_36_ch" w:type="character">
    <w:name w:val="Основной шрифт абзаца5"/>
    <w:link w:val="Style_36"/>
  </w:style>
  <w:style w:styleId="Style_37" w:type="paragraph">
    <w:name w:val="Основной шрифт абзаца4"/>
    <w:link w:val="Style_37_ch"/>
  </w:style>
  <w:style w:styleId="Style_37_ch" w:type="character">
    <w:name w:val="Основной шрифт абзаца4"/>
    <w:link w:val="Style_37"/>
  </w:style>
  <w:style w:styleId="Style_38" w:type="paragraph">
    <w:name w:val="toc 7"/>
    <w:next w:val="Style_6"/>
    <w:link w:val="Style_38_ch"/>
    <w:uiPriority w:val="39"/>
    <w:pPr>
      <w:ind w:firstLine="0" w:left="1200"/>
    </w:pPr>
  </w:style>
  <w:style w:styleId="Style_38_ch" w:type="character">
    <w:name w:val="toc 7"/>
    <w:link w:val="Style_38"/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0" w:type="paragraph">
    <w:name w:val="Знак концевой сноски1"/>
    <w:basedOn w:val="Style_27"/>
    <w:link w:val="Style_40_ch"/>
    <w:rPr>
      <w:vertAlign w:val="superscript"/>
    </w:rPr>
  </w:style>
  <w:style w:styleId="Style_40_ch" w:type="character">
    <w:name w:val="Знак концевой сноски1"/>
    <w:basedOn w:val="Style_27_ch"/>
    <w:link w:val="Style_40"/>
    <w:rPr>
      <w:vertAlign w:val="superscript"/>
    </w:rPr>
  </w:style>
  <w:style w:styleId="Style_41" w:type="paragraph">
    <w:name w:val="Гиперссылка8"/>
    <w:link w:val="Style_41_ch"/>
    <w:rPr>
      <w:color w:val="0000FF"/>
      <w:u w:val="single"/>
    </w:rPr>
  </w:style>
  <w:style w:styleId="Style_41_ch" w:type="character">
    <w:name w:val="Гиперссылка8"/>
    <w:link w:val="Style_41"/>
    <w:rPr>
      <w:color w:val="0000FF"/>
      <w:u w:val="single"/>
    </w:rPr>
  </w:style>
  <w:style w:styleId="Style_42" w:type="paragraph">
    <w:name w:val="Гиперссылка3"/>
    <w:link w:val="Style_42_ch"/>
    <w:rPr>
      <w:color w:val="0000FF"/>
      <w:u w:val="single"/>
    </w:rPr>
  </w:style>
  <w:style w:styleId="Style_42_ch" w:type="character">
    <w:name w:val="Гиперссылка3"/>
    <w:link w:val="Style_42"/>
    <w:rPr>
      <w:color w:val="0000FF"/>
      <w:u w:val="single"/>
    </w:rPr>
  </w:style>
  <w:style w:styleId="Style_43" w:type="paragraph">
    <w:name w:val="Footnote"/>
    <w:basedOn w:val="Style_6"/>
    <w:link w:val="Style_43_ch"/>
    <w:pPr>
      <w:spacing w:after="40" w:line="240" w:lineRule="auto"/>
      <w:ind/>
    </w:pPr>
    <w:rPr>
      <w:sz w:val="18"/>
    </w:rPr>
  </w:style>
  <w:style w:styleId="Style_43_ch" w:type="character">
    <w:name w:val="Footnote"/>
    <w:basedOn w:val="Style_6_ch"/>
    <w:link w:val="Style_43"/>
    <w:rPr>
      <w:sz w:val="18"/>
    </w:rPr>
  </w:style>
  <w:style w:styleId="Style_44" w:type="paragraph">
    <w:name w:val="Текст8"/>
    <w:link w:val="Style_44_ch"/>
    <w:pPr>
      <w:spacing w:after="0" w:line="240" w:lineRule="auto"/>
      <w:ind/>
    </w:pPr>
    <w:rPr>
      <w:rFonts w:ascii="Consolas" w:hAnsi="Consolas"/>
      <w:sz w:val="21"/>
    </w:rPr>
  </w:style>
  <w:style w:styleId="Style_44_ch" w:type="character">
    <w:name w:val="Текст8"/>
    <w:link w:val="Style_44"/>
    <w:rPr>
      <w:rFonts w:ascii="Consolas" w:hAnsi="Consolas"/>
      <w:sz w:val="21"/>
    </w:rPr>
  </w:style>
  <w:style w:styleId="Style_45" w:type="paragraph">
    <w:name w:val="Текст1"/>
    <w:link w:val="Style_45_ch"/>
    <w:pPr>
      <w:spacing w:after="0" w:line="240" w:lineRule="auto"/>
      <w:ind/>
    </w:pPr>
    <w:rPr>
      <w:rFonts w:ascii="Consolas" w:hAnsi="Consolas"/>
      <w:sz w:val="21"/>
    </w:rPr>
  </w:style>
  <w:style w:styleId="Style_45_ch" w:type="character">
    <w:name w:val="Текст1"/>
    <w:link w:val="Style_45"/>
    <w:rPr>
      <w:rFonts w:ascii="Consolas" w:hAnsi="Consolas"/>
      <w:sz w:val="21"/>
    </w:rPr>
  </w:style>
  <w:style w:styleId="Style_46" w:type="paragraph">
    <w:name w:val="Обычный1"/>
    <w:link w:val="Style_46_ch"/>
  </w:style>
  <w:style w:styleId="Style_46_ch" w:type="character">
    <w:name w:val="Обычный1"/>
    <w:link w:val="Style_46"/>
  </w:style>
  <w:style w:styleId="Style_47" w:type="paragraph">
    <w:name w:val="Intense Quote Char"/>
    <w:link w:val="Style_47_ch"/>
    <w:rPr>
      <w:i w:val="1"/>
    </w:rPr>
  </w:style>
  <w:style w:styleId="Style_47_ch" w:type="character">
    <w:name w:val="Intense Quote Char"/>
    <w:link w:val="Style_47"/>
    <w:rPr>
      <w:i w:val="1"/>
    </w:rPr>
  </w:style>
  <w:style w:styleId="Style_48" w:type="paragraph">
    <w:name w:val="Текст"/>
    <w:link w:val="Style_48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48_ch" w:type="character">
    <w:name w:val="Текст"/>
    <w:link w:val="Style_48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49" w:type="paragraph">
    <w:name w:val="Footnote"/>
    <w:basedOn w:val="Style_6"/>
    <w:link w:val="Style_49_ch"/>
    <w:pPr>
      <w:spacing w:after="40" w:line="240" w:lineRule="auto"/>
      <w:ind/>
    </w:pPr>
    <w:rPr>
      <w:sz w:val="18"/>
    </w:rPr>
  </w:style>
  <w:style w:styleId="Style_49_ch" w:type="character">
    <w:name w:val="Footnote"/>
    <w:basedOn w:val="Style_6_ch"/>
    <w:link w:val="Style_49"/>
    <w:rPr>
      <w:sz w:val="18"/>
    </w:rPr>
  </w:style>
  <w:style w:styleId="Style_50" w:type="paragraph">
    <w:name w:val="Footnote"/>
    <w:link w:val="Style_50_ch"/>
    <w:pPr>
      <w:spacing w:after="40" w:line="240" w:lineRule="auto"/>
      <w:ind/>
    </w:pPr>
    <w:rPr>
      <w:sz w:val="18"/>
    </w:rPr>
  </w:style>
  <w:style w:styleId="Style_50_ch" w:type="character">
    <w:name w:val="Footnote"/>
    <w:link w:val="Style_50"/>
    <w:rPr>
      <w:sz w:val="18"/>
    </w:rPr>
  </w:style>
  <w:style w:styleId="Style_51" w:type="paragraph">
    <w:name w:val="Heading 1 Char"/>
    <w:basedOn w:val="Style_19"/>
    <w:link w:val="Style_51_ch"/>
    <w:rPr>
      <w:rFonts w:ascii="Arial" w:hAnsi="Arial"/>
      <w:sz w:val="40"/>
    </w:rPr>
  </w:style>
  <w:style w:styleId="Style_51_ch" w:type="character">
    <w:name w:val="Heading 1 Char"/>
    <w:basedOn w:val="Style_19_ch"/>
    <w:link w:val="Style_51"/>
    <w:rPr>
      <w:rFonts w:ascii="Arial" w:hAnsi="Arial"/>
      <w:sz w:val="40"/>
    </w:rPr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53" w:type="paragraph">
    <w:name w:val="Footnote"/>
    <w:basedOn w:val="Style_6"/>
    <w:link w:val="Style_53_ch"/>
    <w:pPr>
      <w:spacing w:after="40" w:line="240" w:lineRule="auto"/>
      <w:ind/>
    </w:pPr>
    <w:rPr>
      <w:sz w:val="18"/>
    </w:rPr>
  </w:style>
  <w:style w:styleId="Style_53_ch" w:type="character">
    <w:name w:val="Footnote"/>
    <w:basedOn w:val="Style_6_ch"/>
    <w:link w:val="Style_53"/>
    <w:rPr>
      <w:sz w:val="18"/>
    </w:rPr>
  </w:style>
  <w:style w:styleId="Style_54" w:type="paragraph">
    <w:name w:val="Гиперссылка3"/>
    <w:link w:val="Style_54_ch"/>
    <w:rPr>
      <w:color w:val="0000FF"/>
      <w:u w:val="single"/>
    </w:rPr>
  </w:style>
  <w:style w:styleId="Style_54_ch" w:type="character">
    <w:name w:val="Гиперссылка3"/>
    <w:link w:val="Style_54"/>
    <w:rPr>
      <w:color w:val="0000FF"/>
      <w:u w:val="single"/>
    </w:rPr>
  </w:style>
  <w:style w:styleId="Style_55" w:type="paragraph">
    <w:name w:val="Heading 3 Char"/>
    <w:basedOn w:val="Style_19"/>
    <w:link w:val="Style_55_ch"/>
    <w:rPr>
      <w:rFonts w:ascii="Arial" w:hAnsi="Arial"/>
      <w:sz w:val="30"/>
    </w:rPr>
  </w:style>
  <w:style w:styleId="Style_55_ch" w:type="character">
    <w:name w:val="Heading 3 Char"/>
    <w:basedOn w:val="Style_19_ch"/>
    <w:link w:val="Style_55"/>
    <w:rPr>
      <w:rFonts w:ascii="Arial" w:hAnsi="Arial"/>
      <w:sz w:val="30"/>
    </w:rPr>
  </w:style>
  <w:style w:styleId="Style_56" w:type="paragraph">
    <w:name w:val="heading 3"/>
    <w:next w:val="Style_6"/>
    <w:link w:val="Style_56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56_ch" w:type="character">
    <w:name w:val="heading 3"/>
    <w:link w:val="Style_56"/>
    <w:rPr>
      <w:rFonts w:ascii="XO Thames" w:hAnsi="XO Thames"/>
      <w:b w:val="1"/>
      <w:i w:val="1"/>
    </w:rPr>
  </w:style>
  <w:style w:styleId="Style_57" w:type="paragraph">
    <w:name w:val="Гиперссылка5"/>
    <w:link w:val="Style_57_ch"/>
    <w:rPr>
      <w:color w:val="0000FF"/>
      <w:u w:val="single"/>
    </w:rPr>
  </w:style>
  <w:style w:styleId="Style_57_ch" w:type="character">
    <w:name w:val="Гиперссылка5"/>
    <w:link w:val="Style_57"/>
    <w:rPr>
      <w:color w:val="0000FF"/>
      <w:u w:val="single"/>
    </w:rPr>
  </w:style>
  <w:style w:styleId="Style_58" w:type="paragraph">
    <w:name w:val="Footnote"/>
    <w:basedOn w:val="Style_6"/>
    <w:link w:val="Style_58_ch"/>
    <w:pPr>
      <w:spacing w:after="40" w:line="240" w:lineRule="auto"/>
      <w:ind/>
    </w:pPr>
    <w:rPr>
      <w:sz w:val="18"/>
    </w:rPr>
  </w:style>
  <w:style w:styleId="Style_58_ch" w:type="character">
    <w:name w:val="Footnote"/>
    <w:basedOn w:val="Style_6_ch"/>
    <w:link w:val="Style_58"/>
    <w:rPr>
      <w:sz w:val="18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59" w:type="paragraph">
    <w:name w:val="Основной шрифт абзаца4"/>
    <w:link w:val="Style_59_ch"/>
  </w:style>
  <w:style w:styleId="Style_59_ch" w:type="character">
    <w:name w:val="Основной шрифт абзаца4"/>
    <w:link w:val="Style_59"/>
  </w:style>
  <w:style w:styleId="Style_60" w:type="paragraph">
    <w:name w:val="Footnote"/>
    <w:basedOn w:val="Style_6"/>
    <w:link w:val="Style_60_ch"/>
    <w:pPr>
      <w:spacing w:after="40" w:line="240" w:lineRule="auto"/>
      <w:ind/>
    </w:pPr>
    <w:rPr>
      <w:sz w:val="18"/>
    </w:rPr>
  </w:style>
  <w:style w:styleId="Style_60_ch" w:type="character">
    <w:name w:val="Footnote"/>
    <w:basedOn w:val="Style_6_ch"/>
    <w:link w:val="Style_60"/>
    <w:rPr>
      <w:sz w:val="18"/>
    </w:rPr>
  </w:style>
  <w:style w:styleId="Style_61" w:type="paragraph">
    <w:name w:val="Header"/>
    <w:basedOn w:val="Style_6"/>
    <w:link w:val="Style_6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61_ch" w:type="character">
    <w:name w:val="Header"/>
    <w:basedOn w:val="Style_6_ch"/>
    <w:link w:val="Style_61"/>
  </w:style>
  <w:style w:styleId="Style_62" w:type="paragraph">
    <w:name w:val="Текст3"/>
    <w:link w:val="Style_62_ch"/>
    <w:pPr>
      <w:spacing w:after="0" w:line="240" w:lineRule="auto"/>
      <w:ind/>
    </w:pPr>
    <w:rPr>
      <w:rFonts w:ascii="Consolas" w:hAnsi="Consolas"/>
      <w:sz w:val="21"/>
    </w:rPr>
  </w:style>
  <w:style w:styleId="Style_62_ch" w:type="character">
    <w:name w:val="Текст3"/>
    <w:link w:val="Style_62"/>
    <w:rPr>
      <w:rFonts w:ascii="Consolas" w:hAnsi="Consolas"/>
      <w:sz w:val="21"/>
    </w:rPr>
  </w:style>
  <w:style w:styleId="Style_63" w:type="paragraph">
    <w:name w:val="Footnote"/>
    <w:link w:val="Style_63_ch"/>
    <w:pPr>
      <w:spacing w:after="40" w:line="240" w:lineRule="auto"/>
      <w:ind/>
    </w:pPr>
    <w:rPr>
      <w:sz w:val="18"/>
    </w:rPr>
  </w:style>
  <w:style w:styleId="Style_63_ch" w:type="character">
    <w:name w:val="Footnote"/>
    <w:link w:val="Style_63"/>
    <w:rPr>
      <w:sz w:val="18"/>
    </w:rPr>
  </w:style>
  <w:style w:styleId="Style_64" w:type="paragraph">
    <w:name w:val="Footnote"/>
    <w:basedOn w:val="Style_6"/>
    <w:link w:val="Style_64_ch"/>
    <w:pPr>
      <w:spacing w:after="40" w:line="240" w:lineRule="auto"/>
      <w:ind/>
    </w:pPr>
    <w:rPr>
      <w:sz w:val="18"/>
    </w:rPr>
  </w:style>
  <w:style w:styleId="Style_64_ch" w:type="character">
    <w:name w:val="Footnote"/>
    <w:basedOn w:val="Style_6_ch"/>
    <w:link w:val="Style_64"/>
    <w:rPr>
      <w:sz w:val="18"/>
    </w:rPr>
  </w:style>
  <w:style w:styleId="Style_23" w:type="paragraph">
    <w:name w:val="Основной шрифт абзаца4"/>
    <w:link w:val="Style_23_ch"/>
  </w:style>
  <w:style w:styleId="Style_23_ch" w:type="character">
    <w:name w:val="Основной шрифт абзаца4"/>
    <w:link w:val="Style_23"/>
  </w:style>
  <w:style w:styleId="Style_65" w:type="paragraph">
    <w:name w:val="Знак сноски5"/>
    <w:basedOn w:val="Style_66"/>
    <w:link w:val="Style_65_ch"/>
    <w:rPr>
      <w:vertAlign w:val="superscript"/>
    </w:rPr>
  </w:style>
  <w:style w:styleId="Style_65_ch" w:type="character">
    <w:name w:val="Знак сноски5"/>
    <w:basedOn w:val="Style_66_ch"/>
    <w:link w:val="Style_65"/>
    <w:rPr>
      <w:vertAlign w:val="superscript"/>
    </w:rPr>
  </w:style>
  <w:style w:styleId="Style_67" w:type="paragraph">
    <w:name w:val="Основной шрифт абзаца4"/>
    <w:link w:val="Style_67_ch"/>
  </w:style>
  <w:style w:styleId="Style_67_ch" w:type="character">
    <w:name w:val="Основной шрифт абзаца4"/>
    <w:link w:val="Style_67"/>
  </w:style>
  <w:style w:styleId="Style_68" w:type="paragraph">
    <w:name w:val="Heading 8 Char"/>
    <w:basedOn w:val="Style_69"/>
    <w:link w:val="Style_68_ch"/>
    <w:rPr>
      <w:rFonts w:ascii="Arial" w:hAnsi="Arial"/>
      <w:i w:val="1"/>
    </w:rPr>
  </w:style>
  <w:style w:styleId="Style_68_ch" w:type="character">
    <w:name w:val="Heading 8 Char"/>
    <w:basedOn w:val="Style_69_ch"/>
    <w:link w:val="Style_68"/>
    <w:rPr>
      <w:rFonts w:ascii="Arial" w:hAnsi="Arial"/>
      <w:i w:val="1"/>
    </w:rPr>
  </w:style>
  <w:style w:styleId="Style_70" w:type="paragraph">
    <w:name w:val="Знак сноски4"/>
    <w:basedOn w:val="Style_71"/>
    <w:link w:val="Style_70_ch"/>
    <w:rPr>
      <w:vertAlign w:val="superscript"/>
    </w:rPr>
  </w:style>
  <w:style w:styleId="Style_70_ch" w:type="character">
    <w:name w:val="Знак сноски4"/>
    <w:basedOn w:val="Style_71_ch"/>
    <w:link w:val="Style_70"/>
    <w:rPr>
      <w:vertAlign w:val="superscript"/>
    </w:rPr>
  </w:style>
  <w:style w:styleId="Style_72" w:type="paragraph">
    <w:name w:val="heading 9"/>
    <w:basedOn w:val="Style_6"/>
    <w:next w:val="Style_6"/>
    <w:link w:val="Style_7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72_ch" w:type="character">
    <w:name w:val="heading 9"/>
    <w:basedOn w:val="Style_6_ch"/>
    <w:link w:val="Style_72"/>
    <w:rPr>
      <w:rFonts w:ascii="Arial" w:hAnsi="Arial"/>
      <w:i w:val="1"/>
      <w:sz w:val="21"/>
    </w:rPr>
  </w:style>
  <w:style w:styleId="Style_73" w:type="paragraph">
    <w:name w:val="Endnote Text Char"/>
    <w:link w:val="Style_73_ch"/>
    <w:rPr>
      <w:sz w:val="20"/>
    </w:rPr>
  </w:style>
  <w:style w:styleId="Style_73_ch" w:type="character">
    <w:name w:val="Endnote Text Char"/>
    <w:link w:val="Style_73"/>
    <w:rPr>
      <w:sz w:val="20"/>
    </w:rPr>
  </w:style>
  <w:style w:styleId="Style_74" w:type="paragraph">
    <w:name w:val="2337"/>
    <w:basedOn w:val="Style_6"/>
    <w:link w:val="Style_7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4_ch" w:type="character">
    <w:name w:val="2337"/>
    <w:basedOn w:val="Style_6_ch"/>
    <w:link w:val="Style_74"/>
    <w:rPr>
      <w:rFonts w:ascii="Times New Roman" w:hAnsi="Times New Roman"/>
      <w:sz w:val="24"/>
    </w:rPr>
  </w:style>
  <w:style w:styleId="Style_75" w:type="paragraph">
    <w:name w:val="Основной шрифт абзаца1"/>
    <w:link w:val="Style_75_ch"/>
  </w:style>
  <w:style w:styleId="Style_75_ch" w:type="character">
    <w:name w:val="Основной шрифт абзаца1"/>
    <w:link w:val="Style_75"/>
  </w:style>
  <w:style w:styleId="Style_76" w:type="paragraph">
    <w:name w:val="Знак сноски6"/>
    <w:basedOn w:val="Style_77"/>
    <w:link w:val="Style_76_ch"/>
    <w:rPr>
      <w:vertAlign w:val="superscript"/>
    </w:rPr>
  </w:style>
  <w:style w:styleId="Style_76_ch" w:type="character">
    <w:name w:val="Знак сноски6"/>
    <w:basedOn w:val="Style_77_ch"/>
    <w:link w:val="Style_76"/>
    <w:rPr>
      <w:vertAlign w:val="superscript"/>
    </w:rPr>
  </w:style>
  <w:style w:styleId="Style_78" w:type="paragraph">
    <w:name w:val="Текст2"/>
    <w:link w:val="Style_78_ch"/>
    <w:rPr>
      <w:rFonts w:ascii="Consolas" w:hAnsi="Consolas"/>
      <w:sz w:val="21"/>
    </w:rPr>
  </w:style>
  <w:style w:styleId="Style_78_ch" w:type="character">
    <w:name w:val="Текст2"/>
    <w:link w:val="Style_78"/>
    <w:rPr>
      <w:rFonts w:ascii="Consolas" w:hAnsi="Consolas"/>
      <w:sz w:val="21"/>
    </w:rPr>
  </w:style>
  <w:style w:styleId="Style_79" w:type="paragraph">
    <w:name w:val="Обычный1"/>
    <w:link w:val="Style_79_ch"/>
  </w:style>
  <w:style w:styleId="Style_79_ch" w:type="character">
    <w:name w:val="Обычный1"/>
    <w:link w:val="Style_79"/>
  </w:style>
  <w:style w:styleId="Style_69" w:type="paragraph">
    <w:name w:val="Основной шрифт абзаца2"/>
    <w:link w:val="Style_69_ch"/>
  </w:style>
  <w:style w:styleId="Style_69_ch" w:type="character">
    <w:name w:val="Основной шрифт абзаца2"/>
    <w:link w:val="Style_69"/>
  </w:style>
  <w:style w:styleId="Style_80" w:type="paragraph">
    <w:name w:val="Обычный1"/>
    <w:link w:val="Style_80_ch"/>
  </w:style>
  <w:style w:styleId="Style_80_ch" w:type="character">
    <w:name w:val="Обычный1"/>
    <w:link w:val="Style_80"/>
  </w:style>
  <w:style w:styleId="Style_81" w:type="paragraph">
    <w:name w:val="footnote reference"/>
    <w:basedOn w:val="Style_15"/>
    <w:link w:val="Style_81_ch"/>
    <w:rPr>
      <w:vertAlign w:val="superscript"/>
    </w:rPr>
  </w:style>
  <w:style w:styleId="Style_81_ch" w:type="character">
    <w:name w:val="footnote reference"/>
    <w:basedOn w:val="Style_15_ch"/>
    <w:link w:val="Style_81"/>
    <w:rPr>
      <w:vertAlign w:val="superscript"/>
    </w:rPr>
  </w:style>
  <w:style w:styleId="Style_82" w:type="paragraph">
    <w:name w:val="Знак концевой сноски4"/>
    <w:basedOn w:val="Style_83"/>
    <w:link w:val="Style_82_ch"/>
    <w:rPr>
      <w:vertAlign w:val="superscript"/>
    </w:rPr>
  </w:style>
  <w:style w:styleId="Style_82_ch" w:type="character">
    <w:name w:val="Знак концевой сноски4"/>
    <w:basedOn w:val="Style_83_ch"/>
    <w:link w:val="Style_82"/>
    <w:rPr>
      <w:vertAlign w:val="superscript"/>
    </w:rPr>
  </w:style>
  <w:style w:styleId="Style_84" w:type="paragraph">
    <w:name w:val="Знак концевой сноски1"/>
    <w:basedOn w:val="Style_85"/>
    <w:link w:val="Style_84_ch"/>
    <w:rPr>
      <w:vertAlign w:val="superscript"/>
    </w:rPr>
  </w:style>
  <w:style w:styleId="Style_84_ch" w:type="character">
    <w:name w:val="Знак концевой сноски1"/>
    <w:basedOn w:val="Style_85_ch"/>
    <w:link w:val="Style_84"/>
    <w:rPr>
      <w:vertAlign w:val="superscript"/>
    </w:rPr>
  </w:style>
  <w:style w:styleId="Style_86" w:type="paragraph">
    <w:name w:val="Основной шрифт абзаца3"/>
    <w:link w:val="Style_86_ch"/>
  </w:style>
  <w:style w:styleId="Style_86_ch" w:type="character">
    <w:name w:val="Основной шрифт абзаца3"/>
    <w:link w:val="Style_86"/>
  </w:style>
  <w:style w:styleId="Style_87" w:type="paragraph">
    <w:name w:val="docdata"/>
    <w:basedOn w:val="Style_19"/>
    <w:link w:val="Style_87_ch"/>
  </w:style>
  <w:style w:styleId="Style_87_ch" w:type="character">
    <w:name w:val="docdata"/>
    <w:basedOn w:val="Style_19_ch"/>
    <w:link w:val="Style_87"/>
  </w:style>
  <w:style w:styleId="Style_88" w:type="paragraph">
    <w:name w:val="Гиперссылка5"/>
    <w:link w:val="Style_88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88_ch" w:type="character">
    <w:name w:val="Гиперссылка5"/>
    <w:link w:val="Style_88"/>
    <w:rPr>
      <w:rFonts w:ascii="XO Thames" w:hAnsi="XO Thames"/>
      <w:color w:val="0000FF"/>
      <w:sz w:val="24"/>
      <w:u w:val="single"/>
    </w:rPr>
  </w:style>
  <w:style w:styleId="Style_89" w:type="paragraph">
    <w:name w:val="Знак сноски2"/>
    <w:basedOn w:val="Style_29"/>
    <w:link w:val="Style_89_ch"/>
    <w:rPr>
      <w:vertAlign w:val="superscript"/>
    </w:rPr>
  </w:style>
  <w:style w:styleId="Style_89_ch" w:type="character">
    <w:name w:val="Знак сноски2"/>
    <w:basedOn w:val="Style_29_ch"/>
    <w:link w:val="Style_89"/>
    <w:rPr>
      <w:vertAlign w:val="superscript"/>
    </w:rPr>
  </w:style>
  <w:style w:styleId="Style_29" w:type="paragraph">
    <w:name w:val="Основной шрифт абзаца7"/>
    <w:link w:val="Style_29_ch"/>
  </w:style>
  <w:style w:styleId="Style_29_ch" w:type="character">
    <w:name w:val="Основной шрифт абзаца7"/>
    <w:link w:val="Style_29"/>
  </w:style>
  <w:style w:styleId="Style_90" w:type="paragraph">
    <w:name w:val="Знак сноски6"/>
    <w:basedOn w:val="Style_27"/>
    <w:link w:val="Style_90_ch"/>
    <w:rPr>
      <w:vertAlign w:val="superscript"/>
    </w:rPr>
  </w:style>
  <w:style w:styleId="Style_90_ch" w:type="character">
    <w:name w:val="Знак сноски6"/>
    <w:basedOn w:val="Style_27_ch"/>
    <w:link w:val="Style_90"/>
    <w:rPr>
      <w:vertAlign w:val="superscript"/>
    </w:rPr>
  </w:style>
  <w:style w:styleId="Style_91" w:type="paragraph">
    <w:name w:val="Обычный1"/>
    <w:link w:val="Style_91_ch"/>
  </w:style>
  <w:style w:styleId="Style_91_ch" w:type="character">
    <w:name w:val="Обычный1"/>
    <w:link w:val="Style_91"/>
  </w:style>
  <w:style w:styleId="Style_92" w:type="paragraph">
    <w:name w:val="Footnote"/>
    <w:basedOn w:val="Style_6"/>
    <w:link w:val="Style_92_ch"/>
    <w:pPr>
      <w:spacing w:after="40" w:line="240" w:lineRule="auto"/>
      <w:ind/>
    </w:pPr>
    <w:rPr>
      <w:sz w:val="18"/>
    </w:rPr>
  </w:style>
  <w:style w:styleId="Style_92_ch" w:type="character">
    <w:name w:val="Footnote"/>
    <w:basedOn w:val="Style_6_ch"/>
    <w:link w:val="Style_92"/>
    <w:rPr>
      <w:sz w:val="18"/>
    </w:rPr>
  </w:style>
  <w:style w:styleId="Style_93" w:type="paragraph">
    <w:name w:val="Subtitle Char"/>
    <w:basedOn w:val="Style_19"/>
    <w:link w:val="Style_93_ch"/>
    <w:rPr>
      <w:sz w:val="24"/>
    </w:rPr>
  </w:style>
  <w:style w:styleId="Style_93_ch" w:type="character">
    <w:name w:val="Subtitle Char"/>
    <w:basedOn w:val="Style_19_ch"/>
    <w:link w:val="Style_93"/>
    <w:rPr>
      <w:sz w:val="24"/>
    </w:rPr>
  </w:style>
  <w:style w:styleId="Style_94" w:type="paragraph">
    <w:name w:val="Знак сноски3"/>
    <w:basedOn w:val="Style_83"/>
    <w:link w:val="Style_94_ch"/>
    <w:rPr>
      <w:vertAlign w:val="superscript"/>
    </w:rPr>
  </w:style>
  <w:style w:styleId="Style_94_ch" w:type="character">
    <w:name w:val="Знак сноски3"/>
    <w:basedOn w:val="Style_83_ch"/>
    <w:link w:val="Style_94"/>
    <w:rPr>
      <w:vertAlign w:val="superscript"/>
    </w:rPr>
  </w:style>
  <w:style w:styleId="Style_95" w:type="paragraph">
    <w:name w:val="Гиперссылка4"/>
    <w:link w:val="Style_95_ch"/>
    <w:rPr>
      <w:color w:val="0000FF"/>
      <w:u w:val="single"/>
    </w:rPr>
  </w:style>
  <w:style w:styleId="Style_95_ch" w:type="character">
    <w:name w:val="Гиперссылка4"/>
    <w:link w:val="Style_95"/>
    <w:rPr>
      <w:color w:val="0000FF"/>
      <w:u w:val="single"/>
    </w:rPr>
  </w:style>
  <w:style w:styleId="Style_96" w:type="paragraph">
    <w:name w:val="Текст3"/>
    <w:link w:val="Style_96_ch"/>
    <w:rPr>
      <w:rFonts w:ascii="Consolas" w:hAnsi="Consolas"/>
      <w:sz w:val="21"/>
    </w:rPr>
  </w:style>
  <w:style w:styleId="Style_96_ch" w:type="character">
    <w:name w:val="Текст3"/>
    <w:link w:val="Style_96"/>
    <w:rPr>
      <w:rFonts w:ascii="Consolas" w:hAnsi="Consolas"/>
      <w:sz w:val="21"/>
    </w:rPr>
  </w:style>
  <w:style w:styleId="Style_97" w:type="paragraph">
    <w:name w:val="Intense Quote"/>
    <w:basedOn w:val="Style_6"/>
    <w:next w:val="Style_6"/>
    <w:link w:val="Style_97_ch"/>
    <w:pPr>
      <w:ind w:firstLine="0" w:left="720" w:right="720"/>
    </w:pPr>
    <w:rPr>
      <w:i w:val="1"/>
    </w:rPr>
  </w:style>
  <w:style w:styleId="Style_97_ch" w:type="character">
    <w:name w:val="Intense Quote"/>
    <w:basedOn w:val="Style_6_ch"/>
    <w:link w:val="Style_97"/>
    <w:rPr>
      <w:i w:val="1"/>
    </w:rPr>
  </w:style>
  <w:style w:styleId="Style_98" w:type="paragraph">
    <w:name w:val="Для оглавления"/>
    <w:basedOn w:val="Style_99"/>
    <w:link w:val="Style_98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98_ch" w:type="character">
    <w:name w:val="Для оглавления"/>
    <w:basedOn w:val="Style_99_ch"/>
    <w:link w:val="Style_98"/>
    <w:rPr>
      <w:rFonts w:ascii="Times New Roman" w:hAnsi="Times New Roman"/>
      <w:b w:val="1"/>
      <w:color w:val="000000"/>
      <w:sz w:val="28"/>
    </w:rPr>
  </w:style>
  <w:style w:styleId="Style_100" w:type="paragraph">
    <w:name w:val="Обычный1"/>
    <w:link w:val="Style_100_ch"/>
  </w:style>
  <w:style w:styleId="Style_100_ch" w:type="character">
    <w:name w:val="Обычный1"/>
    <w:link w:val="Style_100"/>
  </w:style>
  <w:style w:styleId="Style_101" w:type="paragraph">
    <w:name w:val="Текст5"/>
    <w:link w:val="Style_101_ch"/>
    <w:pPr>
      <w:spacing w:after="0" w:line="240" w:lineRule="auto"/>
      <w:ind/>
    </w:pPr>
    <w:rPr>
      <w:rFonts w:ascii="Consolas" w:hAnsi="Consolas"/>
      <w:sz w:val="21"/>
    </w:rPr>
  </w:style>
  <w:style w:styleId="Style_101_ch" w:type="character">
    <w:name w:val="Текст5"/>
    <w:link w:val="Style_101"/>
    <w:rPr>
      <w:rFonts w:ascii="Consolas" w:hAnsi="Consolas"/>
      <w:sz w:val="21"/>
    </w:rPr>
  </w:style>
  <w:style w:styleId="Style_102" w:type="paragraph">
    <w:name w:val="Основной шрифт абзаца2"/>
    <w:link w:val="Style_102_ch"/>
  </w:style>
  <w:style w:styleId="Style_102_ch" w:type="character">
    <w:name w:val="Основной шрифт абзаца2"/>
    <w:link w:val="Style_102"/>
  </w:style>
  <w:style w:styleId="Style_103" w:type="paragraph">
    <w:name w:val="Footnote"/>
    <w:basedOn w:val="Style_6"/>
    <w:link w:val="Style_103_ch"/>
    <w:pPr>
      <w:spacing w:after="40" w:line="240" w:lineRule="auto"/>
      <w:ind/>
    </w:pPr>
    <w:rPr>
      <w:sz w:val="18"/>
    </w:rPr>
  </w:style>
  <w:style w:styleId="Style_103_ch" w:type="character">
    <w:name w:val="Footnote"/>
    <w:basedOn w:val="Style_6_ch"/>
    <w:link w:val="Style_103"/>
    <w:rPr>
      <w:sz w:val="18"/>
    </w:rPr>
  </w:style>
  <w:style w:styleId="Style_104" w:type="paragraph">
    <w:name w:val="Гиперссылка2"/>
    <w:link w:val="Style_104_ch"/>
    <w:rPr>
      <w:color w:val="0000FF"/>
      <w:u w:val="single"/>
    </w:rPr>
  </w:style>
  <w:style w:styleId="Style_104_ch" w:type="character">
    <w:name w:val="Гиперссылка2"/>
    <w:link w:val="Style_104"/>
    <w:rPr>
      <w:color w:val="0000FF"/>
      <w:u w:val="single"/>
    </w:rPr>
  </w:style>
  <w:style w:styleId="Style_105" w:type="paragraph">
    <w:name w:val="Footnote"/>
    <w:basedOn w:val="Style_6"/>
    <w:link w:val="Style_105_ch"/>
    <w:pPr>
      <w:spacing w:after="40" w:line="240" w:lineRule="auto"/>
      <w:ind/>
    </w:pPr>
    <w:rPr>
      <w:sz w:val="18"/>
    </w:rPr>
  </w:style>
  <w:style w:styleId="Style_105_ch" w:type="character">
    <w:name w:val="Footnote"/>
    <w:basedOn w:val="Style_6_ch"/>
    <w:link w:val="Style_105"/>
    <w:rPr>
      <w:sz w:val="18"/>
    </w:rPr>
  </w:style>
  <w:style w:styleId="Style_106" w:type="paragraph">
    <w:name w:val="Гиперссылка6"/>
    <w:link w:val="Style_106_ch"/>
    <w:rPr>
      <w:color w:val="0000FF"/>
      <w:u w:val="single"/>
    </w:rPr>
  </w:style>
  <w:style w:styleId="Style_106_ch" w:type="character">
    <w:name w:val="Гиперссылка6"/>
    <w:link w:val="Style_106"/>
    <w:rPr>
      <w:color w:val="0000FF"/>
      <w:u w:val="single"/>
    </w:rPr>
  </w:style>
  <w:style w:styleId="Style_107" w:type="paragraph">
    <w:name w:val="Обычный1"/>
    <w:link w:val="Style_107_ch"/>
  </w:style>
  <w:style w:styleId="Style_107_ch" w:type="character">
    <w:name w:val="Обычный1"/>
    <w:link w:val="Style_107"/>
  </w:style>
  <w:style w:styleId="Style_108" w:type="paragraph">
    <w:name w:val="Гиперссылка1"/>
    <w:link w:val="Style_108_ch"/>
    <w:rPr>
      <w:color w:val="0000FF"/>
      <w:u w:val="single"/>
    </w:rPr>
  </w:style>
  <w:style w:styleId="Style_108_ch" w:type="character">
    <w:name w:val="Гиперссылка1"/>
    <w:link w:val="Style_108"/>
    <w:rPr>
      <w:color w:val="0000FF"/>
      <w:u w:val="single"/>
    </w:rPr>
  </w:style>
  <w:style w:styleId="Style_109" w:type="paragraph">
    <w:name w:val="Текст1"/>
    <w:link w:val="Style_109_ch"/>
    <w:rPr>
      <w:rFonts w:ascii="Consolas" w:hAnsi="Consolas"/>
      <w:sz w:val="21"/>
    </w:rPr>
  </w:style>
  <w:style w:styleId="Style_109_ch" w:type="character">
    <w:name w:val="Текст1"/>
    <w:link w:val="Style_109"/>
    <w:rPr>
      <w:rFonts w:ascii="Consolas" w:hAnsi="Consolas"/>
      <w:sz w:val="21"/>
    </w:rPr>
  </w:style>
  <w:style w:styleId="Style_110" w:type="paragraph">
    <w:name w:val="Гиперссылка5"/>
    <w:link w:val="Style_110_ch"/>
    <w:rPr>
      <w:color w:val="0000FF"/>
      <w:u w:val="single"/>
    </w:rPr>
  </w:style>
  <w:style w:styleId="Style_110_ch" w:type="character">
    <w:name w:val="Гиперссылка5"/>
    <w:link w:val="Style_110"/>
    <w:rPr>
      <w:color w:val="0000FF"/>
      <w:u w:val="single"/>
    </w:rPr>
  </w:style>
  <w:style w:styleId="Style_83" w:type="paragraph">
    <w:name w:val="Основной шрифт абзаца8"/>
    <w:link w:val="Style_83_ch"/>
  </w:style>
  <w:style w:styleId="Style_83_ch" w:type="character">
    <w:name w:val="Основной шрифт абзаца8"/>
    <w:link w:val="Style_83"/>
  </w:style>
  <w:style w:styleId="Style_111" w:type="paragraph">
    <w:name w:val="toc 3"/>
    <w:next w:val="Style_6"/>
    <w:link w:val="Style_111_ch"/>
    <w:uiPriority w:val="39"/>
    <w:pPr>
      <w:ind w:firstLine="0" w:left="400"/>
    </w:pPr>
  </w:style>
  <w:style w:styleId="Style_111_ch" w:type="character">
    <w:name w:val="toc 3"/>
    <w:link w:val="Style_111"/>
  </w:style>
  <w:style w:styleId="Style_112" w:type="paragraph">
    <w:name w:val="Heading 5 Char"/>
    <w:basedOn w:val="Style_19"/>
    <w:link w:val="Style_112_ch"/>
    <w:rPr>
      <w:rFonts w:ascii="Arial" w:hAnsi="Arial"/>
      <w:b w:val="1"/>
      <w:sz w:val="24"/>
    </w:rPr>
  </w:style>
  <w:style w:styleId="Style_112_ch" w:type="character">
    <w:name w:val="Heading 5 Char"/>
    <w:basedOn w:val="Style_19_ch"/>
    <w:link w:val="Style_112"/>
    <w:rPr>
      <w:rFonts w:ascii="Arial" w:hAnsi="Arial"/>
      <w:b w:val="1"/>
      <w:sz w:val="24"/>
    </w:rPr>
  </w:style>
  <w:style w:styleId="Style_113" w:type="paragraph">
    <w:name w:val="Гиперссылка8"/>
    <w:link w:val="Style_113_ch"/>
    <w:rPr>
      <w:color w:val="0000FF"/>
      <w:u w:val="single"/>
    </w:rPr>
  </w:style>
  <w:style w:styleId="Style_113_ch" w:type="character">
    <w:name w:val="Гиперссылка8"/>
    <w:link w:val="Style_113"/>
    <w:rPr>
      <w:color w:val="0000FF"/>
      <w:u w:val="single"/>
    </w:rPr>
  </w:style>
  <w:style w:styleId="Style_114" w:type="paragraph">
    <w:name w:val="Heading 4 Char"/>
    <w:basedOn w:val="Style_19"/>
    <w:link w:val="Style_114_ch"/>
    <w:rPr>
      <w:rFonts w:ascii="Arial" w:hAnsi="Arial"/>
      <w:b w:val="1"/>
      <w:sz w:val="26"/>
    </w:rPr>
  </w:style>
  <w:style w:styleId="Style_114_ch" w:type="character">
    <w:name w:val="Heading 4 Char"/>
    <w:basedOn w:val="Style_19_ch"/>
    <w:link w:val="Style_114"/>
    <w:rPr>
      <w:rFonts w:ascii="Arial" w:hAnsi="Arial"/>
      <w:b w:val="1"/>
      <w:sz w:val="26"/>
    </w:rPr>
  </w:style>
  <w:style w:styleId="Style_115" w:type="paragraph">
    <w:name w:val="Основной шрифт абзаца8"/>
    <w:link w:val="Style_115_ch"/>
  </w:style>
  <w:style w:styleId="Style_115_ch" w:type="character">
    <w:name w:val="Основной шрифт абзаца8"/>
    <w:link w:val="Style_115"/>
  </w:style>
  <w:style w:styleId="Style_116" w:type="paragraph">
    <w:name w:val="Plain Text"/>
    <w:next w:val="Style_36"/>
    <w:link w:val="Style_116_ch"/>
    <w:pPr>
      <w:spacing w:after="0" w:line="240" w:lineRule="auto"/>
      <w:ind/>
    </w:pPr>
    <w:rPr>
      <w:rFonts w:ascii="Consolas" w:hAnsi="Consolas"/>
      <w:sz w:val="21"/>
    </w:rPr>
  </w:style>
  <w:style w:styleId="Style_116_ch" w:type="character">
    <w:name w:val="Plain Text"/>
    <w:link w:val="Style_116"/>
    <w:rPr>
      <w:rFonts w:ascii="Consolas" w:hAnsi="Consolas"/>
      <w:sz w:val="21"/>
    </w:rPr>
  </w:style>
  <w:style w:styleId="Style_117" w:type="paragraph">
    <w:name w:val="Знак концевой сноски5"/>
    <w:basedOn w:val="Style_11"/>
    <w:link w:val="Style_117_ch"/>
    <w:rPr>
      <w:vertAlign w:val="superscript"/>
    </w:rPr>
  </w:style>
  <w:style w:styleId="Style_117_ch" w:type="character">
    <w:name w:val="Знак концевой сноски5"/>
    <w:basedOn w:val="Style_11_ch"/>
    <w:link w:val="Style_117"/>
    <w:rPr>
      <w:vertAlign w:val="superscript"/>
    </w:rPr>
  </w:style>
  <w:style w:styleId="Style_118" w:type="paragraph">
    <w:name w:val="Footnote"/>
    <w:link w:val="Style_118_ch"/>
    <w:pPr>
      <w:spacing w:after="40" w:line="240" w:lineRule="auto"/>
      <w:ind/>
    </w:pPr>
    <w:rPr>
      <w:sz w:val="18"/>
    </w:rPr>
  </w:style>
  <w:style w:styleId="Style_118_ch" w:type="character">
    <w:name w:val="Footnote"/>
    <w:link w:val="Style_118"/>
    <w:rPr>
      <w:sz w:val="18"/>
    </w:rPr>
  </w:style>
  <w:style w:styleId="Style_119" w:type="paragraph">
    <w:name w:val="Обычный1"/>
    <w:link w:val="Style_119_ch"/>
  </w:style>
  <w:style w:styleId="Style_119_ch" w:type="character">
    <w:name w:val="Обычный1"/>
    <w:link w:val="Style_119"/>
  </w:style>
  <w:style w:styleId="Style_120" w:type="paragraph">
    <w:name w:val="Текст7"/>
    <w:link w:val="Style_120_ch"/>
    <w:pPr>
      <w:spacing w:after="0" w:line="240" w:lineRule="auto"/>
      <w:ind/>
    </w:pPr>
    <w:rPr>
      <w:rFonts w:ascii="Consolas" w:hAnsi="Consolas"/>
      <w:sz w:val="21"/>
    </w:rPr>
  </w:style>
  <w:style w:styleId="Style_120_ch" w:type="character">
    <w:name w:val="Текст7"/>
    <w:link w:val="Style_120"/>
    <w:rPr>
      <w:rFonts w:ascii="Consolas" w:hAnsi="Consolas"/>
      <w:sz w:val="21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21" w:type="paragraph">
    <w:name w:val="Footnote"/>
    <w:basedOn w:val="Style_6"/>
    <w:link w:val="Style_121_ch"/>
    <w:pPr>
      <w:spacing w:after="40" w:line="240" w:lineRule="auto"/>
      <w:ind/>
    </w:pPr>
    <w:rPr>
      <w:sz w:val="18"/>
    </w:rPr>
  </w:style>
  <w:style w:styleId="Style_121_ch" w:type="character">
    <w:name w:val="Footnote"/>
    <w:basedOn w:val="Style_6_ch"/>
    <w:link w:val="Style_121"/>
    <w:rPr>
      <w:sz w:val="18"/>
    </w:rPr>
  </w:style>
  <w:style w:styleId="Style_122" w:type="paragraph">
    <w:name w:val="Обычный1"/>
    <w:link w:val="Style_122_ch"/>
  </w:style>
  <w:style w:styleId="Style_122_ch" w:type="character">
    <w:name w:val="Обычный1"/>
    <w:link w:val="Style_122"/>
  </w:style>
  <w:style w:styleId="Style_123" w:type="paragraph">
    <w:name w:val="Гиперссылка1"/>
    <w:link w:val="Style_123_ch"/>
    <w:rPr>
      <w:color w:val="0000FF"/>
      <w:u w:val="single"/>
    </w:rPr>
  </w:style>
  <w:style w:styleId="Style_123_ch" w:type="character">
    <w:name w:val="Гиперссылка1"/>
    <w:link w:val="Style_123"/>
    <w:rPr>
      <w:color w:val="0000FF"/>
      <w:u w:val="single"/>
    </w:rPr>
  </w:style>
  <w:style w:styleId="Style_124" w:type="paragraph">
    <w:name w:val="Основной шрифт абзаца9"/>
    <w:link w:val="Style_124_ch"/>
  </w:style>
  <w:style w:styleId="Style_124_ch" w:type="character">
    <w:name w:val="Основной шрифт абзаца9"/>
    <w:link w:val="Style_124"/>
  </w:style>
  <w:style w:styleId="Style_125" w:type="paragraph">
    <w:name w:val="Гиперссылка6"/>
    <w:link w:val="Style_125_ch"/>
    <w:rPr>
      <w:color w:val="0000FF"/>
      <w:u w:val="single"/>
    </w:rPr>
  </w:style>
  <w:style w:styleId="Style_125_ch" w:type="character">
    <w:name w:val="Гиперссылка6"/>
    <w:link w:val="Style_125"/>
    <w:rPr>
      <w:color w:val="0000FF"/>
      <w:u w:val="single"/>
    </w:rPr>
  </w:style>
  <w:style w:styleId="Style_126" w:type="paragraph">
    <w:name w:val="Основной шрифт абзаца10"/>
    <w:link w:val="Style_126_ch"/>
  </w:style>
  <w:style w:styleId="Style_126_ch" w:type="character">
    <w:name w:val="Основной шрифт абзаца10"/>
    <w:link w:val="Style_126"/>
  </w:style>
  <w:style w:styleId="Style_77" w:type="paragraph">
    <w:name w:val="Основной шрифт абзаца10"/>
    <w:link w:val="Style_77_ch"/>
  </w:style>
  <w:style w:styleId="Style_77_ch" w:type="character">
    <w:name w:val="Основной шрифт абзаца10"/>
    <w:link w:val="Style_77"/>
  </w:style>
  <w:style w:styleId="Style_127" w:type="paragraph">
    <w:name w:val="Header Char"/>
    <w:basedOn w:val="Style_69"/>
    <w:link w:val="Style_127_ch"/>
  </w:style>
  <w:style w:styleId="Style_127_ch" w:type="character">
    <w:name w:val="Header Char"/>
    <w:basedOn w:val="Style_69_ch"/>
    <w:link w:val="Style_127"/>
  </w:style>
  <w:style w:styleId="Style_128" w:type="paragraph">
    <w:name w:val="Footnote"/>
    <w:basedOn w:val="Style_6"/>
    <w:link w:val="Style_128_ch"/>
    <w:pPr>
      <w:spacing w:after="40" w:line="240" w:lineRule="auto"/>
      <w:ind/>
    </w:pPr>
    <w:rPr>
      <w:sz w:val="18"/>
    </w:rPr>
  </w:style>
  <w:style w:styleId="Style_128_ch" w:type="character">
    <w:name w:val="Footnote"/>
    <w:basedOn w:val="Style_6_ch"/>
    <w:link w:val="Style_128"/>
    <w:rPr>
      <w:sz w:val="18"/>
    </w:rPr>
  </w:style>
  <w:style w:styleId="Style_129" w:type="paragraph">
    <w:name w:val="Знак концевой сноски1"/>
    <w:basedOn w:val="Style_66"/>
    <w:link w:val="Style_129_ch"/>
    <w:rPr>
      <w:vertAlign w:val="superscript"/>
    </w:rPr>
  </w:style>
  <w:style w:styleId="Style_129_ch" w:type="character">
    <w:name w:val="Знак концевой сноски1"/>
    <w:basedOn w:val="Style_66_ch"/>
    <w:link w:val="Style_129"/>
    <w:rPr>
      <w:vertAlign w:val="superscript"/>
    </w:rPr>
  </w:style>
  <w:style w:styleId="Style_130" w:type="paragraph">
    <w:name w:val="Обычный1"/>
    <w:link w:val="Style_130_ch"/>
  </w:style>
  <w:style w:styleId="Style_130_ch" w:type="character">
    <w:name w:val="Обычный1"/>
    <w:link w:val="Style_130"/>
  </w:style>
  <w:style w:styleId="Style_131" w:type="paragraph">
    <w:name w:val="Гиперссылка3"/>
    <w:link w:val="Style_131_ch"/>
    <w:rPr>
      <w:color w:val="0000FF"/>
      <w:u w:val="single"/>
    </w:rPr>
  </w:style>
  <w:style w:styleId="Style_131_ch" w:type="character">
    <w:name w:val="Гиперссылка3"/>
    <w:link w:val="Style_131"/>
    <w:rPr>
      <w:color w:val="0000FF"/>
      <w:u w:val="single"/>
    </w:rPr>
  </w:style>
  <w:style w:styleId="Style_132" w:type="paragraph">
    <w:name w:val="Обычный1"/>
    <w:link w:val="Style_132_ch"/>
  </w:style>
  <w:style w:styleId="Style_132_ch" w:type="character">
    <w:name w:val="Обычный1"/>
    <w:link w:val="Style_132"/>
  </w:style>
  <w:style w:styleId="Style_133" w:type="paragraph">
    <w:name w:val="Основной шрифт абзаца7"/>
    <w:link w:val="Style_133_ch"/>
  </w:style>
  <w:style w:styleId="Style_133_ch" w:type="character">
    <w:name w:val="Основной шрифт абзаца7"/>
    <w:link w:val="Style_133"/>
  </w:style>
  <w:style w:styleId="Style_134" w:type="paragraph">
    <w:name w:val="Гиперссылка6"/>
    <w:link w:val="Style_134_ch"/>
    <w:rPr>
      <w:color w:val="0000FF"/>
      <w:u w:val="single"/>
    </w:rPr>
  </w:style>
  <w:style w:styleId="Style_134_ch" w:type="character">
    <w:name w:val="Гиперссылка6"/>
    <w:link w:val="Style_134"/>
    <w:rPr>
      <w:color w:val="0000FF"/>
      <w:u w:val="single"/>
    </w:rPr>
  </w:style>
  <w:style w:styleId="Style_135" w:type="paragraph">
    <w:name w:val="Footnote"/>
    <w:link w:val="Style_135_ch"/>
    <w:rPr>
      <w:rFonts w:ascii="XO Thames" w:hAnsi="XO Thames"/>
    </w:rPr>
  </w:style>
  <w:style w:styleId="Style_135_ch" w:type="character">
    <w:name w:val="Footnote"/>
    <w:link w:val="Style_135"/>
    <w:rPr>
      <w:rFonts w:ascii="XO Thames" w:hAnsi="XO Thames"/>
    </w:rPr>
  </w:style>
  <w:style w:styleId="Style_136" w:type="paragraph">
    <w:name w:val="Footnote"/>
    <w:basedOn w:val="Style_6"/>
    <w:link w:val="Style_136_ch"/>
    <w:pPr>
      <w:spacing w:after="40" w:line="240" w:lineRule="auto"/>
      <w:ind/>
    </w:pPr>
    <w:rPr>
      <w:sz w:val="18"/>
    </w:rPr>
  </w:style>
  <w:style w:styleId="Style_136_ch" w:type="character">
    <w:name w:val="Footnote"/>
    <w:basedOn w:val="Style_6_ch"/>
    <w:link w:val="Style_136"/>
    <w:rPr>
      <w:sz w:val="18"/>
    </w:rPr>
  </w:style>
  <w:style w:styleId="Style_137" w:type="paragraph">
    <w:name w:val="Гиперссылка5"/>
    <w:link w:val="Style_137_ch"/>
    <w:rPr>
      <w:color w:val="0000FF"/>
      <w:u w:val="single"/>
    </w:rPr>
  </w:style>
  <w:style w:styleId="Style_137_ch" w:type="character">
    <w:name w:val="Гиперссылка5"/>
    <w:link w:val="Style_137"/>
    <w:rPr>
      <w:color w:val="0000FF"/>
      <w:u w:val="single"/>
    </w:rPr>
  </w:style>
  <w:style w:styleId="Style_138" w:type="paragraph">
    <w:name w:val="Обычный1"/>
    <w:link w:val="Style_138_ch"/>
  </w:style>
  <w:style w:styleId="Style_138_ch" w:type="character">
    <w:name w:val="Обычный1"/>
    <w:link w:val="Style_138"/>
  </w:style>
  <w:style w:styleId="Style_139" w:type="paragraph">
    <w:name w:val="Обычный1"/>
    <w:link w:val="Style_139_ch"/>
  </w:style>
  <w:style w:styleId="Style_139_ch" w:type="character">
    <w:name w:val="Обычный1"/>
    <w:link w:val="Style_139"/>
  </w:style>
  <w:style w:styleId="Style_140" w:type="paragraph">
    <w:name w:val="Обычный1"/>
    <w:link w:val="Style_140_ch"/>
  </w:style>
  <w:style w:styleId="Style_140_ch" w:type="character">
    <w:name w:val="Обычный1"/>
    <w:link w:val="Style_140"/>
  </w:style>
  <w:style w:styleId="Style_141" w:type="paragraph">
    <w:name w:val="heading 5"/>
    <w:next w:val="Style_6"/>
    <w:link w:val="Style_141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41_ch" w:type="character">
    <w:name w:val="heading 5"/>
    <w:link w:val="Style_141"/>
    <w:rPr>
      <w:rFonts w:ascii="XO Thames" w:hAnsi="XO Thames"/>
      <w:b w:val="1"/>
    </w:rPr>
  </w:style>
  <w:style w:styleId="Style_142" w:type="paragraph">
    <w:name w:val="Гиперссылка4"/>
    <w:link w:val="Style_142_ch"/>
    <w:rPr>
      <w:color w:val="0000FF"/>
      <w:u w:val="single"/>
    </w:rPr>
  </w:style>
  <w:style w:styleId="Style_142_ch" w:type="character">
    <w:name w:val="Гиперссылка4"/>
    <w:link w:val="Style_142"/>
    <w:rPr>
      <w:color w:val="0000FF"/>
      <w:u w:val="single"/>
    </w:rPr>
  </w:style>
  <w:style w:styleId="Style_143" w:type="paragraph">
    <w:name w:val="Heading 9 Char"/>
    <w:basedOn w:val="Style_69"/>
    <w:link w:val="Style_143_ch"/>
    <w:rPr>
      <w:rFonts w:ascii="Arial" w:hAnsi="Arial"/>
      <w:i w:val="1"/>
      <w:sz w:val="21"/>
    </w:rPr>
  </w:style>
  <w:style w:styleId="Style_143_ch" w:type="character">
    <w:name w:val="Heading 9 Char"/>
    <w:basedOn w:val="Style_69_ch"/>
    <w:link w:val="Style_143"/>
    <w:rPr>
      <w:rFonts w:ascii="Arial" w:hAnsi="Arial"/>
      <w:i w:val="1"/>
      <w:sz w:val="21"/>
    </w:rPr>
  </w:style>
  <w:style w:styleId="Style_144" w:type="paragraph">
    <w:name w:val="Знак сноски1"/>
    <w:basedOn w:val="Style_10"/>
    <w:link w:val="Style_144_ch"/>
    <w:rPr>
      <w:vertAlign w:val="superscript"/>
    </w:rPr>
  </w:style>
  <w:style w:styleId="Style_144_ch" w:type="character">
    <w:name w:val="Знак сноски1"/>
    <w:basedOn w:val="Style_10_ch"/>
    <w:link w:val="Style_144"/>
    <w:rPr>
      <w:vertAlign w:val="superscript"/>
    </w:rPr>
  </w:style>
  <w:style w:styleId="Style_145" w:type="paragraph">
    <w:name w:val="Balloon Text"/>
    <w:basedOn w:val="Style_6"/>
    <w:link w:val="Style_145_ch"/>
    <w:pPr>
      <w:spacing w:after="0" w:line="240" w:lineRule="auto"/>
      <w:ind/>
    </w:pPr>
    <w:rPr>
      <w:rFonts w:ascii="Tahoma" w:hAnsi="Tahoma"/>
      <w:sz w:val="16"/>
    </w:rPr>
  </w:style>
  <w:style w:styleId="Style_145_ch" w:type="character">
    <w:name w:val="Balloon Text"/>
    <w:basedOn w:val="Style_6_ch"/>
    <w:link w:val="Style_145"/>
    <w:rPr>
      <w:rFonts w:ascii="Tahoma" w:hAnsi="Tahoma"/>
      <w:sz w:val="16"/>
    </w:rPr>
  </w:style>
  <w:style w:styleId="Style_146" w:type="paragraph">
    <w:name w:val="Footnote"/>
    <w:basedOn w:val="Style_6"/>
    <w:link w:val="Style_146_ch"/>
    <w:pPr>
      <w:spacing w:after="40" w:line="240" w:lineRule="auto"/>
      <w:ind/>
    </w:pPr>
    <w:rPr>
      <w:sz w:val="18"/>
    </w:rPr>
  </w:style>
  <w:style w:styleId="Style_146_ch" w:type="character">
    <w:name w:val="Footnote"/>
    <w:basedOn w:val="Style_6_ch"/>
    <w:link w:val="Style_146"/>
    <w:rPr>
      <w:sz w:val="18"/>
    </w:rPr>
  </w:style>
  <w:style w:styleId="Style_147" w:type="paragraph">
    <w:name w:val="Гиперссылка7"/>
    <w:link w:val="Style_147_ch"/>
    <w:rPr>
      <w:color w:val="0000FF"/>
      <w:u w:val="single"/>
    </w:rPr>
  </w:style>
  <w:style w:styleId="Style_147_ch" w:type="character">
    <w:name w:val="Гиперссылка7"/>
    <w:link w:val="Style_147"/>
    <w:rPr>
      <w:color w:val="0000FF"/>
      <w:u w:val="single"/>
    </w:rPr>
  </w:style>
  <w:style w:styleId="Style_148" w:type="paragraph">
    <w:name w:val="Footnote"/>
    <w:basedOn w:val="Style_6"/>
    <w:link w:val="Style_148_ch"/>
    <w:pPr>
      <w:spacing w:after="40" w:line="240" w:lineRule="auto"/>
      <w:ind/>
    </w:pPr>
    <w:rPr>
      <w:sz w:val="18"/>
    </w:rPr>
  </w:style>
  <w:style w:styleId="Style_148_ch" w:type="character">
    <w:name w:val="Footnote"/>
    <w:basedOn w:val="Style_6_ch"/>
    <w:link w:val="Style_148"/>
    <w:rPr>
      <w:sz w:val="18"/>
    </w:rPr>
  </w:style>
  <w:style w:styleId="Style_149" w:type="paragraph">
    <w:name w:val="Знак сноски2"/>
    <w:basedOn w:val="Style_37"/>
    <w:link w:val="Style_149_ch"/>
    <w:rPr>
      <w:vertAlign w:val="superscript"/>
    </w:rPr>
  </w:style>
  <w:style w:styleId="Style_149_ch" w:type="character">
    <w:name w:val="Знак сноски2"/>
    <w:basedOn w:val="Style_37_ch"/>
    <w:link w:val="Style_149"/>
    <w:rPr>
      <w:vertAlign w:val="superscript"/>
    </w:rPr>
  </w:style>
  <w:style w:styleId="Style_150" w:type="paragraph">
    <w:name w:val="Гиперссылка6"/>
    <w:link w:val="Style_150_ch"/>
    <w:rPr>
      <w:color w:val="0000FF"/>
      <w:u w:val="single"/>
    </w:rPr>
  </w:style>
  <w:style w:styleId="Style_150_ch" w:type="character">
    <w:name w:val="Гиперссылка6"/>
    <w:link w:val="Style_150"/>
    <w:rPr>
      <w:color w:val="0000FF"/>
      <w:u w:val="single"/>
    </w:rPr>
  </w:style>
  <w:style w:styleId="Style_151" w:type="paragraph">
    <w:name w:val="Обычный1"/>
    <w:link w:val="Style_151_ch"/>
  </w:style>
  <w:style w:styleId="Style_151_ch" w:type="character">
    <w:name w:val="Обычный1"/>
    <w:link w:val="Style_151"/>
  </w:style>
  <w:style w:styleId="Style_99" w:type="paragraph">
    <w:name w:val="heading 1"/>
    <w:basedOn w:val="Style_6"/>
    <w:next w:val="Style_6"/>
    <w:link w:val="Style_99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99_ch" w:type="character">
    <w:name w:val="heading 1"/>
    <w:basedOn w:val="Style_6_ch"/>
    <w:link w:val="Style_99"/>
    <w:rPr>
      <w:rFonts w:asciiTheme="majorAscii" w:hAnsiTheme="majorHAnsi"/>
      <w:color w:themeColor="accent1" w:themeShade="BF" w:val="2E75B5"/>
      <w:sz w:val="32"/>
    </w:rPr>
  </w:style>
  <w:style w:styleId="Style_152" w:type="paragraph">
    <w:name w:val="Heading 7 Char"/>
    <w:basedOn w:val="Style_69"/>
    <w:link w:val="Style_152_ch"/>
    <w:rPr>
      <w:rFonts w:ascii="Arial" w:hAnsi="Arial"/>
      <w:b w:val="1"/>
      <w:i w:val="1"/>
    </w:rPr>
  </w:style>
  <w:style w:styleId="Style_152_ch" w:type="character">
    <w:name w:val="Heading 7 Char"/>
    <w:basedOn w:val="Style_69_ch"/>
    <w:link w:val="Style_152"/>
    <w:rPr>
      <w:rFonts w:ascii="Arial" w:hAnsi="Arial"/>
      <w:b w:val="1"/>
      <w:i w:val="1"/>
    </w:rPr>
  </w:style>
  <w:style w:styleId="Style_153" w:type="paragraph">
    <w:name w:val="Гиперссылка9"/>
    <w:link w:val="Style_153_ch"/>
    <w:rPr>
      <w:color w:val="0000FF"/>
      <w:u w:val="single"/>
    </w:rPr>
  </w:style>
  <w:style w:styleId="Style_153_ch" w:type="character">
    <w:name w:val="Гиперссылка9"/>
    <w:link w:val="Style_153"/>
    <w:rPr>
      <w:color w:val="0000FF"/>
      <w:u w:val="single"/>
    </w:rPr>
  </w:style>
  <w:style w:styleId="Style_154" w:type="paragraph">
    <w:name w:val="Знак сноски4"/>
    <w:basedOn w:val="Style_115"/>
    <w:link w:val="Style_154_ch"/>
    <w:rPr>
      <w:vertAlign w:val="superscript"/>
    </w:rPr>
  </w:style>
  <w:style w:styleId="Style_154_ch" w:type="character">
    <w:name w:val="Знак сноски4"/>
    <w:basedOn w:val="Style_115_ch"/>
    <w:link w:val="Style_154"/>
    <w:rPr>
      <w:vertAlign w:val="superscript"/>
    </w:rPr>
  </w:style>
  <w:style w:styleId="Style_155" w:type="paragraph">
    <w:name w:val="Текст9"/>
    <w:link w:val="Style_155_ch"/>
    <w:pPr>
      <w:spacing w:after="0" w:line="240" w:lineRule="auto"/>
      <w:ind/>
    </w:pPr>
    <w:rPr>
      <w:rFonts w:ascii="Consolas" w:hAnsi="Consolas"/>
      <w:sz w:val="21"/>
    </w:rPr>
  </w:style>
  <w:style w:styleId="Style_155_ch" w:type="character">
    <w:name w:val="Текст9"/>
    <w:link w:val="Style_155"/>
    <w:rPr>
      <w:rFonts w:ascii="Consolas" w:hAnsi="Consolas"/>
      <w:sz w:val="21"/>
    </w:rPr>
  </w:style>
  <w:style w:styleId="Style_66" w:type="paragraph">
    <w:name w:val="Основной шрифт абзаца5"/>
    <w:link w:val="Style_66_ch"/>
  </w:style>
  <w:style w:styleId="Style_66_ch" w:type="character">
    <w:name w:val="Основной шрифт абзаца5"/>
    <w:link w:val="Style_66"/>
  </w:style>
  <w:style w:styleId="Style_156" w:type="paragraph">
    <w:name w:val="table of figures"/>
    <w:basedOn w:val="Style_6"/>
    <w:next w:val="Style_6"/>
    <w:link w:val="Style_156_ch"/>
    <w:pPr>
      <w:spacing w:after="0"/>
      <w:ind/>
    </w:pPr>
  </w:style>
  <w:style w:styleId="Style_156_ch" w:type="character">
    <w:name w:val="table of figures"/>
    <w:basedOn w:val="Style_6_ch"/>
    <w:link w:val="Style_156"/>
  </w:style>
  <w:style w:styleId="Style_157" w:type="paragraph">
    <w:name w:val="Основной шрифт абзаца7"/>
    <w:link w:val="Style_157_ch"/>
  </w:style>
  <w:style w:styleId="Style_157_ch" w:type="character">
    <w:name w:val="Основной шрифт абзаца7"/>
    <w:link w:val="Style_157"/>
  </w:style>
  <w:style w:styleId="Style_158" w:type="paragraph">
    <w:name w:val="Текст2"/>
    <w:link w:val="Style_158_ch"/>
    <w:rPr>
      <w:rFonts w:ascii="Consolas" w:hAnsi="Consolas"/>
      <w:sz w:val="21"/>
    </w:rPr>
  </w:style>
  <w:style w:styleId="Style_158_ch" w:type="character">
    <w:name w:val="Текст2"/>
    <w:link w:val="Style_158"/>
    <w:rPr>
      <w:rFonts w:ascii="Consolas" w:hAnsi="Consolas"/>
      <w:sz w:val="21"/>
    </w:rPr>
  </w:style>
  <w:style w:styleId="Style_159" w:type="paragraph">
    <w:name w:val="Footnote"/>
    <w:basedOn w:val="Style_6"/>
    <w:link w:val="Style_159_ch"/>
    <w:pPr>
      <w:spacing w:after="40" w:line="240" w:lineRule="auto"/>
      <w:ind/>
    </w:pPr>
    <w:rPr>
      <w:sz w:val="18"/>
    </w:rPr>
  </w:style>
  <w:style w:styleId="Style_159_ch" w:type="character">
    <w:name w:val="Footnote"/>
    <w:basedOn w:val="Style_6_ch"/>
    <w:link w:val="Style_159"/>
    <w:rPr>
      <w:sz w:val="18"/>
    </w:rPr>
  </w:style>
  <w:style w:styleId="Style_160" w:type="paragraph">
    <w:name w:val="Текст4"/>
    <w:basedOn w:val="Style_161"/>
    <w:link w:val="Style_160_ch"/>
    <w:rPr>
      <w:rFonts w:ascii="Consolas" w:hAnsi="Consolas"/>
      <w:sz w:val="21"/>
    </w:rPr>
  </w:style>
  <w:style w:styleId="Style_160_ch" w:type="character">
    <w:name w:val="Текст4"/>
    <w:basedOn w:val="Style_161_ch"/>
    <w:link w:val="Style_160"/>
    <w:rPr>
      <w:rFonts w:ascii="Consolas" w:hAnsi="Consolas"/>
      <w:sz w:val="21"/>
    </w:rPr>
  </w:style>
  <w:style w:styleId="Style_162" w:type="paragraph">
    <w:name w:val="Обычный1"/>
    <w:link w:val="Style_162_ch"/>
  </w:style>
  <w:style w:styleId="Style_162_ch" w:type="character">
    <w:name w:val="Обычный1"/>
    <w:link w:val="Style_162"/>
  </w:style>
  <w:style w:styleId="Style_163" w:type="paragraph">
    <w:name w:val="Hyperlink"/>
    <w:link w:val="Style_163_ch"/>
    <w:rPr>
      <w:color w:val="0000FF"/>
      <w:u w:val="single"/>
    </w:rPr>
  </w:style>
  <w:style w:styleId="Style_163_ch" w:type="character">
    <w:name w:val="Hyperlink"/>
    <w:link w:val="Style_163"/>
    <w:rPr>
      <w:color w:val="0000FF"/>
      <w:u w:val="single"/>
    </w:rPr>
  </w:style>
  <w:style w:styleId="Style_164" w:type="paragraph">
    <w:name w:val="Footnote"/>
    <w:basedOn w:val="Style_6"/>
    <w:link w:val="Style_164_ch"/>
    <w:pPr>
      <w:spacing w:after="40" w:line="240" w:lineRule="auto"/>
      <w:ind/>
    </w:pPr>
    <w:rPr>
      <w:sz w:val="18"/>
    </w:rPr>
  </w:style>
  <w:style w:styleId="Style_164_ch" w:type="character">
    <w:name w:val="Footnote"/>
    <w:basedOn w:val="Style_6_ch"/>
    <w:link w:val="Style_164"/>
    <w:rPr>
      <w:sz w:val="18"/>
    </w:rPr>
  </w:style>
  <w:style w:styleId="Style_165" w:type="paragraph">
    <w:name w:val="Footnote"/>
    <w:basedOn w:val="Style_6"/>
    <w:link w:val="Style_165_ch"/>
    <w:pPr>
      <w:spacing w:after="40" w:line="240" w:lineRule="auto"/>
      <w:ind/>
    </w:pPr>
    <w:rPr>
      <w:sz w:val="18"/>
    </w:rPr>
  </w:style>
  <w:style w:styleId="Style_165_ch" w:type="character">
    <w:name w:val="Footnote"/>
    <w:basedOn w:val="Style_6_ch"/>
    <w:link w:val="Style_165"/>
    <w:rPr>
      <w:sz w:val="18"/>
    </w:rPr>
  </w:style>
  <w:style w:styleId="Style_166" w:type="paragraph">
    <w:name w:val="heading 8"/>
    <w:basedOn w:val="Style_6"/>
    <w:next w:val="Style_6"/>
    <w:link w:val="Style_16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66_ch" w:type="character">
    <w:name w:val="heading 8"/>
    <w:basedOn w:val="Style_6_ch"/>
    <w:link w:val="Style_166"/>
    <w:rPr>
      <w:rFonts w:ascii="Arial" w:hAnsi="Arial"/>
      <w:i w:val="1"/>
    </w:rPr>
  </w:style>
  <w:style w:styleId="Style_167" w:type="paragraph">
    <w:name w:val="Обычный1"/>
    <w:link w:val="Style_167_ch"/>
  </w:style>
  <w:style w:styleId="Style_167_ch" w:type="character">
    <w:name w:val="Обычный1"/>
    <w:link w:val="Style_167"/>
  </w:style>
  <w:style w:styleId="Style_168" w:type="paragraph">
    <w:name w:val="Footnote"/>
    <w:basedOn w:val="Style_6"/>
    <w:link w:val="Style_168_ch"/>
    <w:pPr>
      <w:spacing w:after="40" w:line="240" w:lineRule="auto"/>
      <w:ind/>
    </w:pPr>
    <w:rPr>
      <w:sz w:val="18"/>
    </w:rPr>
  </w:style>
  <w:style w:styleId="Style_168_ch" w:type="character">
    <w:name w:val="Footnote"/>
    <w:basedOn w:val="Style_6_ch"/>
    <w:link w:val="Style_168"/>
    <w:rPr>
      <w:sz w:val="18"/>
    </w:rPr>
  </w:style>
  <w:style w:styleId="Style_169" w:type="paragraph">
    <w:name w:val="toc 1"/>
    <w:next w:val="Style_6"/>
    <w:link w:val="Style_169_ch"/>
    <w:uiPriority w:val="39"/>
    <w:rPr>
      <w:rFonts w:ascii="XO Thames" w:hAnsi="XO Thames"/>
      <w:b w:val="1"/>
    </w:rPr>
  </w:style>
  <w:style w:styleId="Style_169_ch" w:type="character">
    <w:name w:val="toc 1"/>
    <w:link w:val="Style_169"/>
    <w:rPr>
      <w:rFonts w:ascii="XO Thames" w:hAnsi="XO Thames"/>
      <w:b w:val="1"/>
    </w:rPr>
  </w:style>
  <w:style w:styleId="Style_170" w:type="paragraph">
    <w:name w:val="Footer Char"/>
    <w:basedOn w:val="Style_19"/>
    <w:link w:val="Style_170_ch"/>
  </w:style>
  <w:style w:styleId="Style_170_ch" w:type="character">
    <w:name w:val="Footer Char"/>
    <w:basedOn w:val="Style_19_ch"/>
    <w:link w:val="Style_170"/>
  </w:style>
  <w:style w:styleId="Style_171" w:type="paragraph">
    <w:name w:val="Текст1"/>
    <w:link w:val="Style_171_ch"/>
    <w:rPr>
      <w:rFonts w:ascii="Consolas" w:hAnsi="Consolas"/>
      <w:sz w:val="21"/>
    </w:rPr>
  </w:style>
  <w:style w:styleId="Style_171_ch" w:type="character">
    <w:name w:val="Текст1"/>
    <w:link w:val="Style_171"/>
    <w:rPr>
      <w:rFonts w:ascii="Consolas" w:hAnsi="Consolas"/>
      <w:sz w:val="21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172" w:type="paragraph">
    <w:name w:val="Header and Footer"/>
    <w:link w:val="Style_172_ch"/>
    <w:pPr>
      <w:spacing w:line="360" w:lineRule="auto"/>
      <w:ind/>
    </w:pPr>
    <w:rPr>
      <w:rFonts w:ascii="XO Thames" w:hAnsi="XO Thames"/>
      <w:sz w:val="20"/>
    </w:rPr>
  </w:style>
  <w:style w:styleId="Style_172_ch" w:type="character">
    <w:name w:val="Header and Footer"/>
    <w:link w:val="Style_172"/>
    <w:rPr>
      <w:rFonts w:ascii="XO Thames" w:hAnsi="XO Thames"/>
      <w:sz w:val="20"/>
    </w:rPr>
  </w:style>
  <w:style w:styleId="Style_173" w:type="paragraph">
    <w:name w:val="Гиперссылка10"/>
    <w:link w:val="Style_173_ch"/>
    <w:rPr>
      <w:color w:val="0000FF"/>
      <w:u w:val="single"/>
    </w:rPr>
  </w:style>
  <w:style w:styleId="Style_173_ch" w:type="character">
    <w:name w:val="Гиперссылка10"/>
    <w:link w:val="Style_173"/>
    <w:rPr>
      <w:color w:val="0000FF"/>
      <w:u w:val="single"/>
    </w:rPr>
  </w:style>
  <w:style w:styleId="Style_174" w:type="paragraph">
    <w:name w:val="Quote"/>
    <w:basedOn w:val="Style_6"/>
    <w:next w:val="Style_6"/>
    <w:link w:val="Style_174_ch"/>
    <w:pPr>
      <w:ind w:firstLine="0" w:left="720" w:right="720"/>
    </w:pPr>
    <w:rPr>
      <w:i w:val="1"/>
    </w:rPr>
  </w:style>
  <w:style w:styleId="Style_174_ch" w:type="character">
    <w:name w:val="Quote"/>
    <w:basedOn w:val="Style_6_ch"/>
    <w:link w:val="Style_174"/>
    <w:rPr>
      <w:i w:val="1"/>
    </w:rPr>
  </w:style>
  <w:style w:styleId="Style_175" w:type="paragraph">
    <w:name w:val="Основной шрифт абзаца6"/>
    <w:link w:val="Style_175_ch"/>
  </w:style>
  <w:style w:styleId="Style_175_ch" w:type="character">
    <w:name w:val="Основной шрифт абзаца6"/>
    <w:link w:val="Style_175"/>
  </w:style>
  <w:style w:styleId="Style_176" w:type="paragraph">
    <w:name w:val="Гиперссылка2"/>
    <w:link w:val="Style_176_ch"/>
    <w:rPr>
      <w:color w:val="0000FF"/>
      <w:u w:val="single"/>
    </w:rPr>
  </w:style>
  <w:style w:styleId="Style_176_ch" w:type="character">
    <w:name w:val="Гиперссылка2"/>
    <w:link w:val="Style_176"/>
    <w:rPr>
      <w:color w:val="0000FF"/>
      <w:u w:val="single"/>
    </w:rPr>
  </w:style>
  <w:style w:styleId="Style_177" w:type="paragraph">
    <w:name w:val="Знак сноски7"/>
    <w:basedOn w:val="Style_85"/>
    <w:link w:val="Style_177_ch"/>
    <w:rPr>
      <w:vertAlign w:val="superscript"/>
    </w:rPr>
  </w:style>
  <w:style w:styleId="Style_177_ch" w:type="character">
    <w:name w:val="Знак сноски7"/>
    <w:basedOn w:val="Style_85_ch"/>
    <w:link w:val="Style_177"/>
    <w:rPr>
      <w:vertAlign w:val="superscript"/>
    </w:rPr>
  </w:style>
  <w:style w:styleId="Style_178" w:type="paragraph">
    <w:name w:val="Текст2"/>
    <w:link w:val="Style_178_ch"/>
    <w:rPr>
      <w:rFonts w:ascii="Consolas" w:hAnsi="Consolas"/>
      <w:sz w:val="21"/>
    </w:rPr>
  </w:style>
  <w:style w:styleId="Style_178_ch" w:type="character">
    <w:name w:val="Текст2"/>
    <w:link w:val="Style_178"/>
    <w:rPr>
      <w:rFonts w:ascii="Consolas" w:hAnsi="Consolas"/>
      <w:sz w:val="21"/>
    </w:rPr>
  </w:style>
  <w:style w:styleId="Style_85" w:type="paragraph">
    <w:name w:val="Основной шрифт абзаца12"/>
    <w:link w:val="Style_85_ch"/>
  </w:style>
  <w:style w:styleId="Style_85_ch" w:type="character">
    <w:name w:val="Основной шрифт абзаца12"/>
    <w:link w:val="Style_85"/>
  </w:style>
  <w:style w:styleId="Style_179" w:type="paragraph">
    <w:name w:val="Обычный1"/>
    <w:link w:val="Style_179_ch"/>
  </w:style>
  <w:style w:styleId="Style_179_ch" w:type="character">
    <w:name w:val="Обычный1"/>
    <w:link w:val="Style_179"/>
  </w:style>
  <w:style w:styleId="Style_180" w:type="paragraph">
    <w:name w:val="Обычный1"/>
    <w:link w:val="Style_180_ch"/>
  </w:style>
  <w:style w:styleId="Style_180_ch" w:type="character">
    <w:name w:val="Обычный1"/>
    <w:link w:val="Style_180"/>
  </w:style>
  <w:style w:styleId="Style_181" w:type="paragraph">
    <w:name w:val="Обычный1"/>
    <w:link w:val="Style_181_ch"/>
  </w:style>
  <w:style w:styleId="Style_181_ch" w:type="character">
    <w:name w:val="Обычный1"/>
    <w:link w:val="Style_181"/>
  </w:style>
  <w:style w:styleId="Style_182" w:type="paragraph">
    <w:name w:val="toc 9"/>
    <w:next w:val="Style_6"/>
    <w:link w:val="Style_182_ch"/>
    <w:uiPriority w:val="39"/>
    <w:pPr>
      <w:ind w:firstLine="0" w:left="1600"/>
    </w:pPr>
  </w:style>
  <w:style w:styleId="Style_182_ch" w:type="character">
    <w:name w:val="toc 9"/>
    <w:link w:val="Style_182"/>
  </w:style>
  <w:style w:styleId="Style_183" w:type="paragraph">
    <w:name w:val="Основной шрифт абзаца2"/>
    <w:link w:val="Style_183_ch"/>
  </w:style>
  <w:style w:styleId="Style_183_ch" w:type="character">
    <w:name w:val="Основной шрифт абзаца2"/>
    <w:link w:val="Style_183"/>
  </w:style>
  <w:style w:styleId="Style_184" w:type="paragraph">
    <w:name w:val="Обычный1"/>
    <w:link w:val="Style_184_ch"/>
  </w:style>
  <w:style w:styleId="Style_184_ch" w:type="character">
    <w:name w:val="Обычный1"/>
    <w:link w:val="Style_184"/>
  </w:style>
  <w:style w:styleId="Style_185" w:type="paragraph">
    <w:name w:val="endnote text"/>
    <w:basedOn w:val="Style_6"/>
    <w:link w:val="Style_185_ch"/>
    <w:pPr>
      <w:spacing w:after="0" w:line="240" w:lineRule="auto"/>
      <w:ind/>
    </w:pPr>
    <w:rPr>
      <w:sz w:val="20"/>
    </w:rPr>
  </w:style>
  <w:style w:styleId="Style_185_ch" w:type="character">
    <w:name w:val="endnote text"/>
    <w:basedOn w:val="Style_6_ch"/>
    <w:link w:val="Style_185"/>
    <w:rPr>
      <w:sz w:val="20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186" w:type="paragraph">
    <w:name w:val="Гиперссылка2"/>
    <w:link w:val="Style_186_ch"/>
    <w:rPr>
      <w:color w:val="0000FF"/>
      <w:u w:val="single"/>
    </w:rPr>
  </w:style>
  <w:style w:styleId="Style_186_ch" w:type="character">
    <w:name w:val="Гиперссылка2"/>
    <w:link w:val="Style_186"/>
    <w:rPr>
      <w:color w:val="0000FF"/>
      <w:u w:val="single"/>
    </w:rPr>
  </w:style>
  <w:style w:styleId="Style_187" w:type="paragraph">
    <w:name w:val="Обычный1"/>
    <w:link w:val="Style_187_ch"/>
  </w:style>
  <w:style w:styleId="Style_187_ch" w:type="character">
    <w:name w:val="Обычный1"/>
    <w:link w:val="Style_187"/>
  </w:style>
  <w:style w:styleId="Style_188" w:type="paragraph">
    <w:name w:val="Footnote"/>
    <w:basedOn w:val="Style_6"/>
    <w:link w:val="Style_188_ch"/>
    <w:pPr>
      <w:spacing w:after="40" w:line="240" w:lineRule="auto"/>
      <w:ind/>
    </w:pPr>
    <w:rPr>
      <w:sz w:val="18"/>
    </w:rPr>
  </w:style>
  <w:style w:styleId="Style_188_ch" w:type="character">
    <w:name w:val="Footnote"/>
    <w:basedOn w:val="Style_6_ch"/>
    <w:link w:val="Style_188"/>
    <w:rPr>
      <w:sz w:val="18"/>
    </w:rPr>
  </w:style>
  <w:style w:styleId="Style_189" w:type="paragraph">
    <w:name w:val="Footnote"/>
    <w:basedOn w:val="Style_6"/>
    <w:link w:val="Style_189_ch"/>
    <w:pPr>
      <w:spacing w:after="40" w:line="240" w:lineRule="auto"/>
      <w:ind/>
    </w:pPr>
    <w:rPr>
      <w:sz w:val="18"/>
    </w:rPr>
  </w:style>
  <w:style w:styleId="Style_189_ch" w:type="character">
    <w:name w:val="Footnote"/>
    <w:basedOn w:val="Style_6_ch"/>
    <w:link w:val="Style_189"/>
    <w:rPr>
      <w:sz w:val="18"/>
    </w:rPr>
  </w:style>
  <w:style w:styleId="Style_190" w:type="paragraph">
    <w:name w:val="TOC Heading"/>
    <w:link w:val="Style_190_ch"/>
  </w:style>
  <w:style w:styleId="Style_190_ch" w:type="character">
    <w:name w:val="TOC Heading"/>
    <w:link w:val="Style_190"/>
  </w:style>
  <w:style w:styleId="Style_191" w:type="paragraph">
    <w:name w:val="toc 8"/>
    <w:next w:val="Style_6"/>
    <w:link w:val="Style_191_ch"/>
    <w:uiPriority w:val="39"/>
    <w:pPr>
      <w:ind w:firstLine="0" w:left="1400"/>
    </w:pPr>
  </w:style>
  <w:style w:styleId="Style_191_ch" w:type="character">
    <w:name w:val="toc 8"/>
    <w:link w:val="Style_191"/>
  </w:style>
  <w:style w:styleId="Style_192" w:type="paragraph">
    <w:name w:val="Гиперссылка1"/>
    <w:basedOn w:val="Style_25"/>
    <w:link w:val="Style_192_ch"/>
    <w:rPr>
      <w:color w:themeColor="hyperlink" w:val="0563C1"/>
      <w:u w:val="single"/>
    </w:rPr>
  </w:style>
  <w:style w:styleId="Style_192_ch" w:type="character">
    <w:name w:val="Гиперссылка1"/>
    <w:basedOn w:val="Style_25_ch"/>
    <w:link w:val="Style_192"/>
    <w:rPr>
      <w:color w:themeColor="hyperlink" w:val="0563C1"/>
      <w:u w:val="single"/>
    </w:rPr>
  </w:style>
  <w:style w:styleId="Style_193" w:type="paragraph">
    <w:name w:val="Знак концевой сноски2"/>
    <w:basedOn w:val="Style_71"/>
    <w:link w:val="Style_193_ch"/>
    <w:rPr>
      <w:vertAlign w:val="superscript"/>
    </w:rPr>
  </w:style>
  <w:style w:styleId="Style_193_ch" w:type="character">
    <w:name w:val="Знак концевой сноски2"/>
    <w:basedOn w:val="Style_71_ch"/>
    <w:link w:val="Style_193"/>
    <w:rPr>
      <w:vertAlign w:val="superscript"/>
    </w:rPr>
  </w:style>
  <w:style w:styleId="Style_194" w:type="paragraph">
    <w:name w:val="Текст6"/>
    <w:link w:val="Style_194_ch"/>
    <w:pPr>
      <w:spacing w:after="0" w:line="240" w:lineRule="auto"/>
      <w:ind/>
    </w:pPr>
    <w:rPr>
      <w:rFonts w:ascii="Consolas" w:hAnsi="Consolas"/>
      <w:sz w:val="21"/>
    </w:rPr>
  </w:style>
  <w:style w:styleId="Style_194_ch" w:type="character">
    <w:name w:val="Текст6"/>
    <w:link w:val="Style_194"/>
    <w:rPr>
      <w:rFonts w:ascii="Consolas" w:hAnsi="Consolas"/>
      <w:sz w:val="21"/>
    </w:rPr>
  </w:style>
  <w:style w:styleId="Style_195" w:type="paragraph">
    <w:name w:val="Текст1"/>
    <w:link w:val="Style_195_ch"/>
    <w:rPr>
      <w:rFonts w:ascii="Consolas" w:hAnsi="Consolas"/>
      <w:sz w:val="21"/>
    </w:rPr>
  </w:style>
  <w:style w:styleId="Style_195_ch" w:type="character">
    <w:name w:val="Текст1"/>
    <w:link w:val="Style_195"/>
    <w:rPr>
      <w:rFonts w:ascii="Consolas" w:hAnsi="Consolas"/>
      <w:sz w:val="21"/>
    </w:rPr>
  </w:style>
  <w:style w:styleId="Style_196" w:type="paragraph">
    <w:name w:val="Знак концевой сноски3"/>
    <w:basedOn w:val="Style_102"/>
    <w:link w:val="Style_196_ch"/>
    <w:rPr>
      <w:vertAlign w:val="superscript"/>
    </w:rPr>
  </w:style>
  <w:style w:styleId="Style_196_ch" w:type="character">
    <w:name w:val="Знак концевой сноски3"/>
    <w:basedOn w:val="Style_102_ch"/>
    <w:link w:val="Style_196"/>
    <w:rPr>
      <w:vertAlign w:val="superscript"/>
    </w:rPr>
  </w:style>
  <w:style w:styleId="Style_197" w:type="paragraph">
    <w:name w:val="Знак сноски3"/>
    <w:basedOn w:val="Style_36"/>
    <w:link w:val="Style_197_ch"/>
    <w:rPr>
      <w:vertAlign w:val="superscript"/>
    </w:rPr>
  </w:style>
  <w:style w:styleId="Style_197_ch" w:type="character">
    <w:name w:val="Знак сноски3"/>
    <w:basedOn w:val="Style_36_ch"/>
    <w:link w:val="Style_197"/>
    <w:rPr>
      <w:vertAlign w:val="superscript"/>
    </w:rPr>
  </w:style>
  <w:style w:styleId="Style_198" w:type="paragraph">
    <w:name w:val="Текст2"/>
    <w:link w:val="Style_198_ch"/>
    <w:pPr>
      <w:spacing w:after="0" w:line="240" w:lineRule="auto"/>
      <w:ind/>
    </w:pPr>
    <w:rPr>
      <w:rFonts w:ascii="Consolas" w:hAnsi="Consolas"/>
      <w:sz w:val="21"/>
    </w:rPr>
  </w:style>
  <w:style w:styleId="Style_198_ch" w:type="character">
    <w:name w:val="Текст2"/>
    <w:link w:val="Style_198"/>
    <w:rPr>
      <w:rFonts w:ascii="Consolas" w:hAnsi="Consolas"/>
      <w:sz w:val="21"/>
    </w:rPr>
  </w:style>
  <w:style w:styleId="Style_199" w:type="paragraph">
    <w:name w:val="Знак концевой сноски1"/>
    <w:basedOn w:val="Style_77"/>
    <w:link w:val="Style_199_ch"/>
    <w:rPr>
      <w:vertAlign w:val="superscript"/>
    </w:rPr>
  </w:style>
  <w:style w:styleId="Style_199_ch" w:type="character">
    <w:name w:val="Знак концевой сноски1"/>
    <w:basedOn w:val="Style_77_ch"/>
    <w:link w:val="Style_199"/>
    <w:rPr>
      <w:vertAlign w:val="superscript"/>
    </w:rPr>
  </w:style>
  <w:style w:styleId="Style_200" w:type="paragraph">
    <w:name w:val="Текст6"/>
    <w:link w:val="Style_200_ch"/>
    <w:rPr>
      <w:rFonts w:ascii="Consolas" w:hAnsi="Consolas"/>
      <w:sz w:val="21"/>
    </w:rPr>
  </w:style>
  <w:style w:styleId="Style_200_ch" w:type="character">
    <w:name w:val="Текст6"/>
    <w:link w:val="Style_200"/>
    <w:rPr>
      <w:rFonts w:ascii="Consolas" w:hAnsi="Consolas"/>
      <w:sz w:val="21"/>
    </w:rPr>
  </w:style>
  <w:style w:styleId="Style_201" w:type="paragraph">
    <w:name w:val="Обычный1"/>
    <w:link w:val="Style_201_ch"/>
  </w:style>
  <w:style w:styleId="Style_201_ch" w:type="character">
    <w:name w:val="Обычный1"/>
    <w:link w:val="Style_201"/>
  </w:style>
  <w:style w:styleId="Style_202" w:type="paragraph">
    <w:name w:val="Гиперссылка2"/>
    <w:link w:val="Style_202_ch"/>
    <w:rPr>
      <w:color w:val="0000FF"/>
      <w:u w:val="single"/>
    </w:rPr>
  </w:style>
  <w:style w:styleId="Style_202_ch" w:type="character">
    <w:name w:val="Гиперссылка2"/>
    <w:link w:val="Style_202"/>
    <w:rPr>
      <w:color w:val="0000FF"/>
      <w:u w:val="single"/>
    </w:rPr>
  </w:style>
  <w:style w:styleId="Style_203" w:type="paragraph">
    <w:name w:val="Heading 2 Char"/>
    <w:basedOn w:val="Style_19"/>
    <w:link w:val="Style_203_ch"/>
    <w:rPr>
      <w:rFonts w:ascii="Arial" w:hAnsi="Arial"/>
      <w:sz w:val="34"/>
    </w:rPr>
  </w:style>
  <w:style w:styleId="Style_203_ch" w:type="character">
    <w:name w:val="Heading 2 Char"/>
    <w:basedOn w:val="Style_19_ch"/>
    <w:link w:val="Style_203"/>
    <w:rPr>
      <w:rFonts w:ascii="Arial" w:hAnsi="Arial"/>
      <w:sz w:val="34"/>
    </w:rPr>
  </w:style>
  <w:style w:styleId="Style_204" w:type="paragraph">
    <w:name w:val="Footnote"/>
    <w:basedOn w:val="Style_6"/>
    <w:link w:val="Style_204_ch"/>
    <w:pPr>
      <w:spacing w:after="40" w:line="240" w:lineRule="auto"/>
      <w:ind/>
    </w:pPr>
    <w:rPr>
      <w:sz w:val="18"/>
    </w:rPr>
  </w:style>
  <w:style w:styleId="Style_204_ch" w:type="character">
    <w:name w:val="Footnote"/>
    <w:basedOn w:val="Style_6_ch"/>
    <w:link w:val="Style_204"/>
    <w:rPr>
      <w:sz w:val="18"/>
    </w:rPr>
  </w:style>
  <w:style w:styleId="Style_205" w:type="paragraph">
    <w:name w:val="Текст1"/>
    <w:link w:val="Style_205_ch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205_ch" w:type="character">
    <w:name w:val="Текст1"/>
    <w:link w:val="Style_205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206" w:type="paragraph">
    <w:name w:val="Знак сноски4"/>
    <w:basedOn w:val="Style_11"/>
    <w:link w:val="Style_206_ch"/>
    <w:rPr>
      <w:vertAlign w:val="superscript"/>
    </w:rPr>
  </w:style>
  <w:style w:styleId="Style_206_ch" w:type="character">
    <w:name w:val="Знак сноски4"/>
    <w:basedOn w:val="Style_11_ch"/>
    <w:link w:val="Style_206"/>
    <w:rPr>
      <w:vertAlign w:val="superscript"/>
    </w:rPr>
  </w:style>
  <w:style w:styleId="Style_207" w:type="paragraph">
    <w:name w:val="Quote Char"/>
    <w:link w:val="Style_207_ch"/>
    <w:rPr>
      <w:i w:val="1"/>
    </w:rPr>
  </w:style>
  <w:style w:styleId="Style_207_ch" w:type="character">
    <w:name w:val="Quote Char"/>
    <w:link w:val="Style_207"/>
    <w:rPr>
      <w:i w:val="1"/>
    </w:rPr>
  </w:style>
  <w:style w:styleId="Style_208" w:type="paragraph">
    <w:name w:val="toc 5"/>
    <w:next w:val="Style_6"/>
    <w:link w:val="Style_208_ch"/>
    <w:uiPriority w:val="39"/>
    <w:pPr>
      <w:ind w:firstLine="0" w:left="800"/>
    </w:pPr>
  </w:style>
  <w:style w:styleId="Style_208_ch" w:type="character">
    <w:name w:val="toc 5"/>
    <w:link w:val="Style_208"/>
  </w:style>
  <w:style w:styleId="Style_209" w:type="paragraph">
    <w:name w:val="Footnote"/>
    <w:basedOn w:val="Style_6"/>
    <w:link w:val="Style_209_ch"/>
    <w:pPr>
      <w:spacing w:after="40" w:line="240" w:lineRule="auto"/>
      <w:ind/>
    </w:pPr>
    <w:rPr>
      <w:sz w:val="18"/>
    </w:rPr>
  </w:style>
  <w:style w:styleId="Style_209_ch" w:type="character">
    <w:name w:val="Footnote"/>
    <w:basedOn w:val="Style_6_ch"/>
    <w:link w:val="Style_209"/>
    <w:rPr>
      <w:sz w:val="18"/>
    </w:rPr>
  </w:style>
  <w:style w:styleId="Style_210" w:type="paragraph">
    <w:name w:val="Знак концевой сноски1"/>
    <w:basedOn w:val="Style_37"/>
    <w:link w:val="Style_210_ch"/>
    <w:rPr>
      <w:vertAlign w:val="superscript"/>
    </w:rPr>
  </w:style>
  <w:style w:styleId="Style_210_ch" w:type="character">
    <w:name w:val="Знак концевой сноски1"/>
    <w:basedOn w:val="Style_37_ch"/>
    <w:link w:val="Style_210"/>
    <w:rPr>
      <w:vertAlign w:val="superscript"/>
    </w:rPr>
  </w:style>
  <w:style w:styleId="Style_211" w:type="paragraph">
    <w:name w:val="Гиперссылка9"/>
    <w:link w:val="Style_211_ch"/>
    <w:rPr>
      <w:color w:val="0000FF"/>
      <w:u w:val="single"/>
    </w:rPr>
  </w:style>
  <w:style w:styleId="Style_211_ch" w:type="character">
    <w:name w:val="Гиперссылка9"/>
    <w:link w:val="Style_211"/>
    <w:rPr>
      <w:color w:val="0000FF"/>
      <w:u w:val="single"/>
    </w:rPr>
  </w:style>
  <w:style w:styleId="Style_212" w:type="paragraph">
    <w:name w:val="Footnote Text Char"/>
    <w:link w:val="Style_212_ch"/>
    <w:rPr>
      <w:sz w:val="18"/>
    </w:rPr>
  </w:style>
  <w:style w:styleId="Style_212_ch" w:type="character">
    <w:name w:val="Footnote Text Char"/>
    <w:link w:val="Style_212"/>
    <w:rPr>
      <w:sz w:val="18"/>
    </w:rPr>
  </w:style>
  <w:style w:styleId="Style_213" w:type="paragraph">
    <w:name w:val="Для оглавления2"/>
    <w:basedOn w:val="Style_214"/>
    <w:link w:val="Style_213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13_ch" w:type="character">
    <w:name w:val="Для оглавления2"/>
    <w:basedOn w:val="Style_214_ch"/>
    <w:link w:val="Style_213"/>
    <w:rPr>
      <w:rFonts w:ascii="Times New Roman" w:hAnsi="Times New Roman"/>
      <w:b w:val="1"/>
      <w:sz w:val="28"/>
    </w:rPr>
  </w:style>
  <w:style w:styleId="Style_215" w:type="paragraph">
    <w:name w:val="Footnote"/>
    <w:link w:val="Style_215_ch"/>
    <w:pPr>
      <w:spacing w:after="40" w:line="240" w:lineRule="auto"/>
      <w:ind/>
    </w:pPr>
    <w:rPr>
      <w:sz w:val="18"/>
    </w:rPr>
  </w:style>
  <w:style w:styleId="Style_215_ch" w:type="character">
    <w:name w:val="Footnote"/>
    <w:link w:val="Style_215"/>
    <w:rPr>
      <w:sz w:val="18"/>
    </w:rPr>
  </w:style>
  <w:style w:styleId="Style_19" w:type="paragraph">
    <w:name w:val="Основной шрифт абзаца3"/>
    <w:link w:val="Style_19_ch"/>
  </w:style>
  <w:style w:styleId="Style_19_ch" w:type="character">
    <w:name w:val="Основной шрифт абзаца3"/>
    <w:link w:val="Style_19"/>
  </w:style>
  <w:style w:styleId="Style_216" w:type="paragraph">
    <w:name w:val="Знак концевой сноски1"/>
    <w:basedOn w:val="Style_19"/>
    <w:link w:val="Style_216_ch"/>
    <w:rPr>
      <w:vertAlign w:val="superscript"/>
    </w:rPr>
  </w:style>
  <w:style w:styleId="Style_216_ch" w:type="character">
    <w:name w:val="Знак концевой сноски1"/>
    <w:basedOn w:val="Style_19_ch"/>
    <w:link w:val="Style_216"/>
    <w:rPr>
      <w:vertAlign w:val="superscript"/>
    </w:rPr>
  </w:style>
  <w:style w:styleId="Style_217" w:type="paragraph">
    <w:name w:val="Caption Char"/>
    <w:link w:val="Style_217_ch"/>
  </w:style>
  <w:style w:styleId="Style_217_ch" w:type="character">
    <w:name w:val="Caption Char"/>
    <w:link w:val="Style_217"/>
  </w:style>
  <w:style w:styleId="Style_218" w:type="paragraph">
    <w:name w:val="Гиперссылка8"/>
    <w:link w:val="Style_218_ch"/>
    <w:rPr>
      <w:color w:val="0000FF"/>
      <w:u w:val="single"/>
    </w:rPr>
  </w:style>
  <w:style w:styleId="Style_218_ch" w:type="character">
    <w:name w:val="Гиперссылка8"/>
    <w:link w:val="Style_218"/>
    <w:rPr>
      <w:color w:val="0000FF"/>
      <w:u w:val="single"/>
    </w:rPr>
  </w:style>
  <w:style w:styleId="Style_219" w:type="paragraph">
    <w:name w:val="Гиперссылка7"/>
    <w:link w:val="Style_219_ch"/>
    <w:rPr>
      <w:color w:val="0000FF"/>
      <w:u w:val="single"/>
    </w:rPr>
  </w:style>
  <w:style w:styleId="Style_219_ch" w:type="character">
    <w:name w:val="Гиперссылка7"/>
    <w:link w:val="Style_219"/>
    <w:rPr>
      <w:color w:val="0000FF"/>
      <w:u w:val="single"/>
    </w:rPr>
  </w:style>
  <w:style w:styleId="Style_220" w:type="paragraph">
    <w:name w:val="Знак сноски1"/>
    <w:basedOn w:val="Style_19"/>
    <w:link w:val="Style_220_ch"/>
    <w:rPr>
      <w:vertAlign w:val="superscript"/>
    </w:rPr>
  </w:style>
  <w:style w:styleId="Style_220_ch" w:type="character">
    <w:name w:val="Знак сноски1"/>
    <w:basedOn w:val="Style_19_ch"/>
    <w:link w:val="Style_220"/>
    <w:rPr>
      <w:vertAlign w:val="superscript"/>
    </w:rPr>
  </w:style>
  <w:style w:styleId="Style_221" w:type="paragraph">
    <w:name w:val="Footnote"/>
    <w:link w:val="Style_221_ch"/>
    <w:pPr>
      <w:spacing w:after="40" w:line="240" w:lineRule="auto"/>
      <w:ind/>
    </w:pPr>
    <w:rPr>
      <w:sz w:val="18"/>
    </w:rPr>
  </w:style>
  <w:style w:styleId="Style_221_ch" w:type="character">
    <w:name w:val="Footnote"/>
    <w:link w:val="Style_221"/>
    <w:rPr>
      <w:sz w:val="18"/>
    </w:rPr>
  </w:style>
  <w:style w:styleId="Style_10" w:type="paragraph">
    <w:name w:val="Основной шрифт абзаца6"/>
    <w:link w:val="Style_10_ch"/>
  </w:style>
  <w:style w:styleId="Style_10_ch" w:type="character">
    <w:name w:val="Основной шрифт абзаца6"/>
    <w:link w:val="Style_10"/>
  </w:style>
  <w:style w:styleId="Style_222" w:type="paragraph">
    <w:name w:val="Обычный1"/>
    <w:link w:val="Style_222_ch"/>
  </w:style>
  <w:style w:styleId="Style_222_ch" w:type="character">
    <w:name w:val="Обычный1"/>
    <w:link w:val="Style_222"/>
  </w:style>
  <w:style w:styleId="Style_223" w:type="paragraph">
    <w:name w:val="Гиперссылка3"/>
    <w:link w:val="Style_223_ch"/>
    <w:rPr>
      <w:color w:val="0000FF"/>
      <w:u w:val="single"/>
    </w:rPr>
  </w:style>
  <w:style w:styleId="Style_223_ch" w:type="character">
    <w:name w:val="Гиперссылка3"/>
    <w:link w:val="Style_223"/>
    <w:rPr>
      <w:color w:val="0000FF"/>
      <w:u w:val="single"/>
    </w:rPr>
  </w:style>
  <w:style w:styleId="Style_224" w:type="paragraph">
    <w:name w:val="Обычный1"/>
    <w:link w:val="Style_224_ch"/>
  </w:style>
  <w:style w:styleId="Style_224_ch" w:type="character">
    <w:name w:val="Обычный1"/>
    <w:link w:val="Style_224"/>
  </w:style>
  <w:style w:styleId="Style_214" w:type="paragraph">
    <w:name w:val="Subtitle"/>
    <w:basedOn w:val="Style_6"/>
    <w:next w:val="Style_6"/>
    <w:link w:val="Style_214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14_ch" w:type="character">
    <w:name w:val="Subtitle"/>
    <w:basedOn w:val="Style_6_ch"/>
    <w:link w:val="Style_214"/>
    <w:rPr>
      <w:color w:themeColor="text1" w:themeTint="A5" w:val="595959"/>
      <w:spacing w:val="15"/>
    </w:rPr>
  </w:style>
  <w:style w:styleId="Style_225" w:type="paragraph">
    <w:name w:val="Heading 6 Char"/>
    <w:basedOn w:val="Style_69"/>
    <w:link w:val="Style_225_ch"/>
    <w:rPr>
      <w:rFonts w:ascii="Arial" w:hAnsi="Arial"/>
      <w:b w:val="1"/>
    </w:rPr>
  </w:style>
  <w:style w:styleId="Style_225_ch" w:type="character">
    <w:name w:val="Heading 6 Char"/>
    <w:basedOn w:val="Style_69_ch"/>
    <w:link w:val="Style_225"/>
    <w:rPr>
      <w:rFonts w:ascii="Arial" w:hAnsi="Arial"/>
      <w:b w:val="1"/>
    </w:rPr>
  </w:style>
  <w:style w:styleId="Style_71" w:type="paragraph">
    <w:name w:val="Основной шрифт абзаца3"/>
    <w:link w:val="Style_71_ch"/>
  </w:style>
  <w:style w:styleId="Style_71_ch" w:type="character">
    <w:name w:val="Основной шрифт абзаца3"/>
    <w:link w:val="Style_71"/>
  </w:style>
  <w:style w:styleId="Style_226" w:type="paragraph">
    <w:name w:val="Знак концевой сноски2"/>
    <w:basedOn w:val="Style_36"/>
    <w:link w:val="Style_226_ch"/>
    <w:rPr>
      <w:vertAlign w:val="superscript"/>
    </w:rPr>
  </w:style>
  <w:style w:styleId="Style_226_ch" w:type="character">
    <w:name w:val="Знак концевой сноски2"/>
    <w:basedOn w:val="Style_36_ch"/>
    <w:link w:val="Style_226"/>
    <w:rPr>
      <w:vertAlign w:val="superscript"/>
    </w:rPr>
  </w:style>
  <w:style w:styleId="Style_227" w:type="paragraph">
    <w:name w:val="Обычный1"/>
    <w:link w:val="Style_227_ch"/>
  </w:style>
  <w:style w:styleId="Style_227_ch" w:type="character">
    <w:name w:val="Обычный1"/>
    <w:link w:val="Style_227"/>
  </w:style>
  <w:style w:styleId="Style_228" w:type="paragraph">
    <w:name w:val="Знак концевой сноски5"/>
    <w:basedOn w:val="Style_23"/>
    <w:link w:val="Style_228_ch"/>
    <w:rPr>
      <w:vertAlign w:val="superscript"/>
    </w:rPr>
  </w:style>
  <w:style w:styleId="Style_228_ch" w:type="character">
    <w:name w:val="Знак концевой сноски5"/>
    <w:basedOn w:val="Style_23_ch"/>
    <w:link w:val="Style_228"/>
    <w:rPr>
      <w:vertAlign w:val="superscript"/>
    </w:rPr>
  </w:style>
  <w:style w:styleId="Style_229" w:type="paragraph">
    <w:name w:val="Гиперссылка4"/>
    <w:link w:val="Style_229_ch"/>
    <w:rPr>
      <w:color w:val="0000FF"/>
      <w:u w:val="single"/>
    </w:rPr>
  </w:style>
  <w:style w:styleId="Style_229_ch" w:type="character">
    <w:name w:val="Гиперссылка4"/>
    <w:link w:val="Style_229"/>
    <w:rPr>
      <w:color w:val="0000FF"/>
      <w:u w:val="single"/>
    </w:rPr>
  </w:style>
  <w:style w:styleId="Style_230" w:type="paragraph">
    <w:name w:val="Гиперссылка3"/>
    <w:link w:val="Style_230_ch"/>
    <w:rPr>
      <w:color w:val="0000FF"/>
      <w:u w:val="single"/>
    </w:rPr>
  </w:style>
  <w:style w:styleId="Style_230_ch" w:type="character">
    <w:name w:val="Гиперссылка3"/>
    <w:link w:val="Style_230"/>
    <w:rPr>
      <w:color w:val="0000FF"/>
      <w:u w:val="single"/>
    </w:rPr>
  </w:style>
  <w:style w:styleId="Style_231" w:type="paragraph">
    <w:name w:val="toc 10"/>
    <w:next w:val="Style_6"/>
    <w:link w:val="Style_231_ch"/>
    <w:uiPriority w:val="39"/>
    <w:pPr>
      <w:ind w:firstLine="0" w:left="1800"/>
    </w:pPr>
  </w:style>
  <w:style w:styleId="Style_231_ch" w:type="character">
    <w:name w:val="toc 10"/>
    <w:link w:val="Style_231"/>
  </w:style>
  <w:style w:styleId="Style_232" w:type="paragraph">
    <w:name w:val="Гиперссылка10"/>
    <w:link w:val="Style_232_ch"/>
    <w:rPr>
      <w:color w:val="0000FF"/>
      <w:u w:val="single"/>
    </w:rPr>
  </w:style>
  <w:style w:styleId="Style_232_ch" w:type="character">
    <w:name w:val="Гиперссылка10"/>
    <w:link w:val="Style_232"/>
    <w:rPr>
      <w:color w:val="0000FF"/>
      <w:u w:val="single"/>
    </w:rPr>
  </w:style>
  <w:style w:styleId="Style_233" w:type="paragraph">
    <w:name w:val="Знак концевой сноски1"/>
    <w:basedOn w:val="Style_115"/>
    <w:link w:val="Style_233_ch"/>
    <w:rPr>
      <w:vertAlign w:val="superscript"/>
    </w:rPr>
  </w:style>
  <w:style w:styleId="Style_233_ch" w:type="character">
    <w:name w:val="Знак концевой сноски1"/>
    <w:basedOn w:val="Style_115_ch"/>
    <w:link w:val="Style_233"/>
    <w:rPr>
      <w:vertAlign w:val="superscript"/>
    </w:rPr>
  </w:style>
  <w:style w:styleId="Style_234" w:type="paragraph">
    <w:name w:val="Гиперссылка1"/>
    <w:link w:val="Style_234_ch"/>
    <w:rPr>
      <w:color w:val="0000FF"/>
      <w:u w:val="single"/>
    </w:rPr>
  </w:style>
  <w:style w:styleId="Style_234_ch" w:type="character">
    <w:name w:val="Гиперссылка1"/>
    <w:link w:val="Style_234"/>
    <w:rPr>
      <w:color w:val="0000FF"/>
      <w:u w:val="single"/>
    </w:rPr>
  </w:style>
  <w:style w:styleId="Style_235" w:type="paragraph">
    <w:name w:val="Знак сноски1"/>
    <w:basedOn w:val="Style_102"/>
    <w:link w:val="Style_235_ch"/>
    <w:rPr>
      <w:vertAlign w:val="superscript"/>
    </w:rPr>
  </w:style>
  <w:style w:styleId="Style_235_ch" w:type="character">
    <w:name w:val="Знак сноски1"/>
    <w:basedOn w:val="Style_102_ch"/>
    <w:link w:val="Style_235"/>
    <w:rPr>
      <w:vertAlign w:val="superscript"/>
    </w:rPr>
  </w:style>
  <w:style w:styleId="Style_236" w:type="paragraph">
    <w:name w:val="Title"/>
    <w:next w:val="Style_6"/>
    <w:link w:val="Style_236_ch"/>
    <w:uiPriority w:val="10"/>
    <w:qFormat/>
    <w:rPr>
      <w:rFonts w:ascii="XO Thames" w:hAnsi="XO Thames"/>
      <w:b w:val="1"/>
      <w:sz w:val="52"/>
    </w:rPr>
  </w:style>
  <w:style w:styleId="Style_236_ch" w:type="character">
    <w:name w:val="Title"/>
    <w:link w:val="Style_236"/>
    <w:rPr>
      <w:rFonts w:ascii="XO Thames" w:hAnsi="XO Thames"/>
      <w:b w:val="1"/>
      <w:sz w:val="52"/>
    </w:rPr>
  </w:style>
  <w:style w:styleId="Style_237" w:type="paragraph">
    <w:name w:val="Footnote"/>
    <w:basedOn w:val="Style_6"/>
    <w:link w:val="Style_237_ch"/>
    <w:pPr>
      <w:spacing w:after="40" w:line="240" w:lineRule="auto"/>
      <w:ind/>
    </w:pPr>
    <w:rPr>
      <w:sz w:val="18"/>
    </w:rPr>
  </w:style>
  <w:style w:styleId="Style_237_ch" w:type="character">
    <w:name w:val="Footnote"/>
    <w:basedOn w:val="Style_6_ch"/>
    <w:link w:val="Style_237"/>
    <w:rPr>
      <w:sz w:val="18"/>
    </w:rPr>
  </w:style>
  <w:style w:styleId="Style_238" w:type="paragraph">
    <w:name w:val="heading 4"/>
    <w:next w:val="Style_6"/>
    <w:link w:val="Style_23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8_ch" w:type="character">
    <w:name w:val="heading 4"/>
    <w:link w:val="Style_238"/>
    <w:rPr>
      <w:rFonts w:ascii="XO Thames" w:hAnsi="XO Thames"/>
      <w:b w:val="1"/>
      <w:color w:val="595959"/>
      <w:sz w:val="26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239" w:type="paragraph">
    <w:name w:val="Текст4"/>
    <w:link w:val="Style_239_ch"/>
    <w:rPr>
      <w:rFonts w:ascii="Consolas" w:hAnsi="Consolas"/>
      <w:sz w:val="21"/>
    </w:rPr>
  </w:style>
  <w:style w:styleId="Style_239_ch" w:type="character">
    <w:name w:val="Текст4"/>
    <w:link w:val="Style_239"/>
    <w:rPr>
      <w:rFonts w:ascii="Consolas" w:hAnsi="Consolas"/>
      <w:sz w:val="21"/>
    </w:rPr>
  </w:style>
  <w:style w:styleId="Style_240" w:type="paragraph">
    <w:name w:val="Footnote"/>
    <w:link w:val="Style_240_ch"/>
    <w:pPr>
      <w:spacing w:after="40" w:line="240" w:lineRule="auto"/>
      <w:ind/>
    </w:pPr>
    <w:rPr>
      <w:sz w:val="18"/>
    </w:rPr>
  </w:style>
  <w:style w:styleId="Style_240_ch" w:type="character">
    <w:name w:val="Footnote"/>
    <w:link w:val="Style_240"/>
    <w:rPr>
      <w:sz w:val="18"/>
    </w:rPr>
  </w:style>
  <w:style w:styleId="Style_241" w:type="paragraph">
    <w:name w:val="Основной шрифт абзаца1"/>
    <w:link w:val="Style_241_ch"/>
  </w:style>
  <w:style w:styleId="Style_241_ch" w:type="character">
    <w:name w:val="Основной шрифт абзаца1"/>
    <w:link w:val="Style_241"/>
  </w:style>
  <w:style w:styleId="Style_161" w:type="paragraph">
    <w:name w:val="Обычный1"/>
    <w:link w:val="Style_161_ch"/>
  </w:style>
  <w:style w:styleId="Style_161_ch" w:type="character">
    <w:name w:val="Обычный1"/>
    <w:link w:val="Style_161"/>
  </w:style>
  <w:style w:styleId="Style_242" w:type="paragraph">
    <w:name w:val="Гиперссылка5"/>
    <w:link w:val="Style_242_ch"/>
    <w:rPr>
      <w:color w:val="0000FF"/>
      <w:u w:val="single"/>
    </w:rPr>
  </w:style>
  <w:style w:styleId="Style_242_ch" w:type="character">
    <w:name w:val="Гиперссылка5"/>
    <w:link w:val="Style_242"/>
    <w:rPr>
      <w:color w:val="0000FF"/>
      <w:u w:val="single"/>
    </w:rPr>
  </w:style>
  <w:style w:styleId="Style_243" w:type="paragraph">
    <w:name w:val="heading 2"/>
    <w:next w:val="Style_6"/>
    <w:link w:val="Style_24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3_ch" w:type="character">
    <w:name w:val="heading 2"/>
    <w:link w:val="Style_243"/>
    <w:rPr>
      <w:rFonts w:ascii="XO Thames" w:hAnsi="XO Thames"/>
      <w:b w:val="1"/>
      <w:color w:val="00A0FF"/>
      <w:sz w:val="26"/>
    </w:rPr>
  </w:style>
  <w:style w:styleId="Style_244" w:type="paragraph">
    <w:name w:val="Основной шрифт абзаца3"/>
    <w:link w:val="Style_244_ch"/>
  </w:style>
  <w:style w:styleId="Style_244_ch" w:type="character">
    <w:name w:val="Основной шрифт абзаца3"/>
    <w:link w:val="Style_244"/>
  </w:style>
  <w:style w:styleId="Style_245" w:type="paragraph">
    <w:name w:val="Обычный1"/>
    <w:link w:val="Style_245_ch"/>
  </w:style>
  <w:style w:styleId="Style_245_ch" w:type="character">
    <w:name w:val="Обычный1"/>
    <w:link w:val="Style_245"/>
  </w:style>
  <w:style w:styleId="Style_246" w:type="paragraph">
    <w:name w:val="Обычный1"/>
    <w:link w:val="Style_246_ch"/>
  </w:style>
  <w:style w:styleId="Style_246_ch" w:type="character">
    <w:name w:val="Обычный1"/>
    <w:link w:val="Style_246"/>
  </w:style>
  <w:style w:styleId="Style_247" w:type="paragraph">
    <w:name w:val="Footnote"/>
    <w:basedOn w:val="Style_6"/>
    <w:link w:val="Style_247_ch"/>
    <w:pPr>
      <w:spacing w:after="40" w:line="240" w:lineRule="auto"/>
      <w:ind/>
    </w:pPr>
    <w:rPr>
      <w:sz w:val="18"/>
    </w:rPr>
  </w:style>
  <w:style w:styleId="Style_247_ch" w:type="character">
    <w:name w:val="Footnote"/>
    <w:basedOn w:val="Style_6_ch"/>
    <w:link w:val="Style_247"/>
    <w:rPr>
      <w:sz w:val="18"/>
    </w:rPr>
  </w:style>
  <w:style w:styleId="Style_248" w:type="paragraph">
    <w:name w:val="Footnote"/>
    <w:basedOn w:val="Style_6"/>
    <w:link w:val="Style_248_ch"/>
    <w:pPr>
      <w:spacing w:after="40" w:line="240" w:lineRule="auto"/>
      <w:ind/>
    </w:pPr>
    <w:rPr>
      <w:sz w:val="18"/>
    </w:rPr>
  </w:style>
  <w:style w:styleId="Style_248_ch" w:type="character">
    <w:name w:val="Footnote"/>
    <w:basedOn w:val="Style_6_ch"/>
    <w:link w:val="Style_248"/>
    <w:rPr>
      <w:sz w:val="18"/>
    </w:rPr>
  </w:style>
  <w:style w:styleId="Style_249" w:type="paragraph">
    <w:name w:val="Footnote"/>
    <w:basedOn w:val="Style_6"/>
    <w:link w:val="Style_249_ch"/>
    <w:pPr>
      <w:spacing w:after="40" w:line="240" w:lineRule="auto"/>
      <w:ind/>
    </w:pPr>
    <w:rPr>
      <w:sz w:val="18"/>
    </w:rPr>
  </w:style>
  <w:style w:styleId="Style_249_ch" w:type="character">
    <w:name w:val="Footnote"/>
    <w:basedOn w:val="Style_6_ch"/>
    <w:link w:val="Style_249"/>
    <w:rPr>
      <w:sz w:val="18"/>
    </w:rPr>
  </w:style>
  <w:style w:styleId="Style_250" w:type="paragraph">
    <w:name w:val="heading 6"/>
    <w:basedOn w:val="Style_6"/>
    <w:next w:val="Style_6"/>
    <w:link w:val="Style_25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50_ch" w:type="character">
    <w:name w:val="heading 6"/>
    <w:basedOn w:val="Style_6_ch"/>
    <w:link w:val="Style_250"/>
    <w:rPr>
      <w:rFonts w:ascii="Arial" w:hAnsi="Arial"/>
      <w:b w:val="1"/>
    </w:rPr>
  </w:style>
  <w:style w:styleId="Style_251" w:type="paragraph">
    <w:name w:val="Footnote"/>
    <w:basedOn w:val="Style_6"/>
    <w:link w:val="Style_251_ch"/>
    <w:pPr>
      <w:spacing w:after="40" w:line="240" w:lineRule="auto"/>
      <w:ind/>
    </w:pPr>
    <w:rPr>
      <w:sz w:val="18"/>
    </w:rPr>
  </w:style>
  <w:style w:styleId="Style_251_ch" w:type="character">
    <w:name w:val="Footnote"/>
    <w:basedOn w:val="Style_6_ch"/>
    <w:link w:val="Style_251"/>
    <w:rPr>
      <w:sz w:val="18"/>
    </w:rPr>
  </w:style>
  <w:style w:styleId="Style_252" w:type="paragraph">
    <w:name w:val="Обычный1"/>
    <w:link w:val="Style_252_ch"/>
  </w:style>
  <w:style w:styleId="Style_252_ch" w:type="character">
    <w:name w:val="Обычный1"/>
    <w:link w:val="Style_252"/>
  </w:style>
  <w:style w:styleId="Style_253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54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55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56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257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58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59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260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261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262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63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64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65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266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267" w:type="table">
    <w:name w:val="Plain Table 3"/>
    <w:basedOn w:val="Style_4"/>
    <w:pPr>
      <w:spacing w:after="0" w:line="240" w:lineRule="auto"/>
      <w:ind/>
    </w:pPr>
  </w:style>
  <w:style w:styleId="Style_268" w:type="table">
    <w:name w:val="List Table 1 Light - Accent 6"/>
    <w:basedOn w:val="Style_4"/>
    <w:pPr>
      <w:spacing w:after="0" w:line="240" w:lineRule="auto"/>
      <w:ind/>
    </w:pPr>
  </w:style>
  <w:style w:styleId="Style_269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70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71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72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73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74" w:type="table">
    <w:name w:val="List Table 1 Light - Accent 1"/>
    <w:basedOn w:val="Style_4"/>
    <w:pPr>
      <w:spacing w:after="0" w:line="240" w:lineRule="auto"/>
      <w:ind/>
    </w:pPr>
  </w:style>
  <w:style w:styleId="Style_275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76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77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78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79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80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81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82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83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284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85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286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87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288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89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290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91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92" w:type="table">
    <w:name w:val="Plain Table 5"/>
    <w:basedOn w:val="Style_4"/>
    <w:pPr>
      <w:spacing w:after="0" w:line="240" w:lineRule="auto"/>
      <w:ind/>
    </w:pPr>
  </w:style>
  <w:style w:styleId="Style_293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94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95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96" w:type="table">
    <w:name w:val="Plain Table 4"/>
    <w:basedOn w:val="Style_4"/>
    <w:pPr>
      <w:spacing w:after="0" w:line="240" w:lineRule="auto"/>
      <w:ind/>
    </w:pPr>
  </w:style>
  <w:style w:styleId="Style_297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98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99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300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01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02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03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04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305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306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07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308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09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10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11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312" w:type="table">
    <w:name w:val="List Table 1 Light - Accent 3"/>
    <w:basedOn w:val="Style_4"/>
    <w:pPr>
      <w:spacing w:after="0" w:line="240" w:lineRule="auto"/>
      <w:ind/>
    </w:pPr>
  </w:style>
  <w:style w:styleId="Style_313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14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15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316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17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18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19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20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21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322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323" w:type="table">
    <w:name w:val="List Table 1 Light"/>
    <w:basedOn w:val="Style_4"/>
    <w:pPr>
      <w:spacing w:after="0" w:line="240" w:lineRule="auto"/>
      <w:ind/>
    </w:pPr>
  </w:style>
  <w:style w:styleId="Style_324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25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26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327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28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29" w:type="table">
    <w:name w:val="List Table 1 Light - Accent 4"/>
    <w:basedOn w:val="Style_4"/>
    <w:pPr>
      <w:spacing w:after="0" w:line="240" w:lineRule="auto"/>
      <w:ind/>
    </w:pPr>
  </w:style>
  <w:style w:styleId="Style_330" w:type="table">
    <w:name w:val="List Table 1 Light - Accent 5"/>
    <w:basedOn w:val="Style_4"/>
    <w:pPr>
      <w:spacing w:after="0" w:line="240" w:lineRule="auto"/>
      <w:ind/>
    </w:pPr>
  </w:style>
  <w:style w:styleId="Style_331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32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333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334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35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36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337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38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39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40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41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42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43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44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45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46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47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48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9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350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351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352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53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54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355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56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57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58" w:type="table">
    <w:name w:val="List Table 1 Light - Accent 2"/>
    <w:basedOn w:val="Style_4"/>
    <w:pPr>
      <w:spacing w:after="0" w:line="240" w:lineRule="auto"/>
      <w:ind/>
    </w:pPr>
  </w:style>
  <w:style w:styleId="Style_359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60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61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62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63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64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365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66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67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368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69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70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371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72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73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74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75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76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77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78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2025-07-11T07:34:15Z</dcterms:modified>
</cp:coreProperties>
</file>