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F0" w:rsidRPr="00B32C62" w:rsidRDefault="007672F0" w:rsidP="007672F0">
      <w:pPr>
        <w:tabs>
          <w:tab w:val="left" w:pos="3766"/>
        </w:tabs>
        <w:ind w:right="-142"/>
        <w:jc w:val="right"/>
        <w:rPr>
          <w:sz w:val="24"/>
          <w:szCs w:val="24"/>
        </w:rPr>
      </w:pPr>
      <w:r w:rsidRPr="00B32C62">
        <w:rPr>
          <w:sz w:val="24"/>
          <w:szCs w:val="24"/>
        </w:rPr>
        <w:t xml:space="preserve">Приложение 2 к постановлению </w:t>
      </w:r>
      <w:proofErr w:type="gramStart"/>
      <w:r w:rsidRPr="00B32C62">
        <w:rPr>
          <w:sz w:val="24"/>
          <w:szCs w:val="24"/>
        </w:rPr>
        <w:t>муниципальной</w:t>
      </w:r>
      <w:proofErr w:type="gramEnd"/>
      <w:r w:rsidRPr="00B32C62">
        <w:rPr>
          <w:sz w:val="24"/>
          <w:szCs w:val="24"/>
        </w:rPr>
        <w:t xml:space="preserve"> </w:t>
      </w:r>
    </w:p>
    <w:p w:rsidR="007672F0" w:rsidRPr="00B32C62" w:rsidRDefault="007672F0" w:rsidP="007672F0">
      <w:pPr>
        <w:tabs>
          <w:tab w:val="left" w:pos="3766"/>
        </w:tabs>
        <w:ind w:right="-142"/>
        <w:jc w:val="right"/>
        <w:rPr>
          <w:sz w:val="24"/>
          <w:szCs w:val="24"/>
        </w:rPr>
      </w:pPr>
      <w:r w:rsidRPr="00B32C62">
        <w:rPr>
          <w:sz w:val="24"/>
          <w:szCs w:val="24"/>
        </w:rPr>
        <w:t xml:space="preserve">комиссии по делам несовершеннолетних и защите их </w:t>
      </w:r>
    </w:p>
    <w:p w:rsidR="007672F0" w:rsidRPr="00B32C62" w:rsidRDefault="007672F0" w:rsidP="007672F0">
      <w:pPr>
        <w:tabs>
          <w:tab w:val="left" w:pos="3766"/>
        </w:tabs>
        <w:ind w:right="-142"/>
        <w:jc w:val="right"/>
        <w:rPr>
          <w:sz w:val="24"/>
          <w:szCs w:val="24"/>
        </w:rPr>
      </w:pPr>
      <w:r w:rsidRPr="00B32C62">
        <w:rPr>
          <w:sz w:val="24"/>
          <w:szCs w:val="24"/>
        </w:rPr>
        <w:t>прав администрации Советского района № 78 от 26.12.2019</w:t>
      </w:r>
    </w:p>
    <w:p w:rsidR="007672F0" w:rsidRPr="00B32C62" w:rsidRDefault="007672F0" w:rsidP="007672F0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24"/>
          <w:szCs w:val="24"/>
          <w:lang w:eastAsia="ru-RU"/>
        </w:rPr>
      </w:pPr>
    </w:p>
    <w:p w:rsidR="007672F0" w:rsidRPr="00B32C62" w:rsidRDefault="007672F0" w:rsidP="007672F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32C62">
        <w:rPr>
          <w:rFonts w:ascii="Times New Roman" w:hAnsi="Times New Roman" w:cs="Times New Roman"/>
          <w:bCs w:val="0"/>
          <w:kern w:val="0"/>
          <w:sz w:val="24"/>
          <w:szCs w:val="24"/>
          <w:lang w:eastAsia="ru-RU"/>
        </w:rPr>
        <w:t>План</w:t>
      </w:r>
      <w:r w:rsidRPr="00B32C6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 xml:space="preserve"> </w:t>
      </w:r>
      <w:r w:rsidRPr="00B32C62">
        <w:rPr>
          <w:rFonts w:ascii="Times New Roman" w:hAnsi="Times New Roman" w:cs="Times New Roman"/>
          <w:sz w:val="24"/>
          <w:szCs w:val="24"/>
        </w:rPr>
        <w:t>работы</w:t>
      </w:r>
    </w:p>
    <w:p w:rsidR="007672F0" w:rsidRDefault="007672F0" w:rsidP="007672F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32C62">
        <w:rPr>
          <w:rFonts w:ascii="Times New Roman" w:hAnsi="Times New Roman" w:cs="Times New Roman"/>
          <w:sz w:val="24"/>
          <w:szCs w:val="24"/>
        </w:rPr>
        <w:t xml:space="preserve"> муниципальной  комиссии по делам несовершеннолетних и защите их прав администрации Советского района (далее – Комиссия)  </w:t>
      </w:r>
    </w:p>
    <w:p w:rsidR="007672F0" w:rsidRPr="00B32C62" w:rsidRDefault="007672F0" w:rsidP="007672F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32C62">
        <w:rPr>
          <w:rFonts w:ascii="Times New Roman" w:hAnsi="Times New Roman" w:cs="Times New Roman"/>
          <w:sz w:val="24"/>
          <w:szCs w:val="24"/>
        </w:rPr>
        <w:t>на 2020 год</w:t>
      </w:r>
    </w:p>
    <w:p w:rsidR="007672F0" w:rsidRPr="00B32C62" w:rsidRDefault="007672F0" w:rsidP="007672F0">
      <w:pPr>
        <w:rPr>
          <w:sz w:val="24"/>
          <w:szCs w:val="24"/>
          <w:lang w:eastAsia="en-US"/>
        </w:rPr>
      </w:pPr>
    </w:p>
    <w:p w:rsidR="007672F0" w:rsidRPr="00A14C20" w:rsidRDefault="007672F0" w:rsidP="007672F0">
      <w:pPr>
        <w:numPr>
          <w:ilvl w:val="0"/>
          <w:numId w:val="17"/>
        </w:numPr>
        <w:jc w:val="center"/>
        <w:rPr>
          <w:b/>
          <w:caps/>
          <w:sz w:val="24"/>
          <w:szCs w:val="24"/>
        </w:rPr>
      </w:pPr>
      <w:r w:rsidRPr="00B32C62">
        <w:rPr>
          <w:b/>
          <w:bCs/>
          <w:sz w:val="24"/>
          <w:szCs w:val="24"/>
        </w:rPr>
        <w:t xml:space="preserve">Реализация полномочий </w:t>
      </w:r>
      <w:r>
        <w:rPr>
          <w:b/>
          <w:bCs/>
          <w:sz w:val="24"/>
          <w:szCs w:val="24"/>
        </w:rPr>
        <w:t>муниципальной к</w:t>
      </w:r>
      <w:r w:rsidRPr="00B32C62">
        <w:rPr>
          <w:b/>
          <w:bCs/>
          <w:sz w:val="24"/>
          <w:szCs w:val="24"/>
        </w:rPr>
        <w:t>омиссии</w:t>
      </w:r>
      <w:r w:rsidRPr="00B32C62">
        <w:rPr>
          <w:b/>
          <w:sz w:val="24"/>
          <w:szCs w:val="24"/>
        </w:rPr>
        <w:t>:</w:t>
      </w:r>
    </w:p>
    <w:p w:rsidR="007672F0" w:rsidRPr="00B32C62" w:rsidRDefault="007672F0" w:rsidP="007672F0">
      <w:pPr>
        <w:ind w:left="1080"/>
        <w:rPr>
          <w:b/>
          <w:caps/>
          <w:sz w:val="24"/>
          <w:szCs w:val="24"/>
        </w:rPr>
      </w:pPr>
    </w:p>
    <w:p w:rsidR="007672F0" w:rsidRPr="00B32C62" w:rsidRDefault="007672F0" w:rsidP="007672F0">
      <w:pPr>
        <w:pStyle w:val="s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B32C62">
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672F0" w:rsidRPr="00B32C62" w:rsidRDefault="007672F0" w:rsidP="007672F0">
      <w:pPr>
        <w:pStyle w:val="s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B32C62">
        <w:t xml:space="preserve"> 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осуществления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:rsidR="007672F0" w:rsidRPr="00B32C62" w:rsidRDefault="007672F0" w:rsidP="007672F0">
      <w:pPr>
        <w:pStyle w:val="s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B32C62">
        <w:t xml:space="preserve"> применение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Ханты-Мансийского автономного округа – Югры; </w:t>
      </w:r>
    </w:p>
    <w:p w:rsidR="007672F0" w:rsidRPr="00B32C62" w:rsidRDefault="007672F0" w:rsidP="007672F0">
      <w:pPr>
        <w:pStyle w:val="s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B32C62">
        <w:t>подготовка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округа.</w:t>
      </w:r>
    </w:p>
    <w:p w:rsidR="007672F0" w:rsidRPr="00B32C62" w:rsidRDefault="007672F0" w:rsidP="007672F0">
      <w:pPr>
        <w:pStyle w:val="s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proofErr w:type="gramStart"/>
      <w:r w:rsidRPr="00B32C62">
        <w:t>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выполнением.</w:t>
      </w:r>
      <w:proofErr w:type="gramEnd"/>
    </w:p>
    <w:p w:rsidR="007672F0" w:rsidRPr="00B32C62" w:rsidRDefault="007672F0" w:rsidP="007672F0">
      <w:pPr>
        <w:tabs>
          <w:tab w:val="num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7672F0" w:rsidRPr="00F73D5D" w:rsidRDefault="007672F0" w:rsidP="007672F0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820"/>
        <w:gridCol w:w="7938"/>
        <w:gridCol w:w="6"/>
        <w:gridCol w:w="1978"/>
      </w:tblGrid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2D5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52D5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52D5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7672F0" w:rsidRPr="00552D5B" w:rsidRDefault="007672F0" w:rsidP="002020F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38" w:type="dxa"/>
            <w:vAlign w:val="center"/>
          </w:tcPr>
          <w:p w:rsidR="007672F0" w:rsidRPr="00552D5B" w:rsidRDefault="007672F0" w:rsidP="002020F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2D5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gridSpan w:val="2"/>
            <w:vAlign w:val="center"/>
          </w:tcPr>
          <w:p w:rsidR="007672F0" w:rsidRPr="00552D5B" w:rsidRDefault="007672F0" w:rsidP="002020F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2D5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3"/>
              <w:numPr>
                <w:ilvl w:val="1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5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Заседания муниципальной комиссии по делам несовершеннолетних и защите их прав при администрации Советского района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Организация заседаний муниципальной комиссии по делам несовершеннолетних и защите их прав администрации Советского района по рассмотрению поступивших административных материалов, представлений в отношении несовершеннолетних, родителей (законных представителей), иных граждан, рассмотрению вопросов воспитательно-профилактического характера.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по утвержденному графику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a5"/>
              <w:numPr>
                <w:ilvl w:val="1"/>
                <w:numId w:val="2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5B">
              <w:rPr>
                <w:rFonts w:ascii="Times New Roman" w:hAnsi="Times New Roman"/>
                <w:b/>
                <w:sz w:val="24"/>
                <w:szCs w:val="24"/>
              </w:rPr>
              <w:t>Вопросы, выносимые на рассмотрение муниципальной комиссии по делам несовершеннолетних и защите их прав администрации Советского района в 2020 году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a5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5B">
              <w:rPr>
                <w:rFonts w:ascii="Times New Roman" w:hAnsi="Times New Roman"/>
                <w:b/>
                <w:sz w:val="24"/>
                <w:szCs w:val="24"/>
              </w:rPr>
              <w:t>1 квартал 2020 года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2.1.</w:t>
            </w: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 состоянии работы по профилактике безнадзорности и правонарушений несовершеннолетних на территории муниципального образования Советский район по итогам 2019 год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552D5B">
              <w:rPr>
                <w:color w:val="000000" w:themeColor="text1"/>
                <w:sz w:val="24"/>
                <w:szCs w:val="24"/>
              </w:rPr>
              <w:t>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AC0DE5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Управление  образования администрации Советского района (с учетом  </w:t>
            </w:r>
            <w:r w:rsidRPr="00AC0DE5">
              <w:rPr>
                <w:sz w:val="24"/>
                <w:szCs w:val="24"/>
              </w:rPr>
              <w:t>проведенной работы в подведомственных образовательных организациях Советского района);</w:t>
            </w:r>
          </w:p>
          <w:p w:rsidR="007672F0" w:rsidRPr="00AC0DE5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AC0DE5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AC0DE5">
              <w:rPr>
                <w:sz w:val="24"/>
                <w:szCs w:val="24"/>
              </w:rPr>
              <w:t>Управление социальной защиты населения по г.Югорску и Советскому району (с учетом проведенной работы в подведомственных учреждениях);</w:t>
            </w:r>
          </w:p>
          <w:p w:rsidR="007672F0" w:rsidRPr="00AC0DE5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AC0DE5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</w:t>
            </w:r>
            <w:r w:rsidRPr="00552D5B">
              <w:rPr>
                <w:sz w:val="24"/>
                <w:szCs w:val="24"/>
              </w:rPr>
              <w:t>,  отдел по физической культуре и спорту, отдел по семейной и молодежной политике);</w:t>
            </w:r>
          </w:p>
          <w:p w:rsidR="007672F0" w:rsidRPr="00552D5B" w:rsidRDefault="007672F0" w:rsidP="002020F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Управление опеки и попечительства Департамента социального развития </w:t>
            </w:r>
            <w:r w:rsidRPr="00552D5B">
              <w:rPr>
                <w:sz w:val="24"/>
                <w:szCs w:val="24"/>
              </w:rPr>
              <w:lastRenderedPageBreak/>
              <w:t>администрации Советского района;</w:t>
            </w:r>
          </w:p>
          <w:p w:rsidR="007672F0" w:rsidRPr="00552D5B" w:rsidRDefault="007672F0" w:rsidP="002020F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Филиал по г. Советский и Советскому району Федерального казенного учреждения уголовно-исполнительной инспекция Управления Федеральной службы исполнения наказания России по Ханты-Мансийскому автономному округу-Югре;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Январь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24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Об утверждении отчета о деятельности  муниципальной комиссии за 2019 год.</w:t>
            </w:r>
          </w:p>
          <w:p w:rsidR="007672F0" w:rsidRPr="00552D5B" w:rsidRDefault="007672F0" w:rsidP="002020F3">
            <w:pPr>
              <w:pStyle w:val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spacing w:after="160" w:line="252" w:lineRule="auto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Январь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реализации межведомственного плана мероприятий по профилактике суицидального поведения несовершеннолетних в Советском районе на 2019-2021 годы, утвержденного постановлением администрации Советского района от 24.10.2019 № 2409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672F0" w:rsidRPr="00E859DF" w:rsidRDefault="007672F0" w:rsidP="002020F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spacing w:after="160" w:line="252" w:lineRule="auto"/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Руководители органов и учреждений системы профилактики безнадзорности и правонарушений Советского района, являющиеся исполнителями мероприятий плана.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 xml:space="preserve">Январь </w:t>
            </w:r>
          </w:p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(до 20 числа)</w:t>
            </w:r>
          </w:p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Об уровне </w:t>
            </w:r>
            <w:r w:rsidRPr="00552D5B">
              <w:rPr>
                <w:szCs w:val="24"/>
                <w:lang w:eastAsia="en-US"/>
              </w:rPr>
              <w:t xml:space="preserve">подростковой преступности  и правонарушений несовершеннолетних на территории Советского района. </w:t>
            </w:r>
          </w:p>
          <w:p w:rsidR="007672F0" w:rsidRPr="00552D5B" w:rsidRDefault="007672F0" w:rsidP="002020F3">
            <w:pPr>
              <w:pStyle w:val="13"/>
              <w:rPr>
                <w:b/>
                <w:i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Январь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szCs w:val="24"/>
                <w:lang w:eastAsia="en-US"/>
              </w:rPr>
              <w:t xml:space="preserve">Анализ чрезвычайных происшествий с детьми на территории Советского района. 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szCs w:val="24"/>
                <w:lang w:eastAsia="en-US"/>
              </w:rPr>
              <w:lastRenderedPageBreak/>
              <w:t xml:space="preserve">О </w:t>
            </w:r>
            <w:r>
              <w:rPr>
                <w:spacing w:val="-1"/>
                <w:szCs w:val="24"/>
              </w:rPr>
              <w:t>принимаемых мерах</w:t>
            </w:r>
            <w:r w:rsidRPr="00552D5B">
              <w:rPr>
                <w:spacing w:val="-1"/>
                <w:szCs w:val="24"/>
              </w:rPr>
              <w:t>, направленных на обеспечение комплексной безопасности несовершеннолетних</w:t>
            </w:r>
            <w:r>
              <w:rPr>
                <w:spacing w:val="-1"/>
                <w:szCs w:val="24"/>
              </w:rPr>
              <w:t>, снижение уровня детского травматизма и смертности несовершеннолетних от внешних управляемых причин</w:t>
            </w:r>
            <w:r w:rsidRPr="00552D5B">
              <w:rPr>
                <w:spacing w:val="-1"/>
                <w:szCs w:val="24"/>
              </w:rPr>
              <w:t>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 xml:space="preserve">Управление образования администрации Советского района (с учетом  проведенной работы в подведомственных образовательных организациях </w:t>
            </w:r>
            <w:r w:rsidRPr="00552D5B">
              <w:rPr>
                <w:sz w:val="24"/>
                <w:szCs w:val="24"/>
              </w:rPr>
              <w:lastRenderedPageBreak/>
              <w:t>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</w:t>
            </w:r>
            <w:r>
              <w:rPr>
                <w:sz w:val="24"/>
                <w:szCs w:val="24"/>
              </w:rPr>
              <w:t>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>
              <w:rPr>
                <w:sz w:val="24"/>
                <w:szCs w:val="24"/>
              </w:rPr>
              <w:t>автономного</w:t>
            </w:r>
            <w:proofErr w:type="gramEnd"/>
            <w:r>
              <w:rPr>
                <w:sz w:val="24"/>
                <w:szCs w:val="24"/>
              </w:rPr>
              <w:t xml:space="preserve"> округа-Югры «Советская психоневрологическая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Государственной инспекции безопасности дорожного движения ОМВД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Отдел надзорной деятельности и профилактической работы (по городам </w:t>
            </w:r>
            <w:proofErr w:type="spellStart"/>
            <w:r w:rsidRPr="00552D5B">
              <w:rPr>
                <w:sz w:val="24"/>
                <w:szCs w:val="24"/>
              </w:rPr>
              <w:t>Югорск</w:t>
            </w:r>
            <w:proofErr w:type="spellEnd"/>
            <w:r w:rsidRPr="00552D5B">
              <w:rPr>
                <w:sz w:val="24"/>
                <w:szCs w:val="24"/>
              </w:rPr>
              <w:t xml:space="preserve">, Советский и Советскому району) Управления надзорной деятельности и профилактической работы Главного Управления МЧС России по Ханты-Мансийского автономному округу – </w:t>
            </w:r>
            <w:proofErr w:type="spellStart"/>
            <w:r w:rsidRPr="00552D5B">
              <w:rPr>
                <w:sz w:val="24"/>
                <w:szCs w:val="24"/>
              </w:rPr>
              <w:t>Югре</w:t>
            </w:r>
            <w:proofErr w:type="spellEnd"/>
            <w:r w:rsidRPr="00552D5B">
              <w:rPr>
                <w:sz w:val="24"/>
                <w:szCs w:val="24"/>
              </w:rPr>
              <w:t>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Январь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(в полном объеме и в установленный срок) решений муниципальной комиссии, принятых на заседаниях муниципальной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Январь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 проводимой  работе по профилактике правонарушений, суицидальных проявлений среди несовершеннолетних студентов бюджетного учреждения профессионального образования Ханты-Мансийского автономного округа-Югры «Советский политехнический колледж».</w:t>
            </w:r>
          </w:p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7672F0" w:rsidRPr="00552D5B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Февраль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52D5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Об эффективности принимаемых мер субъектами системы профилактики при проведении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При рассмотрении вопроса давать оценку работе органов и учреждений системы профилактики, являющихся исполнителями мероприятий, предусмотренных индивидуальными программами реабилитации.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Февраль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2.1.9.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 проводимой работе по трудоустройству родителей из числа семей, находящихся в социально опасном положении.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</w:t>
            </w:r>
            <w:r>
              <w:rPr>
                <w:sz w:val="24"/>
                <w:szCs w:val="24"/>
              </w:rPr>
              <w:t>ский центр занятости населения».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Февраль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52D5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</w:rPr>
              <w:t>Об анализе проведенной работы по восстановлению родителей, лишенных родительских прав, в родительских правах, в 2019 году. Об организации работы по  выявлению и учету особенностей личностного статуса  родителей, лишенных  родительских прав, степени их  готовности и ресурсности к восстановлению в родительских правах в 2020 году.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Управление опеки и попечительства Департамента социального развития </w:t>
            </w:r>
            <w:r>
              <w:rPr>
                <w:sz w:val="24"/>
                <w:szCs w:val="24"/>
              </w:rPr>
              <w:t>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Март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2.1.11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</w:rPr>
              <w:t>Об организации работы с несовершеннолетними, совершившими правонарушения,  преступления до достижения возраста привлечения к уголовной ответственности.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с учетом мероприятий, проводимых общеобразовательными организациями Советского района.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Март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2.1.12</w:t>
            </w:r>
          </w:p>
        </w:tc>
        <w:tc>
          <w:tcPr>
            <w:tcW w:w="4820" w:type="dxa"/>
          </w:tcPr>
          <w:p w:rsidR="007672F0" w:rsidRPr="0010317B" w:rsidRDefault="007672F0" w:rsidP="002020F3">
            <w:pPr>
              <w:jc w:val="both"/>
              <w:rPr>
                <w:sz w:val="24"/>
                <w:szCs w:val="24"/>
              </w:rPr>
            </w:pPr>
            <w:r w:rsidRPr="0010317B">
              <w:rPr>
                <w:sz w:val="24"/>
                <w:szCs w:val="24"/>
              </w:rPr>
              <w:t xml:space="preserve">О принимаемых мерах по профилактике преступлений, предусмотренных </w:t>
            </w:r>
            <w:proofErr w:type="gramStart"/>
            <w:r w:rsidRPr="0010317B">
              <w:rPr>
                <w:sz w:val="24"/>
                <w:szCs w:val="24"/>
              </w:rPr>
              <w:t>ч</w:t>
            </w:r>
            <w:proofErr w:type="gramEnd"/>
            <w:r w:rsidRPr="0010317B">
              <w:rPr>
                <w:sz w:val="24"/>
                <w:szCs w:val="24"/>
              </w:rPr>
              <w:t xml:space="preserve">.1 ст.157 УК РФ, в отношении несовершеннолетних, в том числе детей-сирот и детей, оставшихся без попечения родителей. </w:t>
            </w:r>
          </w:p>
          <w:p w:rsidR="007672F0" w:rsidRPr="0010317B" w:rsidRDefault="007672F0" w:rsidP="002020F3">
            <w:pPr>
              <w:jc w:val="both"/>
              <w:rPr>
                <w:sz w:val="24"/>
                <w:szCs w:val="24"/>
              </w:rPr>
            </w:pPr>
            <w:r w:rsidRPr="0010317B">
              <w:rPr>
                <w:sz w:val="24"/>
                <w:szCs w:val="24"/>
              </w:rPr>
              <w:t>О проведении разъяснительной работы с опекунами, попечителями, приемными родителями о необходимости защиты имущественных прав подопечных, в т.ч. в части получения алиментов.</w:t>
            </w:r>
          </w:p>
          <w:p w:rsidR="007672F0" w:rsidRPr="0010317B" w:rsidRDefault="007672F0" w:rsidP="002020F3">
            <w:pPr>
              <w:jc w:val="both"/>
              <w:rPr>
                <w:sz w:val="24"/>
                <w:szCs w:val="24"/>
              </w:rPr>
            </w:pPr>
            <w:r w:rsidRPr="0010317B">
              <w:rPr>
                <w:sz w:val="24"/>
                <w:szCs w:val="24"/>
              </w:rPr>
              <w:t xml:space="preserve">Предоставление юридических консультаций гражданам, в отношении которых возбуждено уголовное дело по ч.1 ст.157 УК РФ, по вопросам погашения задолженности по алиментам, а также семьям несовершеннолетних, пострадавших от неуплаты алиментов, о взыскании </w:t>
            </w:r>
            <w:r w:rsidRPr="0010317B">
              <w:rPr>
                <w:sz w:val="24"/>
                <w:szCs w:val="24"/>
              </w:rPr>
              <w:lastRenderedPageBreak/>
              <w:t>неустойки по алиментам в судебном порядке.</w:t>
            </w:r>
          </w:p>
          <w:p w:rsidR="007672F0" w:rsidRPr="00962CD7" w:rsidRDefault="007672F0" w:rsidP="002020F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10317B">
              <w:rPr>
                <w:sz w:val="24"/>
                <w:szCs w:val="24"/>
              </w:rPr>
              <w:t>Организация трудовой деятельности, профессионального обучения, переподготовки граждан, имеющих задолженность по выплате алиментов.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судебных приставов  по г. Советский и району Управления Федеральной службы судебных приставов ХМАО-Югры;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учреждение </w:t>
            </w:r>
            <w:r w:rsidRPr="00552D5B">
              <w:rPr>
                <w:sz w:val="24"/>
                <w:szCs w:val="24"/>
              </w:rPr>
              <w:t>Ханты-Мансийского автономного округа-Югры</w:t>
            </w:r>
            <w:r>
              <w:rPr>
                <w:sz w:val="24"/>
                <w:szCs w:val="24"/>
              </w:rPr>
              <w:t xml:space="preserve"> «Советский центр занятости населения».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Март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ac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>2 квартал 2020 года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52D5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</w:rPr>
              <w:t>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2.2.2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реализации межведомственного плана мероприятий по профилактике суицидального поведения несовершеннолетних в Советском районе на 2019-2021 годы, утвержденного постановлением администрации Советского района от 24.10.2019 № 2409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672F0" w:rsidRPr="00A14C20" w:rsidRDefault="007672F0" w:rsidP="002020F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Руководители органов и учреждений системы профилактики безнадзорности и правонарушений Советского района, являющиеся исполнителями мероприятий плана. </w:t>
            </w:r>
          </w:p>
          <w:p w:rsidR="007672F0" w:rsidRDefault="007672F0" w:rsidP="002020F3">
            <w:pPr>
              <w:ind w:left="34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Апрель</w:t>
            </w:r>
          </w:p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(до 20 числа)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2.2.3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 уровне подростковой преступности  и правонарушений несовершеннолетних на территории Советского района. </w:t>
            </w:r>
          </w:p>
          <w:p w:rsidR="007672F0" w:rsidRDefault="007672F0" w:rsidP="002020F3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О принимаемых мерах, направленных на снижение преступлений в сфере незаконного оборота наркотических средств и психотропных веществ, а также «пьяной» преступности среди несовершеннолетних.</w:t>
            </w:r>
          </w:p>
          <w:p w:rsidR="007672F0" w:rsidRPr="00552D5B" w:rsidRDefault="007672F0" w:rsidP="002020F3">
            <w:pPr>
              <w:pStyle w:val="13"/>
              <w:rPr>
                <w:b/>
                <w:i/>
                <w:szCs w:val="24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Отдел Министерства внутренних дел  России по Советскому району;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Автономное учреждение Ханты-Мансийского </w:t>
            </w:r>
            <w:proofErr w:type="gramStart"/>
            <w:r>
              <w:rPr>
                <w:sz w:val="24"/>
                <w:szCs w:val="24"/>
              </w:rPr>
              <w:t>автономного</w:t>
            </w:r>
            <w:proofErr w:type="gramEnd"/>
            <w:r>
              <w:rPr>
                <w:sz w:val="24"/>
                <w:szCs w:val="24"/>
              </w:rPr>
              <w:t xml:space="preserve"> округа-Югры «Советская районная больница»;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>
              <w:rPr>
                <w:sz w:val="24"/>
                <w:szCs w:val="24"/>
              </w:rPr>
              <w:t>автономного</w:t>
            </w:r>
            <w:proofErr w:type="gramEnd"/>
            <w:r>
              <w:rPr>
                <w:sz w:val="24"/>
                <w:szCs w:val="24"/>
              </w:rPr>
              <w:t xml:space="preserve"> округа-Югры «Советская психоневрологическая больница».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Апрель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чрезвычайных происшествий с детьми на территории Советского района. 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</w:t>
            </w:r>
            <w:r>
              <w:rPr>
                <w:spacing w:val="-1"/>
                <w:szCs w:val="24"/>
              </w:rPr>
              <w:t>принимаемых мерах, направленных на обеспечение комплексной безопасности несовершеннолетних, снижение уровня детского травматизма и смертности несовершеннолетних от внешних управляемых причин.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 районная больница»;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>
              <w:rPr>
                <w:sz w:val="24"/>
                <w:szCs w:val="24"/>
              </w:rPr>
              <w:t>автономного</w:t>
            </w:r>
            <w:proofErr w:type="gramEnd"/>
            <w:r>
              <w:rPr>
                <w:sz w:val="24"/>
                <w:szCs w:val="24"/>
              </w:rPr>
              <w:t xml:space="preserve"> округа-Югры «Советская психоневрологическая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Государственной инспекции безопасности дорожного движения ОМВД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Отдел надзорной деятельности и профилактической работы (по городам </w:t>
            </w:r>
            <w:proofErr w:type="spellStart"/>
            <w:r w:rsidRPr="00552D5B">
              <w:rPr>
                <w:sz w:val="24"/>
                <w:szCs w:val="24"/>
              </w:rPr>
              <w:t>Югорск</w:t>
            </w:r>
            <w:proofErr w:type="spellEnd"/>
            <w:r w:rsidRPr="00552D5B">
              <w:rPr>
                <w:sz w:val="24"/>
                <w:szCs w:val="24"/>
              </w:rPr>
              <w:t xml:space="preserve">, Советский и Советскому району) Управления надзорной деятельности и профилактической работы Главного Управления МЧС России по Ханты-Мансийского автономному округу – </w:t>
            </w:r>
            <w:proofErr w:type="spellStart"/>
            <w:r w:rsidRPr="00552D5B">
              <w:rPr>
                <w:sz w:val="24"/>
                <w:szCs w:val="24"/>
              </w:rPr>
              <w:t>Югре</w:t>
            </w:r>
            <w:proofErr w:type="spellEnd"/>
            <w:r w:rsidRPr="00552D5B">
              <w:rPr>
                <w:sz w:val="24"/>
                <w:szCs w:val="24"/>
              </w:rPr>
              <w:t>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Апрель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(в полном объеме и в установленный срок) решений муниципальной комиссии, принятых на заседаниях муниципальной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Апрель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2.2.6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</w:rPr>
              <w:t xml:space="preserve">О мерах  по обеспечению безопасных условий  эксплуатации  спортивного </w:t>
            </w:r>
            <w:r w:rsidRPr="00552D5B">
              <w:rPr>
                <w:spacing w:val="3"/>
                <w:szCs w:val="24"/>
              </w:rPr>
              <w:t>оборудования</w:t>
            </w:r>
            <w:r w:rsidRPr="00552D5B">
              <w:rPr>
                <w:szCs w:val="24"/>
              </w:rPr>
              <w:t xml:space="preserve"> и инвентаря на детских игровых и спортивных площадках  по месту   жительства, в местах массового отдыха, расположенных на территории Советского района, в летний период 2020 года.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Апрель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  <w:r w:rsidRPr="00552D5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672F0" w:rsidRPr="00552D5B" w:rsidRDefault="007672F0" w:rsidP="007672F0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 создании условий для отдыха,  оздоровления, занятости, в т.ч.  организации малозатратных форм отдыха, трудоустройства несовершеннолетних,  находящихся в социально опасном положении, в летний период.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семейной и молодежной политике, отдел по физической культуре и спорту, отдел по культуре, управление опеки и попечительства);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Муниципальное 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ХМАО-Югры «Советский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 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552D5B">
              <w:rPr>
                <w:sz w:val="24"/>
                <w:szCs w:val="24"/>
              </w:rPr>
              <w:t>Руководители учреждений культуры и спорта городских и сельского поселений Советского района.</w:t>
            </w:r>
            <w:proofErr w:type="gramEnd"/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Апрель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2.2.8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Об эффективности принимаемых мер субъектами системы профилактики при проведении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При рассмотрении вопроса давать оценку работе органов и учреждений системы профилактики, являющихся исполнителями мероприятий, предусмотренных индивидуальными программами реабилитации.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 xml:space="preserve">Май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color w:val="000000"/>
                <w:sz w:val="24"/>
                <w:szCs w:val="24"/>
              </w:rPr>
              <w:t>О проводимой работе в отношении замещающих семей органами и учреждениями субъектов системы профилактики и принятии дополнительных мер по организации совместной работы с замещающими семьями.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Муниципальные образовательные организации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возможностями».</w:t>
            </w:r>
          </w:p>
          <w:p w:rsidR="007672F0" w:rsidRPr="00552D5B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Май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2.2.10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  <w:lang w:eastAsia="en-US"/>
              </w:rPr>
              <w:t>О проведении в 2020 году на территории  Советского района межведомственной профилактической операции  «Подросток».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 xml:space="preserve">Май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2.2.11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proofErr w:type="gramStart"/>
            <w:r w:rsidRPr="00552D5B">
              <w:rPr>
                <w:szCs w:val="24"/>
                <w:lang w:eastAsia="en-US"/>
              </w:rPr>
              <w:t xml:space="preserve">О мерах по организации полезной занятости,  досуга (посещение клубов, кружков, спортивных секций), вовлечению к занятиям физической культурой, спортом в свободное от учебы (работы) время, а также профессиональной ориентации и содействию в трудоустройстве  несовершеннолетних, в том числе несовершеннолетних, находящихся в социально опасном положении. </w:t>
            </w:r>
            <w:proofErr w:type="gramEnd"/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Руководители общеобразовательных организаций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- 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Департамент социального развития администрации Советского района </w:t>
            </w:r>
            <w:r w:rsidRPr="00552D5B">
              <w:rPr>
                <w:sz w:val="24"/>
                <w:szCs w:val="24"/>
              </w:rPr>
              <w:lastRenderedPageBreak/>
              <w:t>(отдел по культуре,  отдел по физической культуре и спорту, отдел по семейной и молодежной политике);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552D5B">
              <w:rPr>
                <w:sz w:val="24"/>
                <w:szCs w:val="24"/>
              </w:rPr>
              <w:t>Руководители учреждений культуры и спорта городских и сельского поселений Советского района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Май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2.2.12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защите прав несовершеннолетних в части взыскания алиментов на их содержание, в том числе детей-сирот и детей, оставшихся без попечения родителей.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</w:t>
            </w:r>
            <w:r>
              <w:rPr>
                <w:sz w:val="24"/>
                <w:szCs w:val="24"/>
              </w:rPr>
              <w:t>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социальной защиты населения п</w:t>
            </w:r>
            <w:r>
              <w:rPr>
                <w:sz w:val="24"/>
                <w:szCs w:val="24"/>
              </w:rPr>
              <w:t>о г.Югорску и Советскому району.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Май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2.</w:t>
            </w:r>
            <w:r w:rsidRPr="00552D5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 реализации постановления Правительства Ханты-Мансийского  автономного округа – Югры от 02.09.2009 г. № 232-п «О порядке организации на территории Ханты-Мансийского автономного округа – Югры деятельности по выявлению и учету детей, права и законные интересы которых нарушены».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Июнь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2.2.14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/>
                <w:sz w:val="24"/>
                <w:szCs w:val="24"/>
              </w:rPr>
            </w:pPr>
            <w:r w:rsidRPr="00552D5B">
              <w:rPr>
                <w:color w:val="000000"/>
                <w:sz w:val="24"/>
                <w:szCs w:val="24"/>
              </w:rPr>
              <w:t>Итоги деятельности школьных служб примирения в образовательных организациях в 2019-2020 учебном году.</w:t>
            </w:r>
          </w:p>
          <w:p w:rsidR="007672F0" w:rsidRPr="00552D5B" w:rsidRDefault="007672F0" w:rsidP="002020F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 xml:space="preserve">Июнь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2.2.15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szCs w:val="24"/>
                <w:lang w:eastAsia="en-US"/>
              </w:rPr>
              <w:t xml:space="preserve">Об обеспечении жилыми помещениями детей-сирот и детей, оставшихся без попечения родителей, лиц из </w:t>
            </w:r>
            <w:r w:rsidRPr="00552D5B">
              <w:rPr>
                <w:szCs w:val="24"/>
                <w:lang w:eastAsia="en-US"/>
              </w:rPr>
              <w:br/>
              <w:t xml:space="preserve">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</w:t>
            </w:r>
            <w:r w:rsidRPr="00552D5B">
              <w:rPr>
                <w:szCs w:val="24"/>
                <w:lang w:eastAsia="en-US"/>
              </w:rPr>
              <w:br/>
              <w:t xml:space="preserve">детям, оставшимся без попечения </w:t>
            </w:r>
            <w:r w:rsidRPr="00552D5B">
              <w:rPr>
                <w:szCs w:val="24"/>
                <w:lang w:eastAsia="en-US"/>
              </w:rPr>
              <w:lastRenderedPageBreak/>
              <w:t>родителей, лицам из числа детей-сирот и детей, оставшихся без попечения  родителей.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Управление опеки и попечительства Департамента социального развития администрации Советского района.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Июнь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2.2.16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rFonts w:eastAsia="Calibri"/>
                <w:szCs w:val="24"/>
              </w:rPr>
              <w:t xml:space="preserve">Об организации трудоустройства, оздоровления и отдыха несовершеннолетних в летний период 2020 года. 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- 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культуре,  отдел по физической культуре и спорту, отдел по семейной и молодежной политике);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 учреждение ХМАО-Югры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Июнь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ac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>3 квартал 2020 года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3.</w:t>
            </w:r>
            <w:r w:rsidRPr="00552D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реализации межведомственного плана мероприятий по профилактике суицидального поведения несовершеннолетних в Советском районе на 2019-2021 годы, утвержденного постановлением администрации Советского района от 24.10.2019 № 2409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672F0" w:rsidRPr="0010317B" w:rsidRDefault="007672F0" w:rsidP="002020F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spacing w:after="160" w:line="252" w:lineRule="auto"/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Руководители органов и учреждений системы профилактики безнадзорности и правонарушений Советского района, являющиеся исполнителями мероприятий плана.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Июль</w:t>
            </w:r>
          </w:p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(до 20 числа)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2.3.2</w:t>
            </w:r>
            <w:r w:rsidRPr="00552D5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</w:rPr>
            </w:pPr>
            <w:r>
              <w:rPr>
                <w:szCs w:val="24"/>
                <w:lang w:eastAsia="en-US"/>
              </w:rPr>
              <w:t>Об уровне подростковой преступности  и правонарушений несовершеннолетних на территории  Советского района, в том числе о мерах по предупреждению вовлечения несовершеннолетних в совершение преступлений, других противоправных и антиобщественных действий, в деструктивные движения, а также распространению криминальной субкультуры среди молодежи.</w:t>
            </w:r>
          </w:p>
          <w:p w:rsidR="007672F0" w:rsidRPr="00552D5B" w:rsidRDefault="007672F0" w:rsidP="002020F3">
            <w:pPr>
              <w:pStyle w:val="13"/>
              <w:rPr>
                <w:b/>
                <w:i/>
                <w:szCs w:val="24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Июль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3.3.3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чрезвычайных происшествий с детьми на территории Советского района. 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</w:t>
            </w:r>
            <w:r>
              <w:rPr>
                <w:spacing w:val="-1"/>
                <w:szCs w:val="24"/>
              </w:rPr>
              <w:t>принимаемых мерах, направленных на обеспечение комплексной безопасности несовершеннолетних, снижение уровня детского травматизма и смертности несовершеннолетних от внешних управляемых причин.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</w:t>
            </w:r>
            <w:r>
              <w:rPr>
                <w:sz w:val="24"/>
                <w:szCs w:val="24"/>
              </w:rPr>
              <w:t xml:space="preserve"> с ограниченными возможностями»;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районная больница»;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>
              <w:rPr>
                <w:sz w:val="24"/>
                <w:szCs w:val="24"/>
              </w:rPr>
              <w:t>автономного</w:t>
            </w:r>
            <w:proofErr w:type="gramEnd"/>
            <w:r>
              <w:rPr>
                <w:sz w:val="24"/>
                <w:szCs w:val="24"/>
              </w:rPr>
              <w:t xml:space="preserve"> округа-Югры «Советская психоневрологическая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Государственной инспекции безопасности дорожного движения ОМВД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Отдел надзорной деятельности и профилактической работы (по городам </w:t>
            </w:r>
            <w:proofErr w:type="spellStart"/>
            <w:r w:rsidRPr="00552D5B">
              <w:rPr>
                <w:sz w:val="24"/>
                <w:szCs w:val="24"/>
              </w:rPr>
              <w:t>Югорск</w:t>
            </w:r>
            <w:proofErr w:type="spellEnd"/>
            <w:r w:rsidRPr="00552D5B">
              <w:rPr>
                <w:sz w:val="24"/>
                <w:szCs w:val="24"/>
              </w:rPr>
              <w:t xml:space="preserve">, Советский и Советскому району) Управления надзорной деятельности и профилактической работы Главного Управления МЧС России по Ханты-Мансийского автономному округу – </w:t>
            </w:r>
            <w:proofErr w:type="spellStart"/>
            <w:r w:rsidRPr="00552D5B">
              <w:rPr>
                <w:sz w:val="24"/>
                <w:szCs w:val="24"/>
              </w:rPr>
              <w:t>Югре</w:t>
            </w:r>
            <w:proofErr w:type="spellEnd"/>
            <w:r w:rsidRPr="00552D5B">
              <w:rPr>
                <w:sz w:val="24"/>
                <w:szCs w:val="24"/>
              </w:rPr>
              <w:t>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Июль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rFonts w:eastAsia="Calibri"/>
                <w:szCs w:val="24"/>
              </w:rPr>
              <w:t xml:space="preserve">Об организации трудоустройства, оздоровления и отдыха несовершеннолетних в летний период 2020 года. 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- 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культуре,  отдел по физической культуре и спорту, отдел по семейной и молодежной политике);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 учреждение ХМАО-Югры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Июль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2.3.5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(в полном объеме и в установленный срок) решений муниципальной комиссии, принятых на заседаниях муниципальной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Август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2.3.6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Об эффективности принимаемых мер субъектами системы профилактики при проведении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lastRenderedPageBreak/>
              <w:t>При рассмотрении вопроса давать оценку работе органов и учреждений системы профилактики, являющихся исполнителями мероприятий, предусмотренных индивидуальными программами реабилитации.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Август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rFonts w:eastAsia="Calibri"/>
                <w:szCs w:val="24"/>
              </w:rPr>
              <w:t xml:space="preserve">Об организации трудоустройства, оздоровления и отдыха несовершеннолетних в летний период 2020 года. 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- 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культуре,  отдел по физической культуре и спорту, отдел по семейной и молодежной политике);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 учреждение ХМАО-Югры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</w:t>
            </w:r>
            <w:r w:rsidRPr="00552D5B">
              <w:rPr>
                <w:sz w:val="24"/>
                <w:szCs w:val="24"/>
              </w:rPr>
              <w:lastRenderedPageBreak/>
              <w:t>ограниченными возможностями»;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Август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2.3.8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принимаемых мерах по профилактике употребления несовершеннолетними психоактивных веществ, алкогольной продукции, заболеваемости несовершеннолетних наркоманией, токсикоманией. </w:t>
            </w:r>
          </w:p>
          <w:p w:rsidR="007672F0" w:rsidRPr="00552D5B" w:rsidRDefault="007672F0" w:rsidP="002020F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результатах работы по выявлению продажи несовершеннолетним алкогольной и табачной продукции на территории города и принимаемых мерах, направленных на недопущение продажи алкогольной и табачной продукции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7672F0" w:rsidRDefault="007672F0" w:rsidP="002020F3">
            <w:pPr>
              <w:jc w:val="both"/>
              <w:rPr>
                <w:bCs/>
                <w:sz w:val="24"/>
                <w:szCs w:val="24"/>
              </w:rPr>
            </w:pP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7672F0">
              <w:rPr>
                <w:sz w:val="24"/>
                <w:szCs w:val="24"/>
              </w:rPr>
              <w:t>автономного</w:t>
            </w:r>
            <w:proofErr w:type="gramEnd"/>
            <w:r w:rsidRPr="007672F0">
              <w:rPr>
                <w:sz w:val="24"/>
                <w:szCs w:val="24"/>
              </w:rPr>
              <w:t xml:space="preserve"> округа-Югры «Советская психоневрологическая  больница»;</w:t>
            </w:r>
          </w:p>
          <w:p w:rsidR="007672F0" w:rsidRPr="007672F0" w:rsidRDefault="007672F0" w:rsidP="002020F3">
            <w:pPr>
              <w:jc w:val="both"/>
              <w:rPr>
                <w:bCs/>
                <w:sz w:val="24"/>
                <w:szCs w:val="24"/>
              </w:rPr>
            </w:pP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района).</w:t>
            </w:r>
          </w:p>
          <w:p w:rsidR="007672F0" w:rsidRPr="00552D5B" w:rsidRDefault="007672F0" w:rsidP="002020F3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Сентябрь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2.3.9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 профилактике самовольных уходов несовершеннолетних из дома, государственных учреждений круглосуточного пребывания. О принимаемых мерах по предупреждению самовольных уходов и их эффективности.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по г.Югорску и Советскому району;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Сентябрь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2.3.10</w:t>
            </w:r>
          </w:p>
        </w:tc>
        <w:tc>
          <w:tcPr>
            <w:tcW w:w="4820" w:type="dxa"/>
          </w:tcPr>
          <w:p w:rsidR="007672F0" w:rsidRPr="00552D5B" w:rsidRDefault="007672F0" w:rsidP="007672F0">
            <w:pPr>
              <w:jc w:val="both"/>
              <w:rPr>
                <w:bCs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Об организации работы с несовершеннолетними, систематически пропускающими учебные занятия без уважительной причины, не приступившими к обучению в общеобразовательных учреждениях, о принимаемых мерах по допущению «скрытого отсева» несовершеннолетних.</w:t>
            </w: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района).</w:t>
            </w:r>
          </w:p>
          <w:p w:rsidR="007672F0" w:rsidRPr="00552D5B" w:rsidRDefault="007672F0" w:rsidP="002020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jc w:val="both"/>
              <w:rPr>
                <w:bCs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Сентябрь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2.3.11</w:t>
            </w:r>
          </w:p>
        </w:tc>
        <w:tc>
          <w:tcPr>
            <w:tcW w:w="4820" w:type="dxa"/>
          </w:tcPr>
          <w:p w:rsidR="007672F0" w:rsidRDefault="007672F0" w:rsidP="002020F3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эффективности принятых мер по профилактике преступлений, предусмотренных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.1 ст.157 УК РФ, в отношении несовершеннолетних, в том числе детей-сирот и детей. 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судебных приставов  по г. Советский и району Управления Федеральной службы судебных приставов ХМАО-Югры;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учреждение </w:t>
            </w:r>
            <w:r w:rsidRPr="00552D5B">
              <w:rPr>
                <w:sz w:val="24"/>
                <w:szCs w:val="24"/>
              </w:rPr>
              <w:t>Ханты-Мансийского автономного округа-Югры</w:t>
            </w:r>
            <w:r>
              <w:rPr>
                <w:sz w:val="24"/>
                <w:szCs w:val="24"/>
              </w:rPr>
              <w:t xml:space="preserve"> «Советский центр занятости населения».</w:t>
            </w:r>
          </w:p>
          <w:p w:rsidR="007672F0" w:rsidRDefault="007672F0" w:rsidP="002020F3">
            <w:pPr>
              <w:ind w:left="3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Сентябрь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ac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b/>
                <w:szCs w:val="24"/>
                <w:lang w:eastAsia="en-US"/>
              </w:rPr>
              <w:t>4 квартал 2020 года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2.4.1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реализации межведомственного плана мероприятий по профилактике суицидального поведения несовершеннолетних в Советском районе на 2019-2021 годы, утвержденного постановлением администрации Советского района от 24.10.2019 № 2409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672F0" w:rsidRPr="00962CD7" w:rsidRDefault="007672F0" w:rsidP="002020F3">
            <w:pPr>
              <w:rPr>
                <w:lang w:eastAsia="en-US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spacing w:after="160" w:line="252" w:lineRule="auto"/>
              <w:ind w:left="34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Руководители органов и учреждений системы профилактики безнадзорности и правонарушений Советского района, являющиеся исполнителями мероприятий плана.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 xml:space="preserve">Октябрь </w:t>
            </w:r>
          </w:p>
          <w:p w:rsidR="007672F0" w:rsidRPr="00552D5B" w:rsidRDefault="007672F0" w:rsidP="002020F3">
            <w:pPr>
              <w:pStyle w:val="ac"/>
              <w:jc w:val="left"/>
              <w:rPr>
                <w:rFonts w:ascii="Times New Roman" w:hAnsi="Times New Roman"/>
                <w:szCs w:val="24"/>
              </w:rPr>
            </w:pPr>
            <w:r w:rsidRPr="00552D5B">
              <w:rPr>
                <w:rFonts w:ascii="Times New Roman" w:hAnsi="Times New Roman"/>
                <w:szCs w:val="24"/>
              </w:rPr>
              <w:t>(до 20 числа)</w:t>
            </w:r>
          </w:p>
        </w:tc>
      </w:tr>
      <w:tr w:rsidR="007672F0" w:rsidRPr="00552D5B" w:rsidTr="002020F3">
        <w:trPr>
          <w:trHeight w:val="412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t>2.4.2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Об уровне подростковой преступности  и правонарушений несовершеннолетних на территории  Советского района. </w:t>
            </w:r>
          </w:p>
          <w:p w:rsidR="007672F0" w:rsidRPr="00552D5B" w:rsidRDefault="007672F0" w:rsidP="002020F3">
            <w:pPr>
              <w:pStyle w:val="13"/>
              <w:rPr>
                <w:b/>
                <w:i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Отдел по организации деятельности комиссии по делам </w:t>
            </w:r>
            <w:r w:rsidRPr="00552D5B">
              <w:rPr>
                <w:sz w:val="24"/>
                <w:szCs w:val="24"/>
              </w:rPr>
              <w:lastRenderedPageBreak/>
              <w:t>несовершеннолетних и защите их прав администрации Советского района.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Октябрь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416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B">
              <w:rPr>
                <w:b/>
                <w:bCs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Анализ чрезвычайных происшествий с детьми на территории Советского района. 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</w:t>
            </w:r>
            <w:r>
              <w:rPr>
                <w:spacing w:val="-1"/>
                <w:szCs w:val="24"/>
              </w:rPr>
              <w:t>принимаемых мерах, направленных на обеспечение комплексной безопасности несовершеннолетних, снижение уровня детского травматизма и смертности несовершеннолетних от внешних управляемых причин.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районная больница»;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>
              <w:rPr>
                <w:sz w:val="24"/>
                <w:szCs w:val="24"/>
              </w:rPr>
              <w:t>автономного</w:t>
            </w:r>
            <w:proofErr w:type="gramEnd"/>
            <w:r>
              <w:rPr>
                <w:sz w:val="24"/>
                <w:szCs w:val="24"/>
              </w:rPr>
              <w:t xml:space="preserve"> округа-Югры «Советская психоневрологическая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Государственной инспекции безопасности дорожного движения ОМВД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Отдел надзорной деятельности и профилактической работы (по городам </w:t>
            </w:r>
            <w:proofErr w:type="spellStart"/>
            <w:r w:rsidRPr="00552D5B">
              <w:rPr>
                <w:sz w:val="24"/>
                <w:szCs w:val="24"/>
              </w:rPr>
              <w:lastRenderedPageBreak/>
              <w:t>Югорск</w:t>
            </w:r>
            <w:proofErr w:type="spellEnd"/>
            <w:r w:rsidRPr="00552D5B">
              <w:rPr>
                <w:sz w:val="24"/>
                <w:szCs w:val="24"/>
              </w:rPr>
              <w:t xml:space="preserve">, Советский и Советскому району) Управления надзорной деятельности и профилактической работы Главного Управления МЧС России по Ханты-Мансийского автономному округу – </w:t>
            </w:r>
            <w:proofErr w:type="spellStart"/>
            <w:r w:rsidRPr="00552D5B">
              <w:rPr>
                <w:sz w:val="24"/>
                <w:szCs w:val="24"/>
              </w:rPr>
              <w:t>Югре</w:t>
            </w:r>
            <w:proofErr w:type="spellEnd"/>
            <w:r w:rsidRPr="00552D5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Октябрь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(в полном объеме и в установленный срок) решений муниципальной комиссии, принятых на заседаниях муниципальной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Октябрь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2.4.5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Об эффективности принимаемых мер субъектами системы профилактики при проведении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При рассмотрении вопроса давать оценку работе органов и учреждений системы профилактики, являющихся исполнителями мероприятий, предусмотренных индивидуальными программами реабилитации.</w:t>
            </w:r>
          </w:p>
          <w:p w:rsidR="007672F0" w:rsidRPr="00552D5B" w:rsidRDefault="007672F0" w:rsidP="002020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Октябрь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2.4.6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  <w:lang w:eastAsia="en-US"/>
              </w:rPr>
              <w:t>Об итогах проведения в 20</w:t>
            </w:r>
            <w:r>
              <w:rPr>
                <w:szCs w:val="24"/>
                <w:lang w:eastAsia="en-US"/>
              </w:rPr>
              <w:t>20</w:t>
            </w:r>
            <w:r w:rsidRPr="00552D5B">
              <w:rPr>
                <w:szCs w:val="24"/>
                <w:lang w:eastAsia="en-US"/>
              </w:rPr>
              <w:t xml:space="preserve"> году на территории  Советского района межведомственной профилактической операции  «Подросток».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социальной защиты населения по г.Югорску и Советскому району;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Бюджетное  учреждение ХМАО-Югры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культуре,  отдел по физической культуре и спорту, отдел по семейной и молодежной политике);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Муниципальное автономное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«Советская 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 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Муниципальное бюджетное учреждение «Городской центр культуры и спорта»;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Муниципальное автономное учреждение «Центр комплексного обслуживания муниципальных учреждений «Сфера»;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профессионального образования Ханты-Мансийского автономного округа-Югры «Советский политехнический </w:t>
            </w:r>
            <w:r w:rsidRPr="00552D5B">
              <w:rPr>
                <w:sz w:val="24"/>
                <w:szCs w:val="24"/>
              </w:rPr>
              <w:lastRenderedPageBreak/>
              <w:t>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552D5B">
              <w:rPr>
                <w:sz w:val="24"/>
                <w:szCs w:val="24"/>
              </w:rPr>
              <w:t>Руководители учреждений культуры и спорта городских и сельского поселений Советского района</w:t>
            </w:r>
            <w:proofErr w:type="gramEnd"/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Октябрь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2.4.7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color w:val="000000"/>
                <w:sz w:val="24"/>
                <w:szCs w:val="24"/>
              </w:rPr>
              <w:t>О проводимой работе в отношении замещающих семей органами и учреждениями субъектов системы профилактики и принятии дополнительных мер по организации совместной работы с замещающими семьями.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Муниципальные образовательные организации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округа-Югры «Советский районный социально-реабилитационный центр для несовершеннолетних»;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Бюджетное учреждение Ханты-Мансийского  </w:t>
            </w:r>
            <w:proofErr w:type="gramStart"/>
            <w:r w:rsidRPr="00552D5B">
              <w:rPr>
                <w:sz w:val="24"/>
                <w:szCs w:val="24"/>
              </w:rPr>
              <w:t>автономного</w:t>
            </w:r>
            <w:proofErr w:type="gramEnd"/>
            <w:r w:rsidRPr="00552D5B">
              <w:rPr>
                <w:sz w:val="24"/>
                <w:szCs w:val="24"/>
              </w:rPr>
              <w:t xml:space="preserve"> - округа-Югры «Советский реабилитационный центр для детей и подростков с ограниченными возможностями».</w:t>
            </w:r>
          </w:p>
          <w:p w:rsidR="007672F0" w:rsidRPr="00552D5B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Ноябрь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2.4.8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proofErr w:type="gramStart"/>
            <w:r w:rsidRPr="00552D5B">
              <w:rPr>
                <w:szCs w:val="24"/>
                <w:lang w:eastAsia="en-US"/>
              </w:rPr>
              <w:t xml:space="preserve">О мерах по организации полезной занятости,  досуга (посещение клубов, кружков, спортивных секций), вовлечению к занятиям физической культурой, спортом в свободное от учебы (работы) время, а также профессиональной ориентации и содействию в трудоустройстве  несовершеннолетних,  в том числе несовершеннолетних, находящихся в социально опасном положении. </w:t>
            </w:r>
            <w:proofErr w:type="gramEnd"/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Руководители общеобразовательных организаций Советского района;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- Югры «Советский политехнический колледж»;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культуре,  отдел по физической культуре и спорту, отдел по семейной и молодежной политике);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552D5B">
              <w:rPr>
                <w:sz w:val="24"/>
                <w:szCs w:val="24"/>
              </w:rPr>
              <w:t>Руководители учреждений культуры и спорта городских и сельского поселений Советского района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Ноябрь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2.4.9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принимаемых мерах по обеспечению пожарной безопасности несовершеннолетних в местах их проживания.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надзорной деятельности и профилактической работы (по городам </w:t>
            </w:r>
            <w:proofErr w:type="spellStart"/>
            <w:r>
              <w:rPr>
                <w:sz w:val="24"/>
                <w:szCs w:val="24"/>
              </w:rPr>
              <w:t>Югорск</w:t>
            </w:r>
            <w:proofErr w:type="spellEnd"/>
            <w:r>
              <w:rPr>
                <w:sz w:val="24"/>
                <w:szCs w:val="24"/>
              </w:rPr>
              <w:t xml:space="preserve">, Советский и Советскому району) Управления надзорной деятельности и профилактической работы Главного Управления МЧС России по Ханты-Мансийского автономному округу – </w:t>
            </w:r>
            <w:proofErr w:type="spellStart"/>
            <w:r>
              <w:rPr>
                <w:sz w:val="24"/>
                <w:szCs w:val="24"/>
              </w:rPr>
              <w:t>Югре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по г.Югорску и Советскому району.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Ноябрь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2.4.10</w:t>
            </w:r>
          </w:p>
        </w:tc>
        <w:tc>
          <w:tcPr>
            <w:tcW w:w="4820" w:type="dxa"/>
          </w:tcPr>
          <w:p w:rsidR="007672F0" w:rsidRPr="005D460A" w:rsidRDefault="007672F0" w:rsidP="002020F3">
            <w:pPr>
              <w:pStyle w:val="13"/>
              <w:rPr>
                <w:szCs w:val="24"/>
              </w:rPr>
            </w:pPr>
            <w:r w:rsidRPr="005D460A">
              <w:rPr>
                <w:szCs w:val="24"/>
              </w:rPr>
              <w:t xml:space="preserve">Анализ раннего выявления </w:t>
            </w:r>
            <w:proofErr w:type="gramStart"/>
            <w:r w:rsidRPr="005D460A">
              <w:rPr>
                <w:szCs w:val="24"/>
              </w:rPr>
              <w:t>обучающихся</w:t>
            </w:r>
            <w:proofErr w:type="gramEnd"/>
            <w:r w:rsidRPr="005D460A">
              <w:rPr>
                <w:szCs w:val="24"/>
              </w:rPr>
              <w:t xml:space="preserve">, склонных к </w:t>
            </w:r>
            <w:r>
              <w:rPr>
                <w:szCs w:val="24"/>
              </w:rPr>
              <w:t>проявлениям девиантного поведения</w:t>
            </w:r>
            <w:r w:rsidRPr="005D460A">
              <w:rPr>
                <w:szCs w:val="24"/>
              </w:rPr>
              <w:t>.</w:t>
            </w:r>
          </w:p>
          <w:p w:rsidR="007672F0" w:rsidRPr="005D460A" w:rsidRDefault="007672F0" w:rsidP="002020F3">
            <w:pPr>
              <w:pStyle w:val="13"/>
              <w:rPr>
                <w:szCs w:val="24"/>
              </w:rPr>
            </w:pPr>
            <w:r w:rsidRPr="005D460A">
              <w:rPr>
                <w:szCs w:val="24"/>
              </w:rPr>
              <w:t xml:space="preserve">О результатах деятельности служб </w:t>
            </w:r>
            <w:proofErr w:type="spellStart"/>
            <w:r w:rsidRPr="005D460A">
              <w:rPr>
                <w:szCs w:val="24"/>
              </w:rPr>
              <w:t>психолого</w:t>
            </w:r>
            <w:proofErr w:type="spellEnd"/>
            <w:r w:rsidRPr="005D460A">
              <w:rPr>
                <w:szCs w:val="24"/>
              </w:rPr>
              <w:t xml:space="preserve"> </w:t>
            </w:r>
            <w:proofErr w:type="gramStart"/>
            <w:r w:rsidRPr="005D460A">
              <w:rPr>
                <w:szCs w:val="24"/>
              </w:rPr>
              <w:t>–п</w:t>
            </w:r>
            <w:proofErr w:type="gramEnd"/>
            <w:r w:rsidRPr="005D460A">
              <w:rPr>
                <w:szCs w:val="24"/>
              </w:rPr>
              <w:t xml:space="preserve">едагогического сопровождения в части организации и проведения профилактической работы с </w:t>
            </w:r>
            <w:r>
              <w:rPr>
                <w:szCs w:val="24"/>
              </w:rPr>
              <w:t>обучающимися</w:t>
            </w:r>
            <w:r w:rsidRPr="005D460A">
              <w:rPr>
                <w:szCs w:val="24"/>
              </w:rPr>
              <w:t xml:space="preserve"> по устранению причин и условий, способствующих социальной дезадаптации детей, отрицательным  поведенческим тенденциям.</w:t>
            </w:r>
          </w:p>
          <w:p w:rsidR="007672F0" w:rsidRPr="0036347A" w:rsidRDefault="007672F0" w:rsidP="002020F3">
            <w:pPr>
              <w:pStyle w:val="13"/>
              <w:rPr>
                <w:color w:val="FF0000"/>
                <w:szCs w:val="24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Ноябрь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2.4.11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  <w:r w:rsidRPr="00552D5B">
              <w:rPr>
                <w:szCs w:val="24"/>
                <w:lang w:eastAsia="en-US"/>
              </w:rPr>
              <w:t xml:space="preserve">Об обеспечении жилыми помещениями детей-сирот и детей, оставшихся без попечения родителей, лиц из </w:t>
            </w:r>
            <w:r w:rsidRPr="00552D5B">
              <w:rPr>
                <w:szCs w:val="24"/>
                <w:lang w:eastAsia="en-US"/>
              </w:rPr>
              <w:br/>
              <w:t xml:space="preserve">числа детей-сирот и детей, оставшихся без попечения родителей, в том числе об исполнении исполнительных документов о предоставлении жилья детям-сиротам и </w:t>
            </w:r>
            <w:r w:rsidRPr="00552D5B">
              <w:rPr>
                <w:szCs w:val="24"/>
                <w:lang w:eastAsia="en-US"/>
              </w:rPr>
              <w:br/>
            </w:r>
            <w:r w:rsidRPr="00552D5B">
              <w:rPr>
                <w:szCs w:val="24"/>
                <w:lang w:eastAsia="en-US"/>
              </w:rPr>
              <w:lastRenderedPageBreak/>
              <w:t>детям, оставшимся без попечения родителей, лицам из числа детей-сирот и детей, оставшихся без попечения  родителей.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Управление опеки и попечительства Департамента социального развития администрации Советского района.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Декабрь</w:t>
            </w: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2.4.12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pacing w:val="-1"/>
                <w:szCs w:val="24"/>
              </w:rPr>
            </w:pPr>
            <w:proofErr w:type="gramStart"/>
            <w:r>
              <w:rPr>
                <w:szCs w:val="24"/>
              </w:rPr>
              <w:t xml:space="preserve">Об исполнении межведомственный </w:t>
            </w:r>
            <w:r>
              <w:rPr>
                <w:color w:val="000000"/>
                <w:spacing w:val="-1"/>
                <w:szCs w:val="24"/>
              </w:rPr>
              <w:t xml:space="preserve">комплексный </w:t>
            </w:r>
            <w:r>
              <w:rPr>
                <w:spacing w:val="-1"/>
                <w:szCs w:val="24"/>
              </w:rPr>
              <w:t>план по профилактике социального сиротства в  Советском районе,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безнадзорности, правонарушений</w:t>
            </w:r>
            <w:proofErr w:type="gramEnd"/>
            <w:r>
              <w:rPr>
                <w:spacing w:val="-1"/>
                <w:szCs w:val="24"/>
              </w:rPr>
              <w:t xml:space="preserve"> несовершеннолетних на 2020-2021 годы.</w:t>
            </w:r>
          </w:p>
          <w:p w:rsidR="007672F0" w:rsidRPr="00552D5B" w:rsidRDefault="007672F0" w:rsidP="002020F3">
            <w:pPr>
              <w:pStyle w:val="13"/>
              <w:rPr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7672F0" w:rsidRDefault="007672F0" w:rsidP="002020F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и учреждений системы профилактики безнадзорности и правонарушений Советского района, являющиеся исполнителями мероприятий плана.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Декабрь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2.4.13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 реализации постановления Правительства Ханты-Мансийского  автономного округа – Югры от 02.09.2009 г. № 232-п «О порядке организации на территории Ханты-Мансийского автономного округа – Югры деятельности по выявлению и учету детей, права  и законные интересы которых нарушены».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</w:t>
            </w: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Декабрь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2.4.14</w:t>
            </w:r>
          </w:p>
        </w:tc>
        <w:tc>
          <w:tcPr>
            <w:tcW w:w="4820" w:type="dxa"/>
          </w:tcPr>
          <w:p w:rsidR="007672F0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</w:rPr>
              <w:t xml:space="preserve">О мерах по организации досуга, обеспечения безопасности и проведению  индивидуальной профилактической работы </w:t>
            </w:r>
            <w:r w:rsidRPr="00552D5B">
              <w:rPr>
                <w:szCs w:val="24"/>
              </w:rPr>
              <w:lastRenderedPageBreak/>
              <w:t>с несовершеннолетними и семьями, находящимися в социально опасном положении, в период новогодних праздников и Рождественских каникул 2020 года.</w:t>
            </w:r>
          </w:p>
          <w:p w:rsidR="007672F0" w:rsidRDefault="007672F0" w:rsidP="00202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мерах безопасной жизнедеятельности (</w:t>
            </w: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 и пожарная безопасность, правила пользования газом в быту), опасности безнадзорности детей, последствиях оставления детей без присмотра в рамках проведения рейдовых мероприятий.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lastRenderedPageBreak/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Декабрь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2.4.15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 xml:space="preserve">О результатах работы Управления Федеральной службы судебных приставов ХМАО-Югры отдела судебных приставов  по г. Советский и району </w:t>
            </w:r>
            <w:r w:rsidRPr="00552D5B">
              <w:rPr>
                <w:spacing w:val="-1"/>
                <w:sz w:val="24"/>
                <w:szCs w:val="24"/>
              </w:rPr>
              <w:t>по принудительному исполнительному производству решений судов по взысканию сумм алиментных обязательств родителей (законных представителей) на содержание детей.</w:t>
            </w:r>
          </w:p>
          <w:p w:rsidR="007672F0" w:rsidRPr="00552D5B" w:rsidRDefault="007672F0" w:rsidP="002020F3">
            <w:pPr>
              <w:pStyle w:val="Standard"/>
              <w:spacing w:after="0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судебных приставов  по г. Советский и району Управления Федеральной службы судебных приставов ХМАО-Югры;</w:t>
            </w:r>
          </w:p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Декабрь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vAlign w:val="center"/>
          </w:tcPr>
          <w:p w:rsidR="007672F0" w:rsidRPr="00552D5B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2.4.16</w:t>
            </w:r>
          </w:p>
        </w:tc>
        <w:tc>
          <w:tcPr>
            <w:tcW w:w="4820" w:type="dxa"/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  <w:lang w:eastAsia="en-US"/>
              </w:rPr>
              <w:t>Об анализе выполнения плана работы  муниципальной комиссии по делам несовершеннолетних и защите их прав администрации Советского района  за 2019 года и  утверждении плана работы  на 2020 год</w:t>
            </w:r>
            <w:r w:rsidRPr="00552D5B">
              <w:rPr>
                <w:szCs w:val="24"/>
              </w:rPr>
              <w:t>.</w:t>
            </w:r>
          </w:p>
        </w:tc>
        <w:tc>
          <w:tcPr>
            <w:tcW w:w="7938" w:type="dxa"/>
          </w:tcPr>
          <w:p w:rsidR="007672F0" w:rsidRPr="00552D5B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>Декабрь</w:t>
            </w:r>
          </w:p>
        </w:tc>
      </w:tr>
      <w:tr w:rsidR="007672F0" w:rsidRPr="00552D5B" w:rsidTr="002020F3">
        <w:trPr>
          <w:trHeight w:val="673"/>
        </w:trPr>
        <w:tc>
          <w:tcPr>
            <w:tcW w:w="15593" w:type="dxa"/>
            <w:gridSpan w:val="5"/>
            <w:vAlign w:val="center"/>
          </w:tcPr>
          <w:p w:rsidR="007672F0" w:rsidRPr="00552D5B" w:rsidRDefault="007672F0" w:rsidP="002020F3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деятельность  муниципальной комиссии по делам несовершеннолетних и защите их прав администрации Советского района</w:t>
            </w:r>
            <w:r w:rsidRPr="00552D5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</w:p>
        </w:tc>
      </w:tr>
      <w:tr w:rsidR="007672F0" w:rsidRPr="00BF1CE7" w:rsidTr="002020F3">
        <w:trPr>
          <w:trHeight w:val="673"/>
        </w:trPr>
        <w:tc>
          <w:tcPr>
            <w:tcW w:w="851" w:type="dxa"/>
            <w:vAlign w:val="center"/>
          </w:tcPr>
          <w:p w:rsidR="007672F0" w:rsidRPr="007672F0" w:rsidRDefault="007672F0" w:rsidP="002020F3">
            <w:pPr>
              <w:jc w:val="center"/>
              <w:rPr>
                <w:b/>
                <w:bCs/>
                <w:sz w:val="24"/>
                <w:szCs w:val="24"/>
              </w:rPr>
            </w:pPr>
            <w:r w:rsidRPr="007672F0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2F0">
              <w:rPr>
                <w:rFonts w:ascii="Times New Roman" w:hAnsi="Times New Roman"/>
                <w:sz w:val="24"/>
                <w:szCs w:val="24"/>
              </w:rPr>
              <w:t>Проведение межведомственных рейдов по посещению семей и несовершеннолетних, состоящих в реестре находящихся в социально опасном положении,  по месту жительства, в период новогодних праздников и Рождественских каникул  с целью выявления фактов ненадлежащего исполнения родителями или иными законными представителями несовершеннолетних обязанностей по их воспитанию, нарушения прав и законных интересов детей в семьях, находящихся в социально опасном положении,  отрицательного влияния  со стороны родителей</w:t>
            </w:r>
            <w:proofErr w:type="gramEnd"/>
            <w:r w:rsidRPr="007672F0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на поведение несовершеннолетних,  либо жестокого обращения с ними, установления нуждаемости в оказании помощи семье и ребенку в вопросах защиты прав и законных интересов детей, а также принятия мер по их защите.</w:t>
            </w:r>
          </w:p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Муниципальная  комиссия по делам несовершеннолетних и защите их прав администрации Советского района;</w:t>
            </w: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Отдел Министерства внутренних дел России по Советскому району;</w:t>
            </w: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населения».</w:t>
            </w:r>
          </w:p>
        </w:tc>
        <w:tc>
          <w:tcPr>
            <w:tcW w:w="1984" w:type="dxa"/>
            <w:gridSpan w:val="2"/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1 квартал </w:t>
            </w:r>
          </w:p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7672F0">
            <w:pPr>
              <w:jc w:val="both"/>
              <w:rPr>
                <w:sz w:val="24"/>
                <w:szCs w:val="24"/>
              </w:rPr>
            </w:pPr>
          </w:p>
        </w:tc>
      </w:tr>
      <w:tr w:rsidR="007672F0" w:rsidRPr="00BF1CE7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7672F0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F0">
              <w:rPr>
                <w:rFonts w:ascii="Times New Roman" w:hAnsi="Times New Roman"/>
                <w:sz w:val="24"/>
                <w:szCs w:val="24"/>
              </w:rPr>
              <w:t xml:space="preserve">Рабочее совещание по теме: </w:t>
            </w:r>
            <w:proofErr w:type="gramStart"/>
            <w:r w:rsidRPr="007672F0">
              <w:rPr>
                <w:rFonts w:ascii="Times New Roman" w:hAnsi="Times New Roman"/>
                <w:sz w:val="24"/>
                <w:szCs w:val="24"/>
              </w:rPr>
              <w:t xml:space="preserve">«Организация и проведение индивидуальной профилактической работы с несовершеннолетними и (или) семьями, находящимися в социально опасном положении, в рамках исполнения постановления комиссии по делам несовершеннолетних и защите их прав при </w:t>
            </w:r>
            <w:r w:rsidRPr="00767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Правительстве Ханты-Мансийского автономного округа – Югры </w:t>
            </w:r>
            <w:r w:rsidRPr="007672F0">
              <w:rPr>
                <w:rStyle w:val="extended-textfull"/>
                <w:rFonts w:ascii="Times New Roman" w:eastAsiaTheme="majorEastAsia" w:hAnsi="Times New Roman"/>
                <w:sz w:val="24"/>
                <w:szCs w:val="24"/>
              </w:rPr>
              <w:t>от 10.09.2019 № 83 «Об утверждении Порядка организации и проведения индивидуальной профилактической работы с несовершеннолетними и (или) семьями, находящимися в социально опасном положении на территории Ханты-Мансийского автономного</w:t>
            </w:r>
            <w:proofErr w:type="gramEnd"/>
            <w:r w:rsidRPr="007672F0">
              <w:rPr>
                <w:rStyle w:val="extended-textfull"/>
                <w:rFonts w:ascii="Times New Roman" w:eastAsiaTheme="majorEastAsia" w:hAnsi="Times New Roman"/>
                <w:sz w:val="24"/>
                <w:szCs w:val="24"/>
              </w:rPr>
              <w:t xml:space="preserve"> округа – Югры». (</w:t>
            </w:r>
            <w:r w:rsidRPr="007672F0">
              <w:rPr>
                <w:rFonts w:ascii="Times New Roman" w:hAnsi="Times New Roman"/>
                <w:sz w:val="24"/>
                <w:szCs w:val="24"/>
              </w:rPr>
              <w:t>Рассмотрение кейсов по вопросам межведомственного взаимодействия при организации и проведении индивидуальной профилактической работы.)</w:t>
            </w:r>
          </w:p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lastRenderedPageBreak/>
              <w:t>Муниципальная  комиссия по делам несовершеннолетних и защите их прав администрации Советского района.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1 квартал </w:t>
            </w:r>
          </w:p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7672F0">
            <w:pPr>
              <w:jc w:val="both"/>
              <w:rPr>
                <w:sz w:val="24"/>
                <w:szCs w:val="24"/>
              </w:rPr>
            </w:pPr>
          </w:p>
        </w:tc>
      </w:tr>
      <w:tr w:rsidR="007672F0" w:rsidRPr="00BF1CE7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7672F0">
              <w:rPr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72F0">
              <w:rPr>
                <w:rFonts w:ascii="Times New Roman" w:hAnsi="Times New Roman"/>
                <w:sz w:val="24"/>
                <w:szCs w:val="24"/>
              </w:rPr>
              <w:t xml:space="preserve">Семинар  «О порядке информирования о фактах нарушения прав и законных интересов несовершеннолетних в соответствии со ст.9 </w:t>
            </w:r>
            <w:r w:rsidRPr="007672F0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закона № 120-ФЗ от 24.06.1999 «Об основах системы профилактики безнадзорности и правонарушений несовершеннолетних».</w:t>
            </w:r>
          </w:p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кейсов по вопросам </w:t>
            </w:r>
            <w:r w:rsidRPr="007672F0">
              <w:rPr>
                <w:rFonts w:ascii="Times New Roman" w:hAnsi="Times New Roman"/>
                <w:sz w:val="24"/>
                <w:szCs w:val="24"/>
              </w:rPr>
              <w:t>межведомственного взаимодействия в части защиты прав и законных интересов несовершеннолетних.</w:t>
            </w:r>
          </w:p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района;</w:t>
            </w: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F0">
              <w:rPr>
                <w:rFonts w:ascii="Times New Roman" w:hAnsi="Times New Roman"/>
                <w:sz w:val="24"/>
                <w:szCs w:val="24"/>
              </w:rPr>
              <w:t>Семинар с участием  руководителей, специалистов 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1 квартал </w:t>
            </w:r>
          </w:p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7672F0">
            <w:pPr>
              <w:jc w:val="both"/>
              <w:rPr>
                <w:sz w:val="24"/>
                <w:szCs w:val="24"/>
              </w:rPr>
            </w:pP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7672F0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F0">
              <w:rPr>
                <w:rFonts w:ascii="Times New Roman" w:hAnsi="Times New Roman"/>
                <w:sz w:val="24"/>
                <w:szCs w:val="24"/>
              </w:rPr>
              <w:t>Общее родительское собрание «Каникулы без бед» с участием представителей заинтересованных субъектов профилактики, направленное на усиление контроля со стороны родителей за времяпровождением детей в летний период, обеспечение их безопасности, в том числе в быту.</w:t>
            </w:r>
          </w:p>
          <w:p w:rsidR="007672F0" w:rsidRPr="007672F0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lastRenderedPageBreak/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7672F0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2F0" w:rsidRPr="007672F0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F0">
              <w:rPr>
                <w:rFonts w:ascii="Times New Roman" w:hAnsi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1 квартал </w:t>
            </w:r>
          </w:p>
          <w:p w:rsidR="007672F0" w:rsidRPr="007672F0" w:rsidRDefault="007672F0" w:rsidP="007672F0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 </w:t>
            </w:r>
          </w:p>
        </w:tc>
      </w:tr>
      <w:tr w:rsidR="007672F0" w:rsidRPr="005B382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7672F0">
              <w:rPr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Проведение визуальных осмотров </w:t>
            </w:r>
            <w:r w:rsidRPr="007672F0">
              <w:rPr>
                <w:bCs/>
                <w:iCs/>
                <w:sz w:val="24"/>
                <w:szCs w:val="24"/>
              </w:rPr>
              <w:t>детских игровых сооружений, расположенных в детских развлекательных комнатах, развлекательных центрах, кафе и иных организациях всех форм собственности, на территории Советского района.</w:t>
            </w:r>
          </w:p>
          <w:p w:rsidR="007672F0" w:rsidRPr="007672F0" w:rsidRDefault="007672F0" w:rsidP="002020F3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Муниципальная  комиссия по делам несовершеннолетних и защите их прав администрации Советского района.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2 квартал 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7672F0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Акция «Активируй доверие» в рамках  Международного дня детского телефона доверия.  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7672F0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7672F0">
              <w:rPr>
                <w:rFonts w:ascii="Times New Roman" w:hAnsi="Times New Roman"/>
                <w:szCs w:val="24"/>
                <w:lang w:eastAsia="en-US"/>
              </w:rPr>
              <w:t>2 квартал (17.05.2019)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7672F0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pStyle w:val="31"/>
              <w:tabs>
                <w:tab w:val="left" w:pos="-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672F0">
              <w:rPr>
                <w:sz w:val="24"/>
                <w:szCs w:val="24"/>
              </w:rPr>
              <w:t>Проведение   проверки детских игровых и спортивных площадок по месту жительства, находящихся в свободном доступе для посещения людей в местах массового отдыха, расположенных на территории городских и сельского поселений Советского района, по вопросу соблюдения безопасных условий эксплуатации спортивного оборудования и инвентаря на детских игровых и спортивных площадках.</w:t>
            </w:r>
            <w:proofErr w:type="gramEnd"/>
          </w:p>
          <w:p w:rsidR="007672F0" w:rsidRPr="007672F0" w:rsidRDefault="007672F0" w:rsidP="002020F3">
            <w:pPr>
              <w:pStyle w:val="31"/>
              <w:tabs>
                <w:tab w:val="left" w:pos="-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>Муниципальная  комиссия по делам несовершеннолетних и защите их прав администрации Советского района.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7672F0" w:rsidRDefault="007672F0" w:rsidP="002020F3">
            <w:pPr>
              <w:jc w:val="both"/>
              <w:rPr>
                <w:sz w:val="24"/>
                <w:szCs w:val="24"/>
              </w:rPr>
            </w:pPr>
            <w:r w:rsidRPr="007672F0">
              <w:rPr>
                <w:sz w:val="24"/>
                <w:szCs w:val="24"/>
              </w:rPr>
              <w:t xml:space="preserve">2-3 кварталы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552D5B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 w:rsidRPr="00552D5B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552D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552D5B" w:rsidRDefault="007672F0" w:rsidP="002020F3">
            <w:pPr>
              <w:pStyle w:val="13"/>
              <w:rPr>
                <w:szCs w:val="24"/>
              </w:rPr>
            </w:pPr>
            <w:r w:rsidRPr="00552D5B">
              <w:rPr>
                <w:szCs w:val="24"/>
                <w:lang w:eastAsia="en-US"/>
              </w:rPr>
              <w:t>Межведомственная профилактическая операция «Подросток» на территории Советского района в 20</w:t>
            </w:r>
            <w:r>
              <w:rPr>
                <w:szCs w:val="24"/>
                <w:lang w:eastAsia="en-US"/>
              </w:rPr>
              <w:t>20</w:t>
            </w:r>
            <w:r w:rsidRPr="00552D5B">
              <w:rPr>
                <w:szCs w:val="24"/>
                <w:lang w:eastAsia="en-US"/>
              </w:rPr>
              <w:t xml:space="preserve"> году.  </w:t>
            </w:r>
          </w:p>
          <w:p w:rsidR="007672F0" w:rsidRPr="00552D5B" w:rsidRDefault="007672F0" w:rsidP="002020F3">
            <w:pPr>
              <w:pStyle w:val="13"/>
              <w:rPr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Отдел Министерства внутренних дел  России по Советскому району;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«Советский политехнический колледж»;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Управление социальной защиты населения по г.Югорску и Советскому району;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Бюджетное  учреждение ХМАО-Югры «Советский социально-реабилитационный центр для несовершеннолетних»;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 xml:space="preserve">Бюджетное учреждение Ханты-Мансийского </w:t>
            </w:r>
            <w:proofErr w:type="gramStart"/>
            <w:r w:rsidRPr="00CC7A4C">
              <w:rPr>
                <w:sz w:val="24"/>
                <w:szCs w:val="24"/>
              </w:rPr>
              <w:t>автономного</w:t>
            </w:r>
            <w:proofErr w:type="gramEnd"/>
            <w:r w:rsidRPr="00CC7A4C">
              <w:rPr>
                <w:sz w:val="24"/>
                <w:szCs w:val="24"/>
              </w:rPr>
              <w:t xml:space="preserve"> </w:t>
            </w:r>
            <w:proofErr w:type="spellStart"/>
            <w:r w:rsidRPr="00CC7A4C">
              <w:rPr>
                <w:sz w:val="24"/>
                <w:szCs w:val="24"/>
              </w:rPr>
              <w:t>округ-Югры</w:t>
            </w:r>
            <w:proofErr w:type="spellEnd"/>
            <w:r w:rsidRPr="00CC7A4C">
              <w:rPr>
                <w:sz w:val="24"/>
                <w:szCs w:val="24"/>
              </w:rPr>
              <w:t xml:space="preserve"> «Советский реабилитационный центр для детей и подростков с ограниченными возможностями»;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Бюджетное учреждение  Ханты-Мансийского автономного округа-Югры «Советский комплексный центр социального обслуживания населения»;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Департамент социального развития администрации Советского района (отдел по культуре,  отдел по физической культуре и спорту, отдел по семейной и молодежной политике);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 xml:space="preserve">Муниципальное автономное учреждение Ханты-Мансийского </w:t>
            </w:r>
            <w:proofErr w:type="gramStart"/>
            <w:r w:rsidRPr="00CC7A4C">
              <w:rPr>
                <w:sz w:val="24"/>
                <w:szCs w:val="24"/>
              </w:rPr>
              <w:t>автономного</w:t>
            </w:r>
            <w:proofErr w:type="gramEnd"/>
            <w:r w:rsidRPr="00CC7A4C">
              <w:rPr>
                <w:sz w:val="24"/>
                <w:szCs w:val="24"/>
              </w:rPr>
              <w:t xml:space="preserve"> округа-Югры «Советская  районная больница»;</w:t>
            </w: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 xml:space="preserve"> Бюджетное учреждение Ханты-Мансийского </w:t>
            </w:r>
            <w:proofErr w:type="gramStart"/>
            <w:r w:rsidRPr="00CC7A4C">
              <w:rPr>
                <w:sz w:val="24"/>
                <w:szCs w:val="24"/>
              </w:rPr>
              <w:t>автономного</w:t>
            </w:r>
            <w:proofErr w:type="gramEnd"/>
            <w:r w:rsidRPr="00CC7A4C">
              <w:rPr>
                <w:sz w:val="24"/>
                <w:szCs w:val="24"/>
              </w:rPr>
              <w:t xml:space="preserve"> округа-Югры «Пионерская районная больница»;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CC7A4C">
              <w:rPr>
                <w:sz w:val="24"/>
                <w:szCs w:val="24"/>
              </w:rPr>
              <w:t>Казенное учреждение Ханты-Мансийского автономного  округа - Югры «Советский центр занятости населения»;</w:t>
            </w: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</w:p>
          <w:p w:rsidR="007672F0" w:rsidRPr="00CC7A4C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CC7A4C">
              <w:rPr>
                <w:sz w:val="24"/>
                <w:szCs w:val="24"/>
              </w:rPr>
              <w:lastRenderedPageBreak/>
              <w:t>Руководители учреждений культуры и спорта городских и сельского поселений Советского района.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lastRenderedPageBreak/>
              <w:t>01.06.2020 -01.10.2020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3.9</w:t>
            </w:r>
            <w:r w:rsidRPr="00552D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Межведомственная акция  «Большое родительское собрание», направленная  на пропаганду сознательного отношения родителей (законных представителей) к профилактике безнадзорности, правонарушений несовершеннолетних,  недопустимости применения насилия и жестокости к детям, повышение родительской компетенции в вопросах воспитания детей, предупреждения чрезвычайных происшествий и гибели детей от управляемых причин</w:t>
            </w:r>
          </w:p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pStyle w:val="ac"/>
              <w:rPr>
                <w:rFonts w:ascii="Times New Roman" w:hAnsi="Times New Roman"/>
                <w:szCs w:val="24"/>
                <w:lang w:eastAsia="en-US"/>
              </w:rPr>
            </w:pPr>
            <w:r w:rsidRPr="00552D5B">
              <w:rPr>
                <w:rFonts w:ascii="Times New Roman" w:hAnsi="Times New Roman"/>
                <w:szCs w:val="24"/>
                <w:lang w:eastAsia="en-US"/>
              </w:rPr>
              <w:t xml:space="preserve">4 квартал </w:t>
            </w:r>
          </w:p>
        </w:tc>
      </w:tr>
      <w:tr w:rsidR="007672F0" w:rsidRPr="00552D5B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52D5B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Pr="00552D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Акция «По лабиринтам права» в рамках Всероссийского дня правовой помощи детям.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552D5B">
              <w:rPr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552D5B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jc w:val="both"/>
              <w:rPr>
                <w:sz w:val="24"/>
                <w:szCs w:val="24"/>
              </w:rPr>
            </w:pPr>
            <w:r w:rsidRPr="00552D5B">
              <w:rPr>
                <w:sz w:val="24"/>
                <w:szCs w:val="24"/>
              </w:rPr>
              <w:t>4 квартал (20.11.2019)</w:t>
            </w:r>
          </w:p>
        </w:tc>
      </w:tr>
      <w:tr w:rsidR="007672F0" w:rsidRPr="0036347A" w:rsidTr="002020F3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36347A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6347A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Pr="003634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36347A" w:rsidRDefault="007672F0" w:rsidP="002020F3">
            <w:pPr>
              <w:jc w:val="both"/>
              <w:rPr>
                <w:sz w:val="24"/>
                <w:szCs w:val="24"/>
              </w:rPr>
            </w:pPr>
            <w:r w:rsidRPr="0036347A">
              <w:rPr>
                <w:sz w:val="24"/>
                <w:szCs w:val="24"/>
              </w:rPr>
              <w:t>Акции «Время выбрало нас» по организации  правового просвещения несовершеннолетних  с участием  учащихся-волонтеров  в рамках  Всероссийского дня правовой помощи детям.</w:t>
            </w:r>
          </w:p>
          <w:p w:rsidR="007672F0" w:rsidRPr="0036347A" w:rsidRDefault="007672F0" w:rsidP="00202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36347A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36347A">
              <w:rPr>
                <w:sz w:val="24"/>
                <w:szCs w:val="24"/>
              </w:rPr>
              <w:t>Управление образования администрации Советского района (с учетом  проведенной работы в подведомственных образовательных организациях Советского района);</w:t>
            </w:r>
          </w:p>
          <w:p w:rsidR="007672F0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2F0" w:rsidRDefault="007672F0" w:rsidP="002020F3">
            <w:pPr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36347A" w:rsidRDefault="007672F0" w:rsidP="002020F3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36347A" w:rsidRDefault="007672F0" w:rsidP="002020F3">
            <w:pPr>
              <w:jc w:val="both"/>
              <w:rPr>
                <w:sz w:val="24"/>
                <w:szCs w:val="24"/>
              </w:rPr>
            </w:pPr>
            <w:r w:rsidRPr="0036347A">
              <w:rPr>
                <w:sz w:val="24"/>
                <w:szCs w:val="24"/>
              </w:rPr>
              <w:t>4 квартал (01-28.11.2019)</w:t>
            </w:r>
          </w:p>
        </w:tc>
      </w:tr>
      <w:tr w:rsidR="007672F0" w:rsidRPr="000F0478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0F0478" w:rsidRDefault="007672F0" w:rsidP="002020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0F0478" w:rsidRDefault="007672F0" w:rsidP="002020F3">
            <w:pPr>
              <w:snapToGrid w:val="0"/>
              <w:jc w:val="both"/>
              <w:rPr>
                <w:sz w:val="24"/>
                <w:szCs w:val="24"/>
              </w:rPr>
            </w:pPr>
            <w:r w:rsidRPr="000F0478">
              <w:rPr>
                <w:sz w:val="24"/>
                <w:szCs w:val="24"/>
              </w:rPr>
              <w:t xml:space="preserve">Разработка и распространение информационных материалов </w:t>
            </w:r>
            <w:r>
              <w:rPr>
                <w:sz w:val="24"/>
                <w:szCs w:val="24"/>
              </w:rPr>
              <w:t xml:space="preserve">профилактической направленности </w:t>
            </w:r>
            <w:r w:rsidRPr="000F0478">
              <w:rPr>
                <w:sz w:val="24"/>
                <w:szCs w:val="24"/>
              </w:rPr>
              <w:t>(буклетов, памяток, бюллетеней и т.д.) среди родителей и несовершеннолетних.</w:t>
            </w:r>
          </w:p>
          <w:p w:rsidR="007672F0" w:rsidRPr="000F0478" w:rsidRDefault="007672F0" w:rsidP="002020F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0F0478" w:rsidRDefault="007672F0" w:rsidP="002020F3">
            <w:pPr>
              <w:ind w:left="34"/>
              <w:jc w:val="both"/>
              <w:rPr>
                <w:sz w:val="24"/>
                <w:szCs w:val="24"/>
              </w:rPr>
            </w:pPr>
            <w:r w:rsidRPr="000F0478">
              <w:rPr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0F0478" w:rsidRDefault="007672F0" w:rsidP="002020F3">
            <w:pPr>
              <w:pStyle w:val="a5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0F0478" w:rsidRDefault="007672F0" w:rsidP="002020F3">
            <w:pPr>
              <w:snapToGrid w:val="0"/>
              <w:jc w:val="both"/>
              <w:rPr>
                <w:sz w:val="24"/>
                <w:szCs w:val="24"/>
              </w:rPr>
            </w:pPr>
            <w:r w:rsidRPr="000F0478">
              <w:rPr>
                <w:sz w:val="24"/>
                <w:szCs w:val="24"/>
              </w:rPr>
              <w:t>2020 год</w:t>
            </w:r>
          </w:p>
        </w:tc>
      </w:tr>
      <w:tr w:rsidR="007672F0" w:rsidRPr="00552D5B" w:rsidTr="002020F3">
        <w:trPr>
          <w:trHeight w:val="41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552D5B" w:rsidRDefault="007672F0" w:rsidP="002020F3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552D5B">
              <w:rPr>
                <w:b/>
                <w:sz w:val="24"/>
                <w:szCs w:val="24"/>
              </w:rPr>
              <w:lastRenderedPageBreak/>
              <w:t>4. Информационно-аналитическая работа.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058E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16058E">
              <w:rPr>
                <w:sz w:val="22"/>
                <w:szCs w:val="22"/>
              </w:rPr>
              <w:t>контроля за</w:t>
            </w:r>
            <w:proofErr w:type="gramEnd"/>
            <w:r w:rsidRPr="0016058E">
              <w:rPr>
                <w:sz w:val="22"/>
                <w:szCs w:val="22"/>
              </w:rPr>
              <w:t xml:space="preserve">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В течение года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058E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В течение года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058E"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Изучение поступающих нормативн</w:t>
            </w:r>
            <w:proofErr w:type="gramStart"/>
            <w:r w:rsidRPr="0016058E">
              <w:rPr>
                <w:sz w:val="22"/>
                <w:szCs w:val="22"/>
              </w:rPr>
              <w:t>о-</w:t>
            </w:r>
            <w:proofErr w:type="gramEnd"/>
            <w:r w:rsidRPr="0016058E">
              <w:rPr>
                <w:sz w:val="22"/>
                <w:szCs w:val="22"/>
              </w:rPr>
              <w:t xml:space="preserve">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по мере поступления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058E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Осуществление мониторинга эффективности проводимой работы с несовершеннолетними и семьями, находящимися в социально опасном положении.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ежемесячно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058E">
              <w:rPr>
                <w:b/>
                <w:sz w:val="22"/>
                <w:szCs w:val="22"/>
              </w:rPr>
              <w:t>4.5.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колоний.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В течение года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6058E">
              <w:rPr>
                <w:b/>
                <w:sz w:val="22"/>
                <w:szCs w:val="22"/>
              </w:rPr>
              <w:t>4.6.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16058E">
              <w:rPr>
                <w:sz w:val="22"/>
                <w:szCs w:val="22"/>
              </w:rPr>
              <w:t>контроля за</w:t>
            </w:r>
            <w:proofErr w:type="gramEnd"/>
            <w:r w:rsidRPr="0016058E">
              <w:rPr>
                <w:sz w:val="22"/>
                <w:szCs w:val="22"/>
              </w:rPr>
              <w:t xml:space="preserve"> реализацией комплексных планов по проведению на территории Советского  района профилактических мероприятий.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В течение года</w:t>
            </w:r>
          </w:p>
        </w:tc>
      </w:tr>
      <w:tr w:rsidR="007672F0" w:rsidRPr="0016058E" w:rsidTr="002020F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b/>
                <w:sz w:val="22"/>
                <w:szCs w:val="22"/>
              </w:rPr>
            </w:pPr>
            <w:r w:rsidRPr="0016058E">
              <w:rPr>
                <w:b/>
                <w:sz w:val="22"/>
                <w:szCs w:val="22"/>
              </w:rPr>
              <w:t>4.7.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Освещение мероприятий, проводимых Комиссией, в СМИ.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ind w:left="34"/>
              <w:jc w:val="both"/>
              <w:rPr>
                <w:sz w:val="22"/>
                <w:szCs w:val="22"/>
              </w:rPr>
            </w:pPr>
            <w:r w:rsidRPr="0016058E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Советского района.</w:t>
            </w:r>
          </w:p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0" w:rsidRPr="0016058E" w:rsidRDefault="007672F0" w:rsidP="002020F3">
            <w:pPr>
              <w:jc w:val="center"/>
              <w:rPr>
                <w:sz w:val="22"/>
                <w:szCs w:val="22"/>
                <w:lang w:eastAsia="en-US"/>
              </w:rPr>
            </w:pPr>
            <w:r w:rsidRPr="0016058E">
              <w:rPr>
                <w:sz w:val="22"/>
                <w:szCs w:val="22"/>
              </w:rPr>
              <w:t>В течение года</w:t>
            </w:r>
          </w:p>
        </w:tc>
      </w:tr>
    </w:tbl>
    <w:p w:rsidR="007672F0" w:rsidRDefault="007672F0" w:rsidP="007672F0">
      <w:pPr>
        <w:tabs>
          <w:tab w:val="left" w:pos="1554"/>
        </w:tabs>
        <w:spacing w:line="240" w:lineRule="exact"/>
        <w:rPr>
          <w:sz w:val="22"/>
          <w:szCs w:val="22"/>
        </w:rPr>
      </w:pPr>
    </w:p>
    <w:p w:rsidR="007672F0" w:rsidRDefault="007672F0" w:rsidP="007672F0">
      <w:pPr>
        <w:tabs>
          <w:tab w:val="left" w:pos="1554"/>
        </w:tabs>
        <w:spacing w:line="240" w:lineRule="exact"/>
        <w:rPr>
          <w:sz w:val="22"/>
          <w:szCs w:val="22"/>
        </w:rPr>
      </w:pPr>
    </w:p>
    <w:p w:rsidR="009646A4" w:rsidRDefault="009646A4"/>
    <w:sectPr w:rsidR="009646A4" w:rsidSect="007672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nAMU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090"/>
    <w:multiLevelType w:val="hybridMultilevel"/>
    <w:tmpl w:val="E668E3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011D"/>
    <w:multiLevelType w:val="hybridMultilevel"/>
    <w:tmpl w:val="F3E4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06E09"/>
    <w:multiLevelType w:val="hybridMultilevel"/>
    <w:tmpl w:val="AD762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94099"/>
    <w:multiLevelType w:val="multilevel"/>
    <w:tmpl w:val="CEA2D5EA"/>
    <w:styleLink w:val="WW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28D955D5"/>
    <w:multiLevelType w:val="hybridMultilevel"/>
    <w:tmpl w:val="260C1E9A"/>
    <w:lvl w:ilvl="0" w:tplc="0419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57051"/>
    <w:multiLevelType w:val="hybridMultilevel"/>
    <w:tmpl w:val="8D3E010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FB90B92"/>
    <w:multiLevelType w:val="hybridMultilevel"/>
    <w:tmpl w:val="2DC8E206"/>
    <w:lvl w:ilvl="0" w:tplc="0419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8">
    <w:nsid w:val="2FD37C33"/>
    <w:multiLevelType w:val="multilevel"/>
    <w:tmpl w:val="F970FBF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1216A04"/>
    <w:multiLevelType w:val="hybridMultilevel"/>
    <w:tmpl w:val="0AFCA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C1C0C"/>
    <w:multiLevelType w:val="multilevel"/>
    <w:tmpl w:val="642C6D3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08C7F19"/>
    <w:multiLevelType w:val="hybridMultilevel"/>
    <w:tmpl w:val="69D6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4275A"/>
    <w:multiLevelType w:val="multilevel"/>
    <w:tmpl w:val="D4F4303C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4D8A5E73"/>
    <w:multiLevelType w:val="hybridMultilevel"/>
    <w:tmpl w:val="628AA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4171A"/>
    <w:multiLevelType w:val="multilevel"/>
    <w:tmpl w:val="0F06DE06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D5D14C6"/>
    <w:multiLevelType w:val="hybridMultilevel"/>
    <w:tmpl w:val="FA18F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D1FB0"/>
    <w:multiLevelType w:val="multilevel"/>
    <w:tmpl w:val="AC1AEFF0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F9E6BC5"/>
    <w:multiLevelType w:val="multilevel"/>
    <w:tmpl w:val="877C08F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19A29C9"/>
    <w:multiLevelType w:val="hybridMultilevel"/>
    <w:tmpl w:val="8CCE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A600B"/>
    <w:multiLevelType w:val="multilevel"/>
    <w:tmpl w:val="996E8C3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2FD5B99"/>
    <w:multiLevelType w:val="hybridMultilevel"/>
    <w:tmpl w:val="2B92F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74FAF"/>
    <w:multiLevelType w:val="multilevel"/>
    <w:tmpl w:val="5BC2B76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7737BE7"/>
    <w:multiLevelType w:val="hybridMultilevel"/>
    <w:tmpl w:val="614E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F0D2A"/>
    <w:multiLevelType w:val="multilevel"/>
    <w:tmpl w:val="8610A3EC"/>
    <w:styleLink w:val="WWNum1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91B0E85"/>
    <w:multiLevelType w:val="hybridMultilevel"/>
    <w:tmpl w:val="CE48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1413B"/>
    <w:multiLevelType w:val="multilevel"/>
    <w:tmpl w:val="54EA2322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9A0470"/>
    <w:multiLevelType w:val="multilevel"/>
    <w:tmpl w:val="FDCC1EC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762544D2"/>
    <w:multiLevelType w:val="multilevel"/>
    <w:tmpl w:val="BFEC5210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76EE5476"/>
    <w:multiLevelType w:val="multilevel"/>
    <w:tmpl w:val="1AAA39DA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772C3730"/>
    <w:multiLevelType w:val="multilevel"/>
    <w:tmpl w:val="CF6014D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F2B7889"/>
    <w:multiLevelType w:val="multilevel"/>
    <w:tmpl w:val="C466FE08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9"/>
  </w:num>
  <w:num w:numId="7">
    <w:abstractNumId w:val="27"/>
  </w:num>
  <w:num w:numId="8">
    <w:abstractNumId w:val="10"/>
  </w:num>
  <w:num w:numId="9">
    <w:abstractNumId w:val="19"/>
  </w:num>
  <w:num w:numId="10">
    <w:abstractNumId w:val="3"/>
  </w:num>
  <w:num w:numId="11">
    <w:abstractNumId w:val="26"/>
  </w:num>
  <w:num w:numId="12">
    <w:abstractNumId w:val="30"/>
  </w:num>
  <w:num w:numId="13">
    <w:abstractNumId w:val="28"/>
  </w:num>
  <w:num w:numId="14">
    <w:abstractNumId w:val="23"/>
  </w:num>
  <w:num w:numId="15">
    <w:abstractNumId w:val="14"/>
  </w:num>
  <w:num w:numId="16">
    <w:abstractNumId w:val="16"/>
  </w:num>
  <w:num w:numId="17">
    <w:abstractNumId w:val="5"/>
  </w:num>
  <w:num w:numId="18">
    <w:abstractNumId w:val="6"/>
  </w:num>
  <w:num w:numId="19">
    <w:abstractNumId w:val="9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0"/>
  </w:num>
  <w:num w:numId="33">
    <w:abstractNumId w:val="2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672F0"/>
    <w:rsid w:val="007672F0"/>
    <w:rsid w:val="0096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672F0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7672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672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2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672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2F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672F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672F0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rsid w:val="007672F0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7672F0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99"/>
    <w:qFormat/>
    <w:rsid w:val="00767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7672F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7672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72F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7672F0"/>
    <w:pPr>
      <w:jc w:val="both"/>
    </w:pPr>
    <w:rPr>
      <w:rFonts w:ascii="Calibri" w:eastAsia="Calibri" w:hAnsi="Calibri"/>
      <w:sz w:val="24"/>
    </w:rPr>
  </w:style>
  <w:style w:type="character" w:customStyle="1" w:styleId="ad">
    <w:name w:val="Основной текст Знак"/>
    <w:aliases w:val="Основной текст 14 Знак"/>
    <w:basedOn w:val="a0"/>
    <w:link w:val="ac"/>
    <w:uiPriority w:val="99"/>
    <w:rsid w:val="007672F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7672F0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672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67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Tahoma">
    <w:name w:val="Обычный + Tahoma"/>
    <w:aliases w:val="10 пт"/>
    <w:basedOn w:val="a"/>
    <w:uiPriority w:val="99"/>
    <w:rsid w:val="007672F0"/>
    <w:pPr>
      <w:ind w:firstLine="2340"/>
    </w:pPr>
    <w:rPr>
      <w:sz w:val="24"/>
      <w:szCs w:val="24"/>
    </w:rPr>
  </w:style>
  <w:style w:type="paragraph" w:customStyle="1" w:styleId="11">
    <w:name w:val="Обычный1"/>
    <w:rsid w:val="007672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7672F0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rsid w:val="007672F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uiPriority w:val="99"/>
    <w:rsid w:val="007672F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672F0"/>
    <w:rPr>
      <w:rFonts w:ascii="Arial" w:eastAsia="Calibri" w:hAnsi="Arial" w:cs="Times New Roman"/>
      <w:lang w:eastAsia="ru-RU"/>
    </w:rPr>
  </w:style>
  <w:style w:type="paragraph" w:customStyle="1" w:styleId="stylet3">
    <w:name w:val="stylet3"/>
    <w:basedOn w:val="a"/>
    <w:uiPriority w:val="99"/>
    <w:rsid w:val="007672F0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7672F0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NoSpacingChar1">
    <w:name w:val="No Spacing Char1"/>
    <w:basedOn w:val="a0"/>
    <w:uiPriority w:val="99"/>
    <w:locked/>
    <w:rsid w:val="007672F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7672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qFormat/>
    <w:rsid w:val="007672F0"/>
    <w:rPr>
      <w:rFonts w:cs="Times New Roman"/>
      <w:i/>
      <w:iCs/>
    </w:rPr>
  </w:style>
  <w:style w:type="paragraph" w:customStyle="1" w:styleId="s1">
    <w:name w:val="s_1"/>
    <w:basedOn w:val="a"/>
    <w:rsid w:val="007672F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7672F0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7672F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7672F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67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1">
    <w:name w:val="No Spacing1"/>
    <w:uiPriority w:val="99"/>
    <w:rsid w:val="007672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uiPriority w:val="99"/>
    <w:rsid w:val="007672F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7672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767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767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672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72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0"/>
    <w:uiPriority w:val="99"/>
    <w:rsid w:val="007672F0"/>
    <w:rPr>
      <w:rFonts w:cs="Times New Roman"/>
    </w:rPr>
  </w:style>
  <w:style w:type="character" w:customStyle="1" w:styleId="c4">
    <w:name w:val="c4"/>
    <w:basedOn w:val="a0"/>
    <w:rsid w:val="007672F0"/>
  </w:style>
  <w:style w:type="character" w:customStyle="1" w:styleId="c5">
    <w:name w:val="c5"/>
    <w:basedOn w:val="a0"/>
    <w:rsid w:val="007672F0"/>
  </w:style>
  <w:style w:type="paragraph" w:styleId="31">
    <w:name w:val="Body Text Indent 3"/>
    <w:basedOn w:val="a"/>
    <w:link w:val="32"/>
    <w:unhideWhenUsed/>
    <w:rsid w:val="007672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72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67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List Continue 2"/>
    <w:basedOn w:val="a"/>
    <w:rsid w:val="007672F0"/>
    <w:pPr>
      <w:spacing w:after="120"/>
      <w:ind w:left="566"/>
    </w:pPr>
    <w:rPr>
      <w:sz w:val="20"/>
    </w:rPr>
  </w:style>
  <w:style w:type="paragraph" w:customStyle="1" w:styleId="Standard">
    <w:name w:val="Standard"/>
    <w:rsid w:val="007672F0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24">
    <w:name w:val="Основной текст2"/>
    <w:basedOn w:val="a"/>
    <w:rsid w:val="007672F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rsid w:val="007672F0"/>
    <w:pPr>
      <w:jc w:val="both"/>
    </w:pPr>
    <w:rPr>
      <w:sz w:val="24"/>
    </w:rPr>
  </w:style>
  <w:style w:type="character" w:customStyle="1" w:styleId="c0">
    <w:name w:val="c0"/>
    <w:basedOn w:val="a0"/>
    <w:rsid w:val="007672F0"/>
    <w:rPr>
      <w:rFonts w:ascii="Times New Roman" w:hAnsi="Times New Roman" w:cs="Times New Roman" w:hint="default"/>
    </w:rPr>
  </w:style>
  <w:style w:type="character" w:customStyle="1" w:styleId="style901">
    <w:name w:val="style901"/>
    <w:uiPriority w:val="99"/>
    <w:rsid w:val="007672F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72F0"/>
  </w:style>
  <w:style w:type="paragraph" w:customStyle="1" w:styleId="25">
    <w:name w:val="Обычный2"/>
    <w:rsid w:val="0076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7672F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767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1"/>
    <w:rsid w:val="007672F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uiPriority w:val="99"/>
    <w:rsid w:val="007672F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locked/>
    <w:rsid w:val="007672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Основной текст (4)_"/>
    <w:link w:val="42"/>
    <w:locked/>
    <w:rsid w:val="007672F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72F0"/>
    <w:pPr>
      <w:shd w:val="clear" w:color="auto" w:fill="FFFFFF"/>
      <w:spacing w:before="600" w:after="60" w:line="240" w:lineRule="atLeast"/>
      <w:jc w:val="both"/>
    </w:pPr>
    <w:rPr>
      <w:rFonts w:asciiTheme="minorHAnsi" w:eastAsiaTheme="minorHAnsi" w:hAnsiTheme="minorHAnsi" w:cstheme="minorBidi"/>
      <w:spacing w:val="5"/>
      <w:sz w:val="21"/>
      <w:szCs w:val="22"/>
      <w:lang w:eastAsia="en-US"/>
    </w:rPr>
  </w:style>
  <w:style w:type="character" w:customStyle="1" w:styleId="afa">
    <w:name w:val="Гипертекстовая ссылка"/>
    <w:uiPriority w:val="99"/>
    <w:rsid w:val="007672F0"/>
    <w:rPr>
      <w:b/>
      <w:bCs w:val="0"/>
      <w:color w:val="008000"/>
    </w:rPr>
  </w:style>
  <w:style w:type="character" w:customStyle="1" w:styleId="FontStyle40">
    <w:name w:val="Font Style40"/>
    <w:uiPriority w:val="99"/>
    <w:rsid w:val="007672F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rsid w:val="0076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7672F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7672F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7672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7672F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7672F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72F0"/>
    <w:pPr>
      <w:shd w:val="clear" w:color="auto" w:fill="FFFFFF"/>
      <w:spacing w:line="269" w:lineRule="exact"/>
      <w:ind w:hanging="580"/>
      <w:jc w:val="right"/>
    </w:pPr>
    <w:rPr>
      <w:rFonts w:asciiTheme="minorHAnsi" w:eastAsiaTheme="minorHAnsi" w:hAnsiTheme="minorHAnsi" w:cstheme="minorBidi"/>
      <w:spacing w:val="7"/>
      <w:sz w:val="19"/>
      <w:szCs w:val="22"/>
      <w:lang w:eastAsia="en-US"/>
    </w:rPr>
  </w:style>
  <w:style w:type="character" w:customStyle="1" w:styleId="511pt">
    <w:name w:val="Основной текст (5) + 11 pt;Не полужирный"/>
    <w:rsid w:val="007672F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7672F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7672F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7672F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7672F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 w:cstheme="minorBidi"/>
      <w:szCs w:val="28"/>
      <w:lang w:eastAsia="en-US"/>
    </w:rPr>
  </w:style>
  <w:style w:type="paragraph" w:customStyle="1" w:styleId="45">
    <w:name w:val="Заголовок №4"/>
    <w:basedOn w:val="a"/>
    <w:link w:val="44"/>
    <w:rsid w:val="007672F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 w:cstheme="minorBidi"/>
      <w:sz w:val="21"/>
      <w:szCs w:val="21"/>
      <w:lang w:eastAsia="en-US"/>
    </w:rPr>
  </w:style>
  <w:style w:type="character" w:customStyle="1" w:styleId="46">
    <w:name w:val="Сноска (4)_"/>
    <w:basedOn w:val="a0"/>
    <w:link w:val="47"/>
    <w:rsid w:val="007672F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7672F0"/>
    <w:pPr>
      <w:shd w:val="clear" w:color="auto" w:fill="FFFFFF"/>
      <w:spacing w:line="216" w:lineRule="exact"/>
    </w:pPr>
    <w:rPr>
      <w:rFonts w:ascii="Segoe UI" w:eastAsia="Segoe UI" w:hAnsi="Segoe UI" w:cstheme="minorBidi"/>
      <w:sz w:val="16"/>
      <w:szCs w:val="16"/>
      <w:lang w:eastAsia="en-US"/>
    </w:rPr>
  </w:style>
  <w:style w:type="character" w:customStyle="1" w:styleId="15">
    <w:name w:val="Заголовок №1_"/>
    <w:basedOn w:val="a0"/>
    <w:link w:val="16"/>
    <w:rsid w:val="007672F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7672F0"/>
    <w:rPr>
      <w:rFonts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7672F0"/>
    <w:rPr>
      <w:rFonts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7672F0"/>
    <w:pPr>
      <w:shd w:val="clear" w:color="auto" w:fill="FFFFFF"/>
      <w:spacing w:before="360" w:line="269" w:lineRule="exact"/>
      <w:jc w:val="right"/>
      <w:outlineLvl w:val="0"/>
    </w:pPr>
    <w:rPr>
      <w:rFonts w:cstheme="minorBidi"/>
      <w:sz w:val="21"/>
      <w:szCs w:val="21"/>
      <w:lang w:eastAsia="en-US"/>
    </w:rPr>
  </w:style>
  <w:style w:type="character" w:customStyle="1" w:styleId="FontStyle12">
    <w:name w:val="Font Style12"/>
    <w:basedOn w:val="a0"/>
    <w:rsid w:val="007672F0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7672F0"/>
    <w:rPr>
      <w:b/>
      <w:bCs/>
      <w:color w:val="000000"/>
      <w:spacing w:val="8"/>
      <w:w w:val="100"/>
      <w:position w:val="0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7672F0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7672F0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7672F0"/>
  </w:style>
  <w:style w:type="paragraph" w:customStyle="1" w:styleId="listparagraph">
    <w:name w:val="listparagraph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link w:val="NoSpacingChar"/>
    <w:rsid w:val="007672F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7672F0"/>
  </w:style>
  <w:style w:type="paragraph" w:customStyle="1" w:styleId="33">
    <w:name w:val="Основной текст3"/>
    <w:basedOn w:val="a"/>
    <w:rsid w:val="007672F0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7672F0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7672F0"/>
  </w:style>
  <w:style w:type="paragraph" w:customStyle="1" w:styleId="afe">
    <w:name w:val="Содержимое таблицы"/>
    <w:basedOn w:val="a"/>
    <w:qFormat/>
    <w:rsid w:val="007672F0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7672F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7672F0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7672F0"/>
  </w:style>
  <w:style w:type="paragraph" w:customStyle="1" w:styleId="48">
    <w:name w:val="Абзац списка4"/>
    <w:basedOn w:val="a"/>
    <w:rsid w:val="007672F0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7672F0"/>
  </w:style>
  <w:style w:type="paragraph" w:customStyle="1" w:styleId="ConsPlusTitle">
    <w:name w:val="ConsPlusTitle"/>
    <w:rsid w:val="00767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l">
    <w:name w:val="hl"/>
    <w:basedOn w:val="a0"/>
    <w:rsid w:val="007672F0"/>
  </w:style>
  <w:style w:type="table" w:customStyle="1" w:styleId="19">
    <w:name w:val="Сетка таблицы1"/>
    <w:basedOn w:val="a1"/>
    <w:uiPriority w:val="59"/>
    <w:rsid w:val="00767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Standard"/>
    <w:rsid w:val="007672F0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аголовок 11"/>
    <w:basedOn w:val="Standard"/>
    <w:rsid w:val="007672F0"/>
    <w:pPr>
      <w:keepNext/>
      <w:spacing w:after="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310">
    <w:name w:val="Заголовок 31"/>
    <w:basedOn w:val="Standard"/>
    <w:rsid w:val="007672F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7672F0"/>
    <w:pPr>
      <w:spacing w:after="120"/>
      <w:ind w:left="283"/>
    </w:pPr>
  </w:style>
  <w:style w:type="numbering" w:customStyle="1" w:styleId="WWNum1">
    <w:name w:val="WWNum1"/>
    <w:basedOn w:val="a2"/>
    <w:rsid w:val="007672F0"/>
    <w:pPr>
      <w:numPr>
        <w:numId w:val="2"/>
      </w:numPr>
    </w:pPr>
  </w:style>
  <w:style w:type="numbering" w:customStyle="1" w:styleId="WWNum2">
    <w:name w:val="WWNum2"/>
    <w:basedOn w:val="a2"/>
    <w:rsid w:val="007672F0"/>
    <w:pPr>
      <w:numPr>
        <w:numId w:val="3"/>
      </w:numPr>
    </w:pPr>
  </w:style>
  <w:style w:type="numbering" w:customStyle="1" w:styleId="WWNum3">
    <w:name w:val="WWNum3"/>
    <w:basedOn w:val="a2"/>
    <w:rsid w:val="007672F0"/>
    <w:pPr>
      <w:numPr>
        <w:numId w:val="4"/>
      </w:numPr>
    </w:pPr>
  </w:style>
  <w:style w:type="numbering" w:customStyle="1" w:styleId="WWNum4">
    <w:name w:val="WWNum4"/>
    <w:basedOn w:val="a2"/>
    <w:rsid w:val="007672F0"/>
    <w:pPr>
      <w:numPr>
        <w:numId w:val="5"/>
      </w:numPr>
    </w:pPr>
  </w:style>
  <w:style w:type="numbering" w:customStyle="1" w:styleId="WWNum5">
    <w:name w:val="WWNum5"/>
    <w:basedOn w:val="a2"/>
    <w:rsid w:val="007672F0"/>
    <w:pPr>
      <w:numPr>
        <w:numId w:val="6"/>
      </w:numPr>
    </w:pPr>
  </w:style>
  <w:style w:type="numbering" w:customStyle="1" w:styleId="WWNum6">
    <w:name w:val="WWNum6"/>
    <w:basedOn w:val="a2"/>
    <w:rsid w:val="007672F0"/>
    <w:pPr>
      <w:numPr>
        <w:numId w:val="7"/>
      </w:numPr>
    </w:pPr>
  </w:style>
  <w:style w:type="numbering" w:customStyle="1" w:styleId="WWNum7">
    <w:name w:val="WWNum7"/>
    <w:basedOn w:val="a2"/>
    <w:rsid w:val="007672F0"/>
    <w:pPr>
      <w:numPr>
        <w:numId w:val="16"/>
      </w:numPr>
    </w:pPr>
  </w:style>
  <w:style w:type="numbering" w:customStyle="1" w:styleId="WWNum8">
    <w:name w:val="WWNum8"/>
    <w:basedOn w:val="a2"/>
    <w:rsid w:val="007672F0"/>
    <w:pPr>
      <w:numPr>
        <w:numId w:val="8"/>
      </w:numPr>
    </w:pPr>
  </w:style>
  <w:style w:type="numbering" w:customStyle="1" w:styleId="WWNum9">
    <w:name w:val="WWNum9"/>
    <w:basedOn w:val="a2"/>
    <w:rsid w:val="007672F0"/>
    <w:pPr>
      <w:numPr>
        <w:numId w:val="9"/>
      </w:numPr>
    </w:pPr>
  </w:style>
  <w:style w:type="numbering" w:customStyle="1" w:styleId="WWNum10">
    <w:name w:val="WWNum10"/>
    <w:basedOn w:val="a2"/>
    <w:rsid w:val="007672F0"/>
    <w:pPr>
      <w:numPr>
        <w:numId w:val="10"/>
      </w:numPr>
    </w:pPr>
  </w:style>
  <w:style w:type="numbering" w:customStyle="1" w:styleId="WWNum11">
    <w:name w:val="WWNum11"/>
    <w:basedOn w:val="a2"/>
    <w:rsid w:val="007672F0"/>
    <w:pPr>
      <w:numPr>
        <w:numId w:val="11"/>
      </w:numPr>
    </w:pPr>
  </w:style>
  <w:style w:type="numbering" w:customStyle="1" w:styleId="WWNum12">
    <w:name w:val="WWNum12"/>
    <w:basedOn w:val="a2"/>
    <w:rsid w:val="007672F0"/>
    <w:pPr>
      <w:numPr>
        <w:numId w:val="12"/>
      </w:numPr>
    </w:pPr>
  </w:style>
  <w:style w:type="numbering" w:customStyle="1" w:styleId="WWNum15">
    <w:name w:val="WWNum15"/>
    <w:basedOn w:val="a2"/>
    <w:rsid w:val="007672F0"/>
    <w:pPr>
      <w:numPr>
        <w:numId w:val="13"/>
      </w:numPr>
    </w:pPr>
  </w:style>
  <w:style w:type="numbering" w:customStyle="1" w:styleId="WWNum16">
    <w:name w:val="WWNum16"/>
    <w:basedOn w:val="a2"/>
    <w:rsid w:val="007672F0"/>
    <w:pPr>
      <w:numPr>
        <w:numId w:val="14"/>
      </w:numPr>
    </w:pPr>
  </w:style>
  <w:style w:type="numbering" w:customStyle="1" w:styleId="WWNum18">
    <w:name w:val="WWNum18"/>
    <w:basedOn w:val="a2"/>
    <w:rsid w:val="007672F0"/>
    <w:pPr>
      <w:numPr>
        <w:numId w:val="15"/>
      </w:numPr>
    </w:pPr>
  </w:style>
  <w:style w:type="character" w:customStyle="1" w:styleId="spfo1">
    <w:name w:val="spfo1"/>
    <w:basedOn w:val="a0"/>
    <w:rsid w:val="007672F0"/>
  </w:style>
  <w:style w:type="character" w:customStyle="1" w:styleId="2c">
    <w:name w:val="Основной текст (2)_"/>
    <w:basedOn w:val="a0"/>
    <w:link w:val="2d"/>
    <w:locked/>
    <w:rsid w:val="007672F0"/>
    <w:rPr>
      <w:rFonts w:ascii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672F0"/>
    <w:pPr>
      <w:widowControl w:val="0"/>
      <w:shd w:val="clear" w:color="auto" w:fill="FFFFFF"/>
      <w:spacing w:after="300" w:line="0" w:lineRule="atLeast"/>
      <w:jc w:val="right"/>
    </w:pPr>
    <w:rPr>
      <w:rFonts w:eastAsiaTheme="minorHAnsi" w:cstheme="minorBid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7672F0"/>
  </w:style>
  <w:style w:type="character" w:customStyle="1" w:styleId="NoSpacingChar">
    <w:name w:val="No Spacing Char"/>
    <w:link w:val="2b"/>
    <w:locked/>
    <w:rsid w:val="007672F0"/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7672F0"/>
    <w:pPr>
      <w:spacing w:before="100" w:beforeAutospacing="1" w:after="142" w:line="288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672F0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767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7613</Words>
  <Characters>43395</Characters>
  <Application>Microsoft Office Word</Application>
  <DocSecurity>0</DocSecurity>
  <Lines>361</Lines>
  <Paragraphs>101</Paragraphs>
  <ScaleCrop>false</ScaleCrop>
  <Company>1</Company>
  <LinksUpToDate>false</LinksUpToDate>
  <CharactersWithSpaces>50907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Назарова</dc:creator>
  <cp:keywords/>
  <dc:description/>
  <cp:lastModifiedBy>Светлана Владимировна Назарова</cp:lastModifiedBy>
  <cp:revision>2</cp:revision>
  <dcterms:created xsi:type="dcterms:W3CDTF">2020-03-10T11:32:00Z</dcterms:created>
  <dcterms:modified xsi:type="dcterms:W3CDTF">2020-03-10T11:39:00Z</dcterms:modified>
</cp:coreProperties>
</file>