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C8" w:rsidRPr="006C44CF" w:rsidRDefault="007D7EC8" w:rsidP="007D7EC8">
      <w:pPr>
        <w:adjustRightInd w:val="0"/>
        <w:jc w:val="center"/>
        <w:outlineLvl w:val="0"/>
      </w:pPr>
      <w:r w:rsidRPr="006C44CF">
        <w:t>Руководство</w:t>
      </w:r>
    </w:p>
    <w:p w:rsidR="007D7EC8" w:rsidRPr="006C44CF" w:rsidRDefault="007D7EC8" w:rsidP="007D7EC8">
      <w:pPr>
        <w:adjustRightInd w:val="0"/>
        <w:jc w:val="center"/>
        <w:outlineLvl w:val="0"/>
      </w:pPr>
      <w:r w:rsidRPr="006C44CF">
        <w:t xml:space="preserve">по соблюдению обязательных требований,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w:t>
      </w:r>
      <w:r w:rsidR="001A594C" w:rsidRPr="006C44CF">
        <w:t>вне границ населённых пунктов в границах Советского района</w:t>
      </w:r>
    </w:p>
    <w:p w:rsidR="007D7EC8" w:rsidRPr="006C44CF" w:rsidRDefault="007D7EC8" w:rsidP="007D7EC8">
      <w:pPr>
        <w:adjustRightInd w:val="0"/>
        <w:ind w:firstLine="709"/>
        <w:jc w:val="both"/>
        <w:outlineLvl w:val="0"/>
      </w:pPr>
    </w:p>
    <w:p w:rsidR="007D7EC8" w:rsidRPr="00FB5086" w:rsidRDefault="007D7EC8" w:rsidP="007D7EC8">
      <w:pPr>
        <w:adjustRightInd w:val="0"/>
        <w:ind w:firstLine="709"/>
        <w:jc w:val="both"/>
        <w:outlineLvl w:val="0"/>
        <w:rPr>
          <w:sz w:val="24"/>
          <w:szCs w:val="24"/>
        </w:rPr>
      </w:pPr>
    </w:p>
    <w:p w:rsidR="007D7EC8" w:rsidRPr="00FB5086" w:rsidRDefault="007D7EC8" w:rsidP="007D7EC8">
      <w:pPr>
        <w:adjustRightInd w:val="0"/>
        <w:ind w:firstLine="709"/>
        <w:jc w:val="both"/>
        <w:outlineLvl w:val="0"/>
        <w:rPr>
          <w:sz w:val="24"/>
          <w:szCs w:val="24"/>
        </w:rPr>
      </w:pPr>
      <w:proofErr w:type="gramStart"/>
      <w:r w:rsidRPr="00FB5086">
        <w:rPr>
          <w:sz w:val="24"/>
          <w:szCs w:val="24"/>
        </w:rPr>
        <w:t>Настоящее руководство разработано в соответствии с пунктом 5 части 3 статьи 46 Федерального закона от 31.07.2020 № 248-ФЗ «О государственном контроле (надзоре) и муниципальном контроле в Российской Федерации» и в целях оказания юридическим лицам и индивидуальным предпринимателям, в том числе относящимся к субъектам малого и среднего предпринимательства, информационно-методической поддержки в вопросах соблюдения обязательных требований, контроль за соблюдением которых осуществляет орган местного</w:t>
      </w:r>
      <w:proofErr w:type="gramEnd"/>
      <w:r w:rsidRPr="00FB5086">
        <w:rPr>
          <w:sz w:val="24"/>
          <w:szCs w:val="24"/>
        </w:rPr>
        <w:t xml:space="preserve"> самоуправления при осуществлении муниципального контроля на автомобильном транспорте, городском наземном электрическом транспорте и в дорожном хозяйстве</w:t>
      </w:r>
      <w:r w:rsidR="00EE1FB4" w:rsidRPr="00FB5086">
        <w:rPr>
          <w:sz w:val="24"/>
          <w:szCs w:val="24"/>
        </w:rPr>
        <w:t xml:space="preserve"> (далее – «Муниципальный контроль»)</w:t>
      </w:r>
      <w:r w:rsidRPr="00FB5086">
        <w:rPr>
          <w:sz w:val="24"/>
          <w:szCs w:val="24"/>
        </w:rPr>
        <w:t>.</w:t>
      </w:r>
    </w:p>
    <w:p w:rsidR="00952E1B" w:rsidRPr="00FB5086" w:rsidRDefault="007D7EC8" w:rsidP="004E180E">
      <w:pPr>
        <w:adjustRightInd w:val="0"/>
        <w:ind w:firstLine="709"/>
        <w:jc w:val="both"/>
        <w:outlineLvl w:val="0"/>
        <w:rPr>
          <w:sz w:val="24"/>
          <w:szCs w:val="24"/>
        </w:rPr>
      </w:pPr>
      <w:r w:rsidRPr="00FB5086">
        <w:rPr>
          <w:sz w:val="24"/>
          <w:szCs w:val="24"/>
        </w:rPr>
        <w:t>Предметом муниципального контроля являются</w:t>
      </w:r>
      <w:r w:rsidR="00952E1B" w:rsidRPr="00FB5086">
        <w:rPr>
          <w:sz w:val="24"/>
          <w:szCs w:val="24"/>
        </w:rPr>
        <w:t>:</w:t>
      </w:r>
    </w:p>
    <w:p w:rsidR="00952E1B" w:rsidRPr="00FB5086" w:rsidRDefault="00952E1B" w:rsidP="004E180E">
      <w:pPr>
        <w:adjustRightInd w:val="0"/>
        <w:ind w:firstLine="709"/>
        <w:jc w:val="both"/>
        <w:outlineLvl w:val="0"/>
        <w:rPr>
          <w:sz w:val="24"/>
          <w:szCs w:val="24"/>
        </w:rPr>
      </w:pPr>
      <w:r w:rsidRPr="00FB5086">
        <w:rPr>
          <w:sz w:val="24"/>
          <w:szCs w:val="24"/>
        </w:rPr>
        <w:t>1)</w:t>
      </w:r>
      <w:r w:rsidR="007D7EC8" w:rsidRPr="00FB5086">
        <w:rPr>
          <w:sz w:val="24"/>
          <w:szCs w:val="24"/>
        </w:rPr>
        <w:t xml:space="preserve"> соблюдение контролируемыми лицами обязательных требований в сфере автомобильных</w:t>
      </w:r>
      <w:r w:rsidRPr="00FB5086">
        <w:rPr>
          <w:sz w:val="24"/>
          <w:szCs w:val="24"/>
        </w:rPr>
        <w:t xml:space="preserve"> дорог и дорожной деятельности</w:t>
      </w:r>
      <w:r w:rsidR="007D7EC8" w:rsidRPr="00FB5086">
        <w:rPr>
          <w:sz w:val="24"/>
          <w:szCs w:val="24"/>
        </w:rPr>
        <w:t>, установленных Фе</w:t>
      </w:r>
      <w:r w:rsidR="004E180E" w:rsidRPr="00FB5086">
        <w:rPr>
          <w:sz w:val="24"/>
          <w:szCs w:val="24"/>
        </w:rPr>
        <w:t xml:space="preserve">деральным законом  </w:t>
      </w:r>
      <w:r w:rsidR="007D7EC8" w:rsidRPr="00FB5086">
        <w:rPr>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E1FB4" w:rsidRPr="00FB5086">
        <w:rPr>
          <w:sz w:val="24"/>
          <w:szCs w:val="24"/>
        </w:rPr>
        <w:t>»</w:t>
      </w:r>
      <w:r w:rsidRPr="00FB5086">
        <w:rPr>
          <w:sz w:val="24"/>
          <w:szCs w:val="24"/>
        </w:rPr>
        <w:t>:</w:t>
      </w:r>
      <w:bookmarkStart w:id="0" w:name="_GoBack"/>
      <w:bookmarkEnd w:id="0"/>
    </w:p>
    <w:p w:rsidR="00952E1B" w:rsidRPr="00FB5086" w:rsidRDefault="00952E1B" w:rsidP="004E180E">
      <w:pPr>
        <w:adjustRightInd w:val="0"/>
        <w:ind w:firstLine="709"/>
        <w:jc w:val="both"/>
        <w:outlineLvl w:val="0"/>
        <w:rPr>
          <w:sz w:val="24"/>
          <w:szCs w:val="24"/>
        </w:rPr>
      </w:pPr>
      <w:r w:rsidRPr="00FB5086">
        <w:rPr>
          <w:sz w:val="24"/>
          <w:szCs w:val="24"/>
        </w:rPr>
        <w:t>- к эксплуатации объектов дорожного сервиса, размещённых в полосах отвода и (или) придорожных полосах автомобильных дорог</w:t>
      </w:r>
      <w:r w:rsidR="004E180E" w:rsidRPr="00FB5086">
        <w:rPr>
          <w:sz w:val="24"/>
          <w:szCs w:val="24"/>
        </w:rPr>
        <w:t xml:space="preserve"> </w:t>
      </w:r>
      <w:r w:rsidRPr="00FB5086">
        <w:rPr>
          <w:sz w:val="24"/>
          <w:szCs w:val="24"/>
        </w:rPr>
        <w:t>общего пользования;</w:t>
      </w:r>
    </w:p>
    <w:p w:rsidR="00952E1B" w:rsidRPr="00FB5086" w:rsidRDefault="00952E1B" w:rsidP="00EE1FB4">
      <w:pPr>
        <w:adjustRightInd w:val="0"/>
        <w:ind w:firstLine="709"/>
        <w:jc w:val="both"/>
        <w:outlineLvl w:val="0"/>
        <w:rPr>
          <w:sz w:val="24"/>
          <w:szCs w:val="24"/>
        </w:rPr>
      </w:pPr>
      <w:r w:rsidRPr="00FB5086">
        <w:rPr>
          <w:sz w:val="24"/>
          <w:szCs w:val="24"/>
        </w:rPr>
        <w:t xml:space="preserve">- к осуществлению работ </w:t>
      </w:r>
      <w:r w:rsidR="007D7EC8" w:rsidRPr="00FB5086">
        <w:rPr>
          <w:sz w:val="24"/>
          <w:szCs w:val="24"/>
        </w:rPr>
        <w:t xml:space="preserve">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Pr="00FB5086">
        <w:rPr>
          <w:sz w:val="24"/>
          <w:szCs w:val="24"/>
        </w:rPr>
        <w:t>сохранности автомобильных дорог;</w:t>
      </w:r>
    </w:p>
    <w:p w:rsidR="00952E1B" w:rsidRPr="00FB5086" w:rsidRDefault="00952E1B" w:rsidP="00EE1FB4">
      <w:pPr>
        <w:adjustRightInd w:val="0"/>
        <w:ind w:firstLine="709"/>
        <w:jc w:val="both"/>
        <w:outlineLvl w:val="0"/>
        <w:rPr>
          <w:sz w:val="24"/>
          <w:szCs w:val="24"/>
        </w:rPr>
      </w:pPr>
      <w:r w:rsidRPr="00FB5086">
        <w:rPr>
          <w:sz w:val="24"/>
          <w:szCs w:val="24"/>
        </w:rPr>
        <w:t>2) соблюдение контролируемыми лицами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E1FB4" w:rsidRPr="00FB5086" w:rsidRDefault="00EE1FB4" w:rsidP="00EE1FB4">
      <w:pPr>
        <w:adjustRightInd w:val="0"/>
        <w:ind w:firstLine="709"/>
        <w:jc w:val="both"/>
        <w:outlineLvl w:val="0"/>
        <w:rPr>
          <w:sz w:val="24"/>
          <w:szCs w:val="24"/>
        </w:rPr>
      </w:pPr>
      <w:r w:rsidRPr="00FB5086">
        <w:rPr>
          <w:sz w:val="24"/>
          <w:szCs w:val="24"/>
        </w:rPr>
        <w:t>Органом, уполномоченным на осуществление муниципал</w:t>
      </w:r>
      <w:r w:rsidR="004E180E" w:rsidRPr="00FB5086">
        <w:rPr>
          <w:sz w:val="24"/>
          <w:szCs w:val="24"/>
        </w:rPr>
        <w:t>ьного контроля, является отдел промышленности, т</w:t>
      </w:r>
      <w:r w:rsidRPr="00FB5086">
        <w:rPr>
          <w:sz w:val="24"/>
          <w:szCs w:val="24"/>
        </w:rPr>
        <w:t>ранспорта и связ</w:t>
      </w:r>
      <w:r w:rsidR="004E180E" w:rsidRPr="00FB5086">
        <w:rPr>
          <w:sz w:val="24"/>
          <w:szCs w:val="24"/>
        </w:rPr>
        <w:t>и администрации Советского</w:t>
      </w:r>
      <w:r w:rsidRPr="00FB5086">
        <w:rPr>
          <w:sz w:val="24"/>
          <w:szCs w:val="24"/>
        </w:rPr>
        <w:t xml:space="preserve"> района (далее – контрольный орган).</w:t>
      </w:r>
    </w:p>
    <w:p w:rsidR="004C67AF" w:rsidRPr="00FB5086" w:rsidRDefault="00EE1FB4" w:rsidP="004E180E">
      <w:pPr>
        <w:adjustRightInd w:val="0"/>
        <w:ind w:firstLine="709"/>
        <w:jc w:val="both"/>
        <w:outlineLvl w:val="0"/>
        <w:rPr>
          <w:sz w:val="24"/>
          <w:szCs w:val="24"/>
        </w:rPr>
      </w:pPr>
      <w:r w:rsidRPr="00FB5086">
        <w:rPr>
          <w:sz w:val="24"/>
          <w:szCs w:val="24"/>
        </w:rPr>
        <w:t xml:space="preserve"> Объектами контроля являются</w:t>
      </w:r>
      <w:r w:rsidR="004C67AF" w:rsidRPr="00FB5086">
        <w:rPr>
          <w:sz w:val="24"/>
          <w:szCs w:val="24"/>
        </w:rPr>
        <w:t>:</w:t>
      </w:r>
    </w:p>
    <w:p w:rsidR="004E180E" w:rsidRPr="00FB5086" w:rsidRDefault="004C67AF" w:rsidP="004E180E">
      <w:pPr>
        <w:adjustRightInd w:val="0"/>
        <w:ind w:firstLine="709"/>
        <w:jc w:val="both"/>
        <w:outlineLvl w:val="0"/>
        <w:rPr>
          <w:sz w:val="24"/>
          <w:szCs w:val="24"/>
        </w:rPr>
      </w:pPr>
      <w:r w:rsidRPr="00FB5086">
        <w:rPr>
          <w:sz w:val="24"/>
          <w:szCs w:val="24"/>
        </w:rPr>
        <w:t>1)</w:t>
      </w:r>
      <w:r w:rsidR="00EE1FB4" w:rsidRPr="00FB5086">
        <w:rPr>
          <w:sz w:val="24"/>
          <w:szCs w:val="24"/>
        </w:rPr>
        <w:t xml:space="preserve"> автомобильные дороги местного значения и искусственные сооружения на них</w:t>
      </w:r>
      <w:r w:rsidR="00952E1B" w:rsidRPr="00FB5086">
        <w:rPr>
          <w:sz w:val="24"/>
          <w:szCs w:val="24"/>
        </w:rPr>
        <w:t>,</w:t>
      </w:r>
      <w:r w:rsidR="00EE1FB4" w:rsidRPr="00FB5086">
        <w:rPr>
          <w:sz w:val="24"/>
          <w:szCs w:val="24"/>
        </w:rPr>
        <w:t xml:space="preserve"> расположенные вне границ населенных пун</w:t>
      </w:r>
      <w:r w:rsidR="004E180E" w:rsidRPr="00FB5086">
        <w:rPr>
          <w:sz w:val="24"/>
          <w:szCs w:val="24"/>
        </w:rPr>
        <w:t xml:space="preserve">ктов в границах Советского </w:t>
      </w:r>
      <w:r w:rsidR="00952E1B" w:rsidRPr="00FB5086">
        <w:rPr>
          <w:sz w:val="24"/>
          <w:szCs w:val="24"/>
        </w:rPr>
        <w:t xml:space="preserve"> района</w:t>
      </w:r>
      <w:r w:rsidRPr="00FB5086">
        <w:rPr>
          <w:sz w:val="24"/>
          <w:szCs w:val="24"/>
        </w:rPr>
        <w:t>;</w:t>
      </w:r>
    </w:p>
    <w:p w:rsidR="004C67AF" w:rsidRPr="00FB5086" w:rsidRDefault="004C67AF" w:rsidP="004E180E">
      <w:pPr>
        <w:adjustRightInd w:val="0"/>
        <w:ind w:firstLine="709"/>
        <w:jc w:val="both"/>
        <w:outlineLvl w:val="0"/>
        <w:rPr>
          <w:sz w:val="24"/>
          <w:szCs w:val="24"/>
        </w:rPr>
      </w:pPr>
      <w:r w:rsidRPr="00FB5086">
        <w:rPr>
          <w:sz w:val="24"/>
          <w:szCs w:val="24"/>
        </w:rPr>
        <w:t xml:space="preserve">2)  объекты дорожного сервиса, расположенные в границах полос отвода и (или) придорожных полос  автомобильных дорог </w:t>
      </w:r>
      <w:r w:rsidRPr="00FB5086">
        <w:rPr>
          <w:sz w:val="24"/>
          <w:szCs w:val="24"/>
        </w:rPr>
        <w:t>расположенные вне границ населенных пунктов в границах Советского  района</w:t>
      </w:r>
      <w:r w:rsidRPr="00FB5086">
        <w:rPr>
          <w:sz w:val="24"/>
          <w:szCs w:val="24"/>
        </w:rPr>
        <w:t>;</w:t>
      </w:r>
    </w:p>
    <w:p w:rsidR="004C67AF" w:rsidRPr="00FB5086" w:rsidRDefault="004C67AF" w:rsidP="004E180E">
      <w:pPr>
        <w:adjustRightInd w:val="0"/>
        <w:ind w:firstLine="709"/>
        <w:jc w:val="both"/>
        <w:outlineLvl w:val="0"/>
        <w:rPr>
          <w:sz w:val="24"/>
          <w:szCs w:val="24"/>
        </w:rPr>
      </w:pPr>
      <w:r w:rsidRPr="00FB5086">
        <w:rPr>
          <w:sz w:val="24"/>
          <w:szCs w:val="24"/>
        </w:rPr>
        <w:t>3) деятельность по перевозке по муниципальным маршрутам;</w:t>
      </w:r>
    </w:p>
    <w:p w:rsidR="004C67AF" w:rsidRPr="00FB5086" w:rsidRDefault="004C67AF" w:rsidP="004E180E">
      <w:pPr>
        <w:adjustRightInd w:val="0"/>
        <w:ind w:firstLine="709"/>
        <w:jc w:val="both"/>
        <w:outlineLvl w:val="0"/>
        <w:rPr>
          <w:sz w:val="24"/>
          <w:szCs w:val="24"/>
        </w:rPr>
      </w:pPr>
    </w:p>
    <w:p w:rsidR="004B60D9" w:rsidRPr="00FB5086" w:rsidRDefault="004E180E" w:rsidP="004E180E">
      <w:pPr>
        <w:adjustRightInd w:val="0"/>
        <w:ind w:firstLine="709"/>
        <w:jc w:val="both"/>
        <w:outlineLvl w:val="0"/>
        <w:rPr>
          <w:sz w:val="24"/>
          <w:szCs w:val="24"/>
        </w:rPr>
      </w:pPr>
      <w:r w:rsidRPr="00FB5086">
        <w:rPr>
          <w:sz w:val="24"/>
          <w:szCs w:val="24"/>
        </w:rPr>
        <w:t>Перечень автомобильных дорог общего пользования ме</w:t>
      </w:r>
      <w:r w:rsidRPr="00FB5086">
        <w:rPr>
          <w:sz w:val="24"/>
          <w:szCs w:val="24"/>
        </w:rPr>
        <w:t xml:space="preserve">стного значения </w:t>
      </w:r>
      <w:r w:rsidRPr="00FB5086">
        <w:rPr>
          <w:sz w:val="24"/>
          <w:szCs w:val="24"/>
        </w:rPr>
        <w:t xml:space="preserve"> </w:t>
      </w:r>
      <w:r w:rsidRPr="00FB5086">
        <w:rPr>
          <w:sz w:val="24"/>
          <w:szCs w:val="24"/>
        </w:rPr>
        <w:t xml:space="preserve">вне границ населенных пунктов в границах Советского  </w:t>
      </w:r>
      <w:r w:rsidR="006C44CF">
        <w:rPr>
          <w:sz w:val="24"/>
          <w:szCs w:val="24"/>
        </w:rPr>
        <w:t>района утверждён</w:t>
      </w:r>
      <w:r w:rsidRPr="00FB5086">
        <w:rPr>
          <w:sz w:val="24"/>
          <w:szCs w:val="24"/>
        </w:rPr>
        <w:t xml:space="preserve"> </w:t>
      </w:r>
      <w:hyperlink r:id="rId9" w:history="1">
        <w:r w:rsidR="004B60D9" w:rsidRPr="00FB5086">
          <w:rPr>
            <w:rStyle w:val="af9"/>
            <w:sz w:val="24"/>
            <w:szCs w:val="24"/>
          </w:rPr>
          <w:t>постановлением администрации Советского района</w:t>
        </w:r>
      </w:hyperlink>
    </w:p>
    <w:p w:rsidR="00EE1FB4" w:rsidRPr="00FB5086" w:rsidRDefault="004B60D9" w:rsidP="007359F2">
      <w:pPr>
        <w:adjustRightInd w:val="0"/>
        <w:ind w:firstLine="709"/>
        <w:jc w:val="both"/>
        <w:outlineLvl w:val="0"/>
        <w:rPr>
          <w:sz w:val="24"/>
          <w:szCs w:val="24"/>
        </w:rPr>
      </w:pPr>
      <w:hyperlink r:id="rId10" w:history="1">
        <w:r w:rsidRPr="00FB5086">
          <w:rPr>
            <w:rStyle w:val="af9"/>
            <w:sz w:val="24"/>
            <w:szCs w:val="24"/>
          </w:rPr>
          <w:t>Реестр муниципальных маршрутов</w:t>
        </w:r>
      </w:hyperlink>
      <w:r w:rsidR="006C44CF">
        <w:rPr>
          <w:sz w:val="24"/>
          <w:szCs w:val="24"/>
        </w:rPr>
        <w:t xml:space="preserve"> размещён</w:t>
      </w:r>
      <w:r w:rsidRPr="00FB5086">
        <w:rPr>
          <w:sz w:val="24"/>
          <w:szCs w:val="24"/>
        </w:rPr>
        <w:t xml:space="preserve"> на офиц</w:t>
      </w:r>
      <w:r w:rsidR="007359F2" w:rsidRPr="00FB5086">
        <w:rPr>
          <w:sz w:val="24"/>
          <w:szCs w:val="24"/>
        </w:rPr>
        <w:t>иальном сайте Советского района.</w:t>
      </w:r>
    </w:p>
    <w:p w:rsidR="007359F2" w:rsidRPr="00FB5086" w:rsidRDefault="007359F2" w:rsidP="007359F2">
      <w:pPr>
        <w:adjustRightInd w:val="0"/>
        <w:ind w:firstLine="709"/>
        <w:jc w:val="both"/>
        <w:outlineLvl w:val="0"/>
        <w:rPr>
          <w:sz w:val="24"/>
          <w:szCs w:val="24"/>
        </w:rPr>
      </w:pPr>
    </w:p>
    <w:p w:rsidR="00EE1FB4" w:rsidRPr="00FB5086" w:rsidRDefault="00EE1FB4" w:rsidP="00EE1FB4">
      <w:pPr>
        <w:adjustRightInd w:val="0"/>
        <w:ind w:firstLine="709"/>
        <w:jc w:val="both"/>
        <w:outlineLvl w:val="0"/>
        <w:rPr>
          <w:sz w:val="24"/>
          <w:szCs w:val="24"/>
        </w:rPr>
      </w:pPr>
      <w:r w:rsidRPr="00FB5086">
        <w:rPr>
          <w:sz w:val="24"/>
          <w:szCs w:val="24"/>
        </w:rPr>
        <w:t>Муниципальный контроль осуществляется посредством проведения</w:t>
      </w:r>
      <w:r w:rsidR="004E180E" w:rsidRPr="00FB5086">
        <w:rPr>
          <w:sz w:val="24"/>
          <w:szCs w:val="24"/>
        </w:rPr>
        <w:t xml:space="preserve"> контрольных мероприятий</w:t>
      </w:r>
      <w:r w:rsidRPr="00FB5086">
        <w:rPr>
          <w:sz w:val="24"/>
          <w:szCs w:val="24"/>
        </w:rPr>
        <w:t>:</w:t>
      </w:r>
    </w:p>
    <w:p w:rsidR="00EE1FB4" w:rsidRPr="00FB5086" w:rsidRDefault="00EE1FB4" w:rsidP="00EE1FB4">
      <w:pPr>
        <w:adjustRightInd w:val="0"/>
        <w:ind w:firstLine="709"/>
        <w:jc w:val="both"/>
        <w:outlineLvl w:val="0"/>
        <w:rPr>
          <w:sz w:val="24"/>
          <w:szCs w:val="24"/>
        </w:rPr>
      </w:pPr>
      <w:r w:rsidRPr="00FB5086">
        <w:rPr>
          <w:sz w:val="24"/>
          <w:szCs w:val="24"/>
        </w:rPr>
        <w:lastRenderedPageBreak/>
        <w:t xml:space="preserve"> </w:t>
      </w:r>
      <w:r w:rsidR="004E180E" w:rsidRPr="00FB5086">
        <w:rPr>
          <w:sz w:val="24"/>
          <w:szCs w:val="24"/>
        </w:rPr>
        <w:t>1) документарная проверка;</w:t>
      </w:r>
    </w:p>
    <w:p w:rsidR="00EE1FB4" w:rsidRPr="00FB5086" w:rsidRDefault="007359F2" w:rsidP="007359F2">
      <w:pPr>
        <w:tabs>
          <w:tab w:val="left" w:pos="1134"/>
          <w:tab w:val="left" w:pos="1276"/>
        </w:tabs>
        <w:adjustRightInd w:val="0"/>
        <w:ind w:firstLine="709"/>
        <w:jc w:val="both"/>
        <w:outlineLvl w:val="0"/>
        <w:rPr>
          <w:sz w:val="24"/>
          <w:szCs w:val="24"/>
        </w:rPr>
      </w:pPr>
      <w:r w:rsidRPr="00FB5086">
        <w:rPr>
          <w:sz w:val="24"/>
          <w:szCs w:val="24"/>
        </w:rPr>
        <w:t xml:space="preserve"> 2) </w:t>
      </w:r>
      <w:r w:rsidR="004E180E" w:rsidRPr="00FB5086">
        <w:rPr>
          <w:sz w:val="24"/>
          <w:szCs w:val="24"/>
        </w:rPr>
        <w:t>выездная проверка, в том числе без взаимодействия с контролируемыми лицами.</w:t>
      </w:r>
    </w:p>
    <w:p w:rsidR="004E180E" w:rsidRPr="00FB5086" w:rsidRDefault="004E180E" w:rsidP="00EE1FB4">
      <w:pPr>
        <w:adjustRightInd w:val="0"/>
        <w:ind w:firstLine="709"/>
        <w:jc w:val="both"/>
        <w:outlineLvl w:val="0"/>
        <w:rPr>
          <w:sz w:val="24"/>
          <w:szCs w:val="24"/>
        </w:rPr>
      </w:pPr>
    </w:p>
    <w:p w:rsidR="008E4DF2" w:rsidRPr="006C44CF" w:rsidRDefault="00D6528F" w:rsidP="006C44CF">
      <w:pPr>
        <w:adjustRightInd w:val="0"/>
        <w:ind w:firstLine="709"/>
        <w:jc w:val="center"/>
        <w:outlineLvl w:val="0"/>
        <w:rPr>
          <w:sz w:val="24"/>
          <w:szCs w:val="24"/>
          <w:u w:val="single"/>
        </w:rPr>
      </w:pPr>
      <w:r w:rsidRPr="006C44CF">
        <w:rPr>
          <w:sz w:val="24"/>
          <w:szCs w:val="24"/>
          <w:u w:val="single"/>
        </w:rPr>
        <w:t>Содержание обязательных требований, оценка соблюдения которых является предметом муниципального контроля на автомобильном транспорте, городском наземном электрическом транс</w:t>
      </w:r>
      <w:r w:rsidR="007359F2" w:rsidRPr="006C44CF">
        <w:rPr>
          <w:sz w:val="24"/>
          <w:szCs w:val="24"/>
          <w:u w:val="single"/>
        </w:rPr>
        <w:t xml:space="preserve">порте и в дорожном хозяйстве </w:t>
      </w:r>
      <w:r w:rsidR="004E180E" w:rsidRPr="006C44CF">
        <w:rPr>
          <w:sz w:val="24"/>
          <w:szCs w:val="24"/>
          <w:u w:val="single"/>
        </w:rPr>
        <w:t>вне границ населённых пунк</w:t>
      </w:r>
      <w:r w:rsidR="007359F2" w:rsidRPr="006C44CF">
        <w:rPr>
          <w:sz w:val="24"/>
          <w:szCs w:val="24"/>
          <w:u w:val="single"/>
        </w:rPr>
        <w:t xml:space="preserve">тов в границах Советского </w:t>
      </w:r>
      <w:r w:rsidRPr="006C44CF">
        <w:rPr>
          <w:sz w:val="24"/>
          <w:szCs w:val="24"/>
          <w:u w:val="single"/>
        </w:rPr>
        <w:t>района:</w:t>
      </w:r>
    </w:p>
    <w:p w:rsidR="008E4DF2" w:rsidRPr="00FB5086" w:rsidRDefault="008E4DF2" w:rsidP="00EE1FB4">
      <w:pPr>
        <w:adjustRightInd w:val="0"/>
        <w:ind w:firstLine="709"/>
        <w:jc w:val="both"/>
        <w:outlineLvl w:val="0"/>
        <w:rPr>
          <w:sz w:val="24"/>
          <w:szCs w:val="24"/>
        </w:rPr>
      </w:pPr>
    </w:p>
    <w:tbl>
      <w:tblPr>
        <w:tblW w:w="9648" w:type="dxa"/>
        <w:tblInd w:w="62" w:type="dxa"/>
        <w:tblLayout w:type="fixed"/>
        <w:tblCellMar>
          <w:top w:w="102" w:type="dxa"/>
          <w:left w:w="62" w:type="dxa"/>
          <w:bottom w:w="102" w:type="dxa"/>
          <w:right w:w="62" w:type="dxa"/>
        </w:tblCellMar>
        <w:tblLook w:val="0000" w:firstRow="0" w:lastRow="0" w:firstColumn="0" w:lastColumn="0" w:noHBand="0" w:noVBand="0"/>
      </w:tblPr>
      <w:tblGrid>
        <w:gridCol w:w="4895"/>
        <w:gridCol w:w="4753"/>
      </w:tblGrid>
      <w:tr w:rsidR="00365426" w:rsidRPr="00FB5086" w:rsidTr="00365426">
        <w:tc>
          <w:tcPr>
            <w:tcW w:w="4895" w:type="dxa"/>
            <w:tcBorders>
              <w:top w:val="single" w:sz="4" w:space="0" w:color="auto"/>
              <w:left w:val="single" w:sz="4" w:space="0" w:color="auto"/>
              <w:bottom w:val="single" w:sz="4" w:space="0" w:color="auto"/>
              <w:right w:val="single" w:sz="4" w:space="0" w:color="auto"/>
            </w:tcBorders>
          </w:tcPr>
          <w:p w:rsidR="00365426" w:rsidRPr="00FB5086" w:rsidRDefault="00365426" w:rsidP="00FD618A">
            <w:pPr>
              <w:adjustRightInd w:val="0"/>
              <w:ind w:firstLine="300"/>
              <w:jc w:val="center"/>
              <w:outlineLvl w:val="0"/>
              <w:rPr>
                <w:sz w:val="24"/>
                <w:szCs w:val="24"/>
              </w:rPr>
            </w:pPr>
            <w:r w:rsidRPr="00FB5086">
              <w:rPr>
                <w:sz w:val="24"/>
                <w:szCs w:val="24"/>
              </w:rPr>
              <w:t>Содержание обязательных требований</w:t>
            </w:r>
          </w:p>
        </w:tc>
        <w:tc>
          <w:tcPr>
            <w:tcW w:w="4753" w:type="dxa"/>
            <w:tcBorders>
              <w:top w:val="single" w:sz="4" w:space="0" w:color="auto"/>
              <w:left w:val="single" w:sz="4" w:space="0" w:color="auto"/>
              <w:bottom w:val="single" w:sz="4" w:space="0" w:color="auto"/>
              <w:right w:val="single" w:sz="4" w:space="0" w:color="auto"/>
            </w:tcBorders>
          </w:tcPr>
          <w:p w:rsidR="00365426" w:rsidRPr="00FB5086" w:rsidRDefault="00365426" w:rsidP="005A3A5B">
            <w:pPr>
              <w:adjustRightInd w:val="0"/>
              <w:ind w:firstLine="300"/>
              <w:jc w:val="center"/>
              <w:outlineLvl w:val="0"/>
              <w:rPr>
                <w:sz w:val="24"/>
                <w:szCs w:val="24"/>
              </w:rPr>
            </w:pPr>
            <w:r w:rsidRPr="00FB5086">
              <w:rPr>
                <w:sz w:val="24"/>
                <w:szCs w:val="24"/>
              </w:rPr>
              <w:t>Реквизиты нормативного правового акта, (подзаконного правового акта), содержащего обязательные требования</w:t>
            </w:r>
            <w:r w:rsidR="005A3A5B" w:rsidRPr="00FB5086">
              <w:rPr>
                <w:sz w:val="24"/>
                <w:szCs w:val="24"/>
              </w:rPr>
              <w:t>, с указанием структурных единиц</w:t>
            </w:r>
          </w:p>
        </w:tc>
      </w:tr>
      <w:tr w:rsidR="00365426" w:rsidRPr="00FB5086" w:rsidTr="00365426">
        <w:tc>
          <w:tcPr>
            <w:tcW w:w="4895" w:type="dxa"/>
            <w:tcBorders>
              <w:top w:val="single" w:sz="4" w:space="0" w:color="auto"/>
              <w:left w:val="single" w:sz="4" w:space="0" w:color="auto"/>
              <w:bottom w:val="single" w:sz="4" w:space="0" w:color="auto"/>
              <w:right w:val="single" w:sz="4" w:space="0" w:color="auto"/>
            </w:tcBorders>
          </w:tcPr>
          <w:p w:rsidR="00365426" w:rsidRPr="00FB5086" w:rsidRDefault="00365426" w:rsidP="00FB5086">
            <w:pPr>
              <w:adjustRightInd w:val="0"/>
              <w:ind w:firstLine="300"/>
              <w:jc w:val="both"/>
              <w:outlineLvl w:val="0"/>
              <w:rPr>
                <w:sz w:val="24"/>
                <w:szCs w:val="24"/>
              </w:rPr>
            </w:pPr>
            <w:proofErr w:type="gramStart"/>
            <w:r w:rsidRPr="00FB5086">
              <w:rPr>
                <w:sz w:val="24"/>
                <w:szCs w:val="24"/>
              </w:rPr>
              <w:t>Осуществление работ по капитальному ремонту автомобильных дорог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и Федеральн</w:t>
            </w:r>
            <w:r w:rsidR="00FB5086" w:rsidRPr="00FB5086">
              <w:rPr>
                <w:sz w:val="24"/>
                <w:szCs w:val="24"/>
              </w:rPr>
              <w:t xml:space="preserve">ым законом </w:t>
            </w:r>
            <w:r w:rsidRPr="00FB5086">
              <w:rPr>
                <w:sz w:val="24"/>
                <w:szCs w:val="24"/>
              </w:rPr>
              <w:t xml:space="preserve"> № 257-ФЗ </w:t>
            </w:r>
            <w:proofErr w:type="gramEnd"/>
          </w:p>
        </w:tc>
        <w:tc>
          <w:tcPr>
            <w:tcW w:w="4753" w:type="dxa"/>
            <w:tcBorders>
              <w:top w:val="single" w:sz="4" w:space="0" w:color="auto"/>
              <w:left w:val="single" w:sz="4" w:space="0" w:color="auto"/>
              <w:bottom w:val="single" w:sz="4" w:space="0" w:color="auto"/>
              <w:right w:val="single" w:sz="4" w:space="0" w:color="auto"/>
            </w:tcBorders>
          </w:tcPr>
          <w:p w:rsidR="00365426" w:rsidRPr="00FB5086" w:rsidRDefault="006C44CF" w:rsidP="006C44CF">
            <w:pPr>
              <w:adjustRightInd w:val="0"/>
              <w:ind w:firstLine="300"/>
              <w:jc w:val="center"/>
              <w:outlineLvl w:val="0"/>
              <w:rPr>
                <w:sz w:val="24"/>
                <w:szCs w:val="24"/>
              </w:rPr>
            </w:pPr>
            <w:r>
              <w:rPr>
                <w:sz w:val="24"/>
                <w:szCs w:val="24"/>
              </w:rPr>
              <w:t>Ч</w:t>
            </w:r>
            <w:r w:rsidR="00365426" w:rsidRPr="00FB5086">
              <w:rPr>
                <w:sz w:val="24"/>
                <w:szCs w:val="24"/>
              </w:rPr>
              <w:t>асть 1 статьи 16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36635" w:rsidRPr="00FB5086">
              <w:rPr>
                <w:sz w:val="24"/>
                <w:szCs w:val="24"/>
              </w:rPr>
              <w:t xml:space="preserve"> (далее Федеральный закон №257-ФЗ)</w:t>
            </w:r>
          </w:p>
          <w:p w:rsidR="00365426" w:rsidRPr="00FB5086" w:rsidRDefault="00365426" w:rsidP="00FD618A">
            <w:pPr>
              <w:adjustRightInd w:val="0"/>
              <w:ind w:firstLine="300"/>
              <w:jc w:val="both"/>
              <w:outlineLvl w:val="0"/>
              <w:rPr>
                <w:b/>
                <w:sz w:val="24"/>
                <w:szCs w:val="24"/>
              </w:rPr>
            </w:pPr>
          </w:p>
        </w:tc>
      </w:tr>
      <w:tr w:rsidR="00365426" w:rsidRPr="00FB5086" w:rsidTr="00365426">
        <w:tc>
          <w:tcPr>
            <w:tcW w:w="4895" w:type="dxa"/>
            <w:tcBorders>
              <w:top w:val="single" w:sz="4" w:space="0" w:color="auto"/>
              <w:left w:val="single" w:sz="4" w:space="0" w:color="auto"/>
              <w:bottom w:val="single" w:sz="4" w:space="0" w:color="auto"/>
              <w:right w:val="single" w:sz="4" w:space="0" w:color="auto"/>
            </w:tcBorders>
          </w:tcPr>
          <w:p w:rsidR="00365426" w:rsidRPr="00FB5086" w:rsidRDefault="00365426" w:rsidP="007359F2">
            <w:pPr>
              <w:adjustRightInd w:val="0"/>
              <w:ind w:firstLine="300"/>
              <w:jc w:val="both"/>
              <w:outlineLvl w:val="0"/>
              <w:rPr>
                <w:sz w:val="24"/>
                <w:szCs w:val="24"/>
              </w:rPr>
            </w:pPr>
            <w:r w:rsidRPr="00FB5086">
              <w:rPr>
                <w:sz w:val="24"/>
                <w:szCs w:val="24"/>
              </w:rPr>
              <w:t>Соблюдение классификации работ по капитальному ремонту</w:t>
            </w:r>
            <w:r w:rsidR="007359F2" w:rsidRPr="00FB5086">
              <w:rPr>
                <w:sz w:val="24"/>
                <w:szCs w:val="24"/>
              </w:rPr>
              <w:t xml:space="preserve">, ремонту и содержанию </w:t>
            </w:r>
            <w:r w:rsidRPr="00FB5086">
              <w:rPr>
                <w:sz w:val="24"/>
                <w:szCs w:val="24"/>
              </w:rPr>
              <w:t xml:space="preserve"> автомобильных дорог</w:t>
            </w:r>
          </w:p>
        </w:tc>
        <w:tc>
          <w:tcPr>
            <w:tcW w:w="4753" w:type="dxa"/>
            <w:tcBorders>
              <w:top w:val="single" w:sz="4" w:space="0" w:color="auto"/>
              <w:left w:val="single" w:sz="4" w:space="0" w:color="auto"/>
              <w:bottom w:val="single" w:sz="4" w:space="0" w:color="auto"/>
              <w:right w:val="single" w:sz="4" w:space="0" w:color="auto"/>
            </w:tcBorders>
          </w:tcPr>
          <w:p w:rsidR="00365426" w:rsidRPr="00FB5086" w:rsidRDefault="007359F2" w:rsidP="006C44CF">
            <w:pPr>
              <w:adjustRightInd w:val="0"/>
              <w:ind w:firstLine="300"/>
              <w:jc w:val="center"/>
              <w:outlineLvl w:val="0"/>
              <w:rPr>
                <w:sz w:val="24"/>
                <w:szCs w:val="24"/>
              </w:rPr>
            </w:pPr>
            <w:r w:rsidRPr="00FB5086">
              <w:rPr>
                <w:sz w:val="24"/>
                <w:szCs w:val="24"/>
              </w:rPr>
              <w:t>Ч</w:t>
            </w:r>
            <w:r w:rsidR="00365426" w:rsidRPr="00FB5086">
              <w:rPr>
                <w:sz w:val="24"/>
                <w:szCs w:val="24"/>
              </w:rPr>
              <w:t>асть 4 статьи 16</w:t>
            </w:r>
            <w:r w:rsidRPr="00FB5086">
              <w:rPr>
                <w:sz w:val="24"/>
                <w:szCs w:val="24"/>
              </w:rPr>
              <w:t xml:space="preserve">, статья17, статья 18 </w:t>
            </w:r>
            <w:r w:rsidR="00365426" w:rsidRPr="00FB5086">
              <w:rPr>
                <w:sz w:val="24"/>
                <w:szCs w:val="24"/>
              </w:rPr>
              <w:t xml:space="preserve"> Федеральн</w:t>
            </w:r>
            <w:r w:rsidR="00836635" w:rsidRPr="00FB5086">
              <w:rPr>
                <w:sz w:val="24"/>
                <w:szCs w:val="24"/>
              </w:rPr>
              <w:t xml:space="preserve">ого закона </w:t>
            </w:r>
            <w:r w:rsidR="00365426" w:rsidRPr="00FB5086">
              <w:rPr>
                <w:sz w:val="24"/>
                <w:szCs w:val="24"/>
              </w:rPr>
              <w:t xml:space="preserve"> № 257-</w:t>
            </w:r>
            <w:r w:rsidR="00836635" w:rsidRPr="00FB5086">
              <w:rPr>
                <w:sz w:val="24"/>
                <w:szCs w:val="24"/>
              </w:rPr>
              <w:t>ФЗ</w:t>
            </w:r>
            <w:r w:rsidR="00365426" w:rsidRPr="00FB5086">
              <w:rPr>
                <w:sz w:val="24"/>
                <w:szCs w:val="24"/>
              </w:rPr>
              <w:t>;</w:t>
            </w:r>
          </w:p>
          <w:p w:rsidR="007359F2" w:rsidRPr="00FB5086" w:rsidRDefault="007359F2" w:rsidP="006C44CF">
            <w:pPr>
              <w:adjustRightInd w:val="0"/>
              <w:ind w:firstLine="300"/>
              <w:jc w:val="center"/>
              <w:outlineLvl w:val="0"/>
              <w:rPr>
                <w:sz w:val="24"/>
                <w:szCs w:val="24"/>
              </w:rPr>
            </w:pPr>
            <w:r w:rsidRPr="00FB5086">
              <w:rPr>
                <w:sz w:val="24"/>
                <w:szCs w:val="24"/>
              </w:rPr>
              <w:t>Приказ</w:t>
            </w:r>
            <w:r w:rsidRPr="00FB5086">
              <w:rPr>
                <w:sz w:val="24"/>
                <w:szCs w:val="24"/>
              </w:rPr>
              <w:t xml:space="preserve"> Министерства транспорта Российской Федерации от 16</w:t>
            </w:r>
            <w:r w:rsidRPr="00FB5086">
              <w:rPr>
                <w:sz w:val="24"/>
                <w:szCs w:val="24"/>
              </w:rPr>
              <w:t>.11.2012 № 402 «Об утверждении к</w:t>
            </w:r>
            <w:r w:rsidRPr="00FB5086">
              <w:rPr>
                <w:sz w:val="24"/>
                <w:szCs w:val="24"/>
              </w:rPr>
              <w:t>лассификации работ по капитальному ремонту, ремонту и содержанию автомобильных дорог</w:t>
            </w:r>
            <w:proofErr w:type="gramStart"/>
            <w:r w:rsidRPr="00FB5086">
              <w:rPr>
                <w:sz w:val="24"/>
                <w:szCs w:val="24"/>
              </w:rPr>
              <w:t>.</w:t>
            </w:r>
            <w:r w:rsidRPr="00FB5086">
              <w:rPr>
                <w:sz w:val="24"/>
                <w:szCs w:val="24"/>
              </w:rPr>
              <w:t>»</w:t>
            </w:r>
            <w:proofErr w:type="gramEnd"/>
          </w:p>
          <w:p w:rsidR="00365426" w:rsidRPr="00FB5086" w:rsidRDefault="00365426" w:rsidP="007359F2">
            <w:pPr>
              <w:adjustRightInd w:val="0"/>
              <w:ind w:firstLine="300"/>
              <w:jc w:val="both"/>
              <w:outlineLvl w:val="0"/>
              <w:rPr>
                <w:b/>
                <w:sz w:val="24"/>
                <w:szCs w:val="24"/>
              </w:rPr>
            </w:pPr>
          </w:p>
        </w:tc>
      </w:tr>
      <w:tr w:rsidR="00365426" w:rsidRPr="00FB5086" w:rsidTr="00365426">
        <w:tc>
          <w:tcPr>
            <w:tcW w:w="4895" w:type="dxa"/>
            <w:tcBorders>
              <w:top w:val="single" w:sz="4" w:space="0" w:color="auto"/>
              <w:left w:val="single" w:sz="4" w:space="0" w:color="auto"/>
              <w:bottom w:val="single" w:sz="4" w:space="0" w:color="auto"/>
              <w:right w:val="single" w:sz="4" w:space="0" w:color="auto"/>
            </w:tcBorders>
          </w:tcPr>
          <w:p w:rsidR="00365426" w:rsidRPr="00FB5086" w:rsidRDefault="00365426" w:rsidP="00277D3F">
            <w:pPr>
              <w:adjustRightInd w:val="0"/>
              <w:ind w:firstLine="300"/>
              <w:jc w:val="both"/>
              <w:outlineLvl w:val="0"/>
              <w:rPr>
                <w:sz w:val="24"/>
                <w:szCs w:val="24"/>
              </w:rPr>
            </w:pPr>
            <w:proofErr w:type="gramStart"/>
            <w:r w:rsidRPr="00FB5086">
              <w:rPr>
                <w:sz w:val="24"/>
                <w:szCs w:val="24"/>
              </w:rPr>
              <w:t>Проведение работ по прокладке, переносу или переустройству инженерных коммуникаций, их эксплуатации в границах полосы отвода автомобильной дороги при наличии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Федеральным законом от 08.11.2007 № 257-ФЗ «Об автомобильных дорогах и о дорожной деятельности в Российской Федерации и о внесении</w:t>
            </w:r>
            <w:proofErr w:type="gramEnd"/>
            <w:r w:rsidRPr="00FB5086">
              <w:rPr>
                <w:sz w:val="24"/>
                <w:szCs w:val="24"/>
              </w:rPr>
              <w:t xml:space="preserve"> </w:t>
            </w:r>
            <w:proofErr w:type="gramStart"/>
            <w:r w:rsidRPr="00FB5086">
              <w:rPr>
                <w:sz w:val="24"/>
                <w:szCs w:val="24"/>
              </w:rPr>
              <w:t xml:space="preserve">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w:t>
            </w:r>
            <w:r w:rsidRPr="00FB5086">
              <w:rPr>
                <w:sz w:val="24"/>
                <w:szCs w:val="24"/>
              </w:rPr>
              <w:lastRenderedPageBreak/>
              <w:t>выдача разрешения на строительство), а также исполнение  владельцами таких инженерных коммуникаций при их прокладке, переносе, переустройстве, эксплуатации, технических требований и условий, предусмотренных договором с владельцем автомобильной дороги</w:t>
            </w:r>
            <w:proofErr w:type="gramEnd"/>
          </w:p>
        </w:tc>
        <w:tc>
          <w:tcPr>
            <w:tcW w:w="4753" w:type="dxa"/>
            <w:tcBorders>
              <w:top w:val="single" w:sz="4" w:space="0" w:color="auto"/>
              <w:left w:val="single" w:sz="4" w:space="0" w:color="auto"/>
              <w:bottom w:val="single" w:sz="4" w:space="0" w:color="auto"/>
              <w:right w:val="single" w:sz="4" w:space="0" w:color="auto"/>
            </w:tcBorders>
          </w:tcPr>
          <w:p w:rsidR="00365426" w:rsidRPr="00FB5086" w:rsidRDefault="00F63214" w:rsidP="006C44CF">
            <w:pPr>
              <w:adjustRightInd w:val="0"/>
              <w:ind w:firstLine="300"/>
              <w:jc w:val="center"/>
              <w:outlineLvl w:val="0"/>
              <w:rPr>
                <w:sz w:val="24"/>
                <w:szCs w:val="24"/>
              </w:rPr>
            </w:pPr>
            <w:r w:rsidRPr="00FB5086">
              <w:rPr>
                <w:sz w:val="24"/>
                <w:szCs w:val="24"/>
              </w:rPr>
              <w:lastRenderedPageBreak/>
              <w:t>Ч</w:t>
            </w:r>
            <w:r w:rsidR="00365426" w:rsidRPr="00FB5086">
              <w:rPr>
                <w:sz w:val="24"/>
                <w:szCs w:val="24"/>
              </w:rPr>
              <w:t>асть 2 статьи 19 Федеральн</w:t>
            </w:r>
            <w:r w:rsidR="00836635" w:rsidRPr="00FB5086">
              <w:rPr>
                <w:sz w:val="24"/>
                <w:szCs w:val="24"/>
              </w:rPr>
              <w:t xml:space="preserve">ого закона  </w:t>
            </w:r>
            <w:r w:rsidR="00365426" w:rsidRPr="00FB5086">
              <w:rPr>
                <w:sz w:val="24"/>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65426" w:rsidRPr="00FB5086">
              <w:rPr>
                <w:sz w:val="24"/>
                <w:szCs w:val="24"/>
              </w:rPr>
              <w:br/>
            </w:r>
          </w:p>
        </w:tc>
      </w:tr>
      <w:tr w:rsidR="00F63214" w:rsidRPr="00FB5086" w:rsidTr="00365426">
        <w:tc>
          <w:tcPr>
            <w:tcW w:w="4895" w:type="dxa"/>
            <w:tcBorders>
              <w:top w:val="single" w:sz="4" w:space="0" w:color="auto"/>
              <w:left w:val="single" w:sz="4" w:space="0" w:color="auto"/>
              <w:bottom w:val="single" w:sz="4" w:space="0" w:color="auto"/>
              <w:right w:val="single" w:sz="4" w:space="0" w:color="auto"/>
            </w:tcBorders>
          </w:tcPr>
          <w:p w:rsidR="00F63214" w:rsidRPr="00FB5086" w:rsidRDefault="00F63214" w:rsidP="00F63214">
            <w:pPr>
              <w:adjustRightInd w:val="0"/>
              <w:ind w:firstLine="300"/>
              <w:outlineLvl w:val="0"/>
              <w:rPr>
                <w:sz w:val="24"/>
                <w:szCs w:val="24"/>
              </w:rPr>
            </w:pPr>
            <w:proofErr w:type="gramStart"/>
            <w:r w:rsidRPr="00FB5086">
              <w:rPr>
                <w:sz w:val="24"/>
                <w:szCs w:val="24"/>
              </w:rPr>
              <w:lastRenderedPageBreak/>
              <w:t>Строительство,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 выдаваемого в соответствии с Градостроительным кодексом Российской Федерации и согласия в письменной форме владельцев автомобильных дорог</w:t>
            </w:r>
            <w:proofErr w:type="gramEnd"/>
          </w:p>
        </w:tc>
        <w:tc>
          <w:tcPr>
            <w:tcW w:w="4753" w:type="dxa"/>
            <w:tcBorders>
              <w:top w:val="single" w:sz="4" w:space="0" w:color="auto"/>
              <w:left w:val="single" w:sz="4" w:space="0" w:color="auto"/>
              <w:bottom w:val="single" w:sz="4" w:space="0" w:color="auto"/>
              <w:right w:val="single" w:sz="4" w:space="0" w:color="auto"/>
            </w:tcBorders>
          </w:tcPr>
          <w:p w:rsidR="00F63214" w:rsidRPr="00FB5086" w:rsidRDefault="00836635" w:rsidP="006C44CF">
            <w:pPr>
              <w:adjustRightInd w:val="0"/>
              <w:ind w:firstLine="300"/>
              <w:jc w:val="center"/>
              <w:outlineLvl w:val="0"/>
              <w:rPr>
                <w:sz w:val="24"/>
                <w:szCs w:val="24"/>
              </w:rPr>
            </w:pPr>
            <w:r w:rsidRPr="00FB5086">
              <w:rPr>
                <w:sz w:val="24"/>
                <w:szCs w:val="24"/>
              </w:rPr>
              <w:t>Часть 1 статьи 20 Федерального закона №257-ФЗ</w:t>
            </w:r>
          </w:p>
        </w:tc>
      </w:tr>
      <w:tr w:rsidR="00365426" w:rsidRPr="00FB5086" w:rsidTr="00365426">
        <w:tc>
          <w:tcPr>
            <w:tcW w:w="4895" w:type="dxa"/>
            <w:tcBorders>
              <w:top w:val="single" w:sz="4" w:space="0" w:color="auto"/>
              <w:left w:val="single" w:sz="4" w:space="0" w:color="auto"/>
              <w:bottom w:val="single" w:sz="4" w:space="0" w:color="auto"/>
              <w:right w:val="single" w:sz="4" w:space="0" w:color="auto"/>
            </w:tcBorders>
          </w:tcPr>
          <w:p w:rsidR="00365426" w:rsidRPr="00FB5086" w:rsidRDefault="00836635" w:rsidP="00836635">
            <w:pPr>
              <w:adjustRightInd w:val="0"/>
              <w:ind w:firstLine="300"/>
              <w:jc w:val="both"/>
              <w:outlineLvl w:val="0"/>
              <w:rPr>
                <w:sz w:val="24"/>
                <w:szCs w:val="24"/>
              </w:rPr>
            </w:pPr>
            <w:r w:rsidRPr="00FB5086">
              <w:rPr>
                <w:sz w:val="24"/>
                <w:szCs w:val="24"/>
              </w:rPr>
              <w:t xml:space="preserve">Капитальный ремонт, ремонт пересечений и примыканий в отношении автомобильных дорог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t>
            </w:r>
          </w:p>
        </w:tc>
        <w:tc>
          <w:tcPr>
            <w:tcW w:w="4753" w:type="dxa"/>
            <w:tcBorders>
              <w:top w:val="single" w:sz="4" w:space="0" w:color="auto"/>
              <w:left w:val="single" w:sz="4" w:space="0" w:color="auto"/>
              <w:bottom w:val="single" w:sz="4" w:space="0" w:color="auto"/>
              <w:right w:val="single" w:sz="4" w:space="0" w:color="auto"/>
            </w:tcBorders>
          </w:tcPr>
          <w:p w:rsidR="00365426" w:rsidRPr="00FB5086" w:rsidRDefault="00836635" w:rsidP="006C44CF">
            <w:pPr>
              <w:adjustRightInd w:val="0"/>
              <w:ind w:firstLine="300"/>
              <w:jc w:val="center"/>
              <w:outlineLvl w:val="0"/>
              <w:rPr>
                <w:sz w:val="24"/>
                <w:szCs w:val="24"/>
              </w:rPr>
            </w:pPr>
            <w:r w:rsidRPr="00FB5086">
              <w:rPr>
                <w:sz w:val="24"/>
                <w:szCs w:val="24"/>
              </w:rPr>
              <w:t xml:space="preserve">Части 4 </w:t>
            </w:r>
            <w:r w:rsidR="00365426" w:rsidRPr="00FB5086">
              <w:rPr>
                <w:sz w:val="24"/>
                <w:szCs w:val="24"/>
              </w:rPr>
              <w:t>статьи 20 Федеральн</w:t>
            </w:r>
            <w:r w:rsidRPr="00FB5086">
              <w:rPr>
                <w:sz w:val="24"/>
                <w:szCs w:val="24"/>
              </w:rPr>
              <w:t xml:space="preserve">ого закона </w:t>
            </w:r>
            <w:r w:rsidR="00365426" w:rsidRPr="00FB5086">
              <w:rPr>
                <w:sz w:val="24"/>
                <w:szCs w:val="24"/>
              </w:rPr>
              <w:t>№ 257-ФЗ</w:t>
            </w:r>
          </w:p>
        </w:tc>
      </w:tr>
      <w:tr w:rsidR="00836635" w:rsidRPr="00FB5086" w:rsidTr="00365426">
        <w:tc>
          <w:tcPr>
            <w:tcW w:w="4895" w:type="dxa"/>
            <w:tcBorders>
              <w:top w:val="single" w:sz="4" w:space="0" w:color="auto"/>
              <w:left w:val="single" w:sz="4" w:space="0" w:color="auto"/>
              <w:bottom w:val="single" w:sz="4" w:space="0" w:color="auto"/>
              <w:right w:val="single" w:sz="4" w:space="0" w:color="auto"/>
            </w:tcBorders>
          </w:tcPr>
          <w:p w:rsidR="00836635" w:rsidRPr="00FB5086" w:rsidRDefault="00836635" w:rsidP="00836635">
            <w:pPr>
              <w:adjustRightInd w:val="0"/>
              <w:ind w:firstLine="300"/>
              <w:jc w:val="both"/>
              <w:outlineLvl w:val="0"/>
              <w:rPr>
                <w:sz w:val="24"/>
                <w:szCs w:val="24"/>
              </w:rPr>
            </w:pPr>
            <w:r w:rsidRPr="00FB5086">
              <w:rPr>
                <w:sz w:val="24"/>
                <w:szCs w:val="24"/>
              </w:rPr>
              <w:t xml:space="preserve">Согласие в письменной форме </w:t>
            </w:r>
            <w:proofErr w:type="gramStart"/>
            <w:r w:rsidRPr="00FB5086">
              <w:rPr>
                <w:sz w:val="24"/>
                <w:szCs w:val="24"/>
              </w:rPr>
              <w:t>владельца автомобильной дороги общего пользования местного значения</w:t>
            </w:r>
            <w:proofErr w:type="gramEnd"/>
            <w:r w:rsidRPr="00FB5086">
              <w:rPr>
                <w:sz w:val="24"/>
                <w:szCs w:val="24"/>
              </w:rPr>
              <w:t xml:space="preserve">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w:t>
            </w:r>
          </w:p>
        </w:tc>
        <w:tc>
          <w:tcPr>
            <w:tcW w:w="4753" w:type="dxa"/>
            <w:tcBorders>
              <w:top w:val="single" w:sz="4" w:space="0" w:color="auto"/>
              <w:left w:val="single" w:sz="4" w:space="0" w:color="auto"/>
              <w:bottom w:val="single" w:sz="4" w:space="0" w:color="auto"/>
              <w:right w:val="single" w:sz="4" w:space="0" w:color="auto"/>
            </w:tcBorders>
          </w:tcPr>
          <w:p w:rsidR="00836635" w:rsidRPr="00FB5086" w:rsidRDefault="00836635" w:rsidP="006C44CF">
            <w:pPr>
              <w:adjustRightInd w:val="0"/>
              <w:ind w:firstLine="300"/>
              <w:jc w:val="center"/>
              <w:outlineLvl w:val="0"/>
              <w:rPr>
                <w:sz w:val="24"/>
                <w:szCs w:val="24"/>
              </w:rPr>
            </w:pPr>
            <w:r w:rsidRPr="00FB5086">
              <w:rPr>
                <w:sz w:val="24"/>
                <w:szCs w:val="24"/>
              </w:rPr>
              <w:t>Часть 5.1. статьи 20 Федерального закона №257-ФЗ</w:t>
            </w:r>
          </w:p>
        </w:tc>
      </w:tr>
      <w:tr w:rsidR="00365426" w:rsidRPr="00FB5086" w:rsidTr="00365426">
        <w:tc>
          <w:tcPr>
            <w:tcW w:w="4895" w:type="dxa"/>
            <w:tcBorders>
              <w:top w:val="single" w:sz="4" w:space="0" w:color="auto"/>
              <w:left w:val="single" w:sz="4" w:space="0" w:color="auto"/>
              <w:bottom w:val="single" w:sz="4" w:space="0" w:color="auto"/>
              <w:right w:val="single" w:sz="4" w:space="0" w:color="auto"/>
            </w:tcBorders>
          </w:tcPr>
          <w:p w:rsidR="00365426" w:rsidRPr="00FB5086" w:rsidRDefault="00365426" w:rsidP="00277D3F">
            <w:pPr>
              <w:adjustRightInd w:val="0"/>
              <w:ind w:firstLine="300"/>
              <w:jc w:val="both"/>
              <w:outlineLvl w:val="0"/>
              <w:rPr>
                <w:sz w:val="24"/>
                <w:szCs w:val="24"/>
              </w:rPr>
            </w:pPr>
            <w:proofErr w:type="gramStart"/>
            <w:r w:rsidRPr="00FB5086">
              <w:rPr>
                <w:sz w:val="24"/>
                <w:szCs w:val="24"/>
              </w:rPr>
              <w:t>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roofErr w:type="gramEnd"/>
          </w:p>
        </w:tc>
        <w:tc>
          <w:tcPr>
            <w:tcW w:w="4753" w:type="dxa"/>
            <w:tcBorders>
              <w:top w:val="single" w:sz="4" w:space="0" w:color="auto"/>
              <w:left w:val="single" w:sz="4" w:space="0" w:color="auto"/>
              <w:bottom w:val="single" w:sz="4" w:space="0" w:color="auto"/>
              <w:right w:val="single" w:sz="4" w:space="0" w:color="auto"/>
            </w:tcBorders>
          </w:tcPr>
          <w:p w:rsidR="00365426" w:rsidRPr="00FB5086" w:rsidRDefault="006C44CF" w:rsidP="006C44CF">
            <w:pPr>
              <w:adjustRightInd w:val="0"/>
              <w:ind w:firstLine="300"/>
              <w:jc w:val="center"/>
              <w:outlineLvl w:val="0"/>
              <w:rPr>
                <w:sz w:val="24"/>
                <w:szCs w:val="24"/>
              </w:rPr>
            </w:pPr>
            <w:r>
              <w:rPr>
                <w:sz w:val="24"/>
                <w:szCs w:val="24"/>
              </w:rPr>
              <w:t>Ч</w:t>
            </w:r>
            <w:r w:rsidR="00365426" w:rsidRPr="00FB5086">
              <w:rPr>
                <w:sz w:val="24"/>
                <w:szCs w:val="24"/>
              </w:rPr>
              <w:t xml:space="preserve">асть 1 статьи 22 </w:t>
            </w:r>
            <w:r w:rsidR="00FB5086" w:rsidRPr="00FB5086">
              <w:rPr>
                <w:sz w:val="24"/>
                <w:szCs w:val="24"/>
              </w:rPr>
              <w:t xml:space="preserve">Федерального закона </w:t>
            </w:r>
            <w:r w:rsidR="00365426" w:rsidRPr="00FB5086">
              <w:rPr>
                <w:sz w:val="24"/>
                <w:szCs w:val="24"/>
              </w:rPr>
              <w:t>№ 257-ФЗ</w:t>
            </w:r>
          </w:p>
        </w:tc>
      </w:tr>
      <w:tr w:rsidR="00365426" w:rsidRPr="00FB5086" w:rsidTr="00365426">
        <w:trPr>
          <w:trHeight w:val="605"/>
        </w:trPr>
        <w:tc>
          <w:tcPr>
            <w:tcW w:w="4895" w:type="dxa"/>
            <w:tcBorders>
              <w:top w:val="single" w:sz="4" w:space="0" w:color="auto"/>
              <w:left w:val="single" w:sz="4" w:space="0" w:color="auto"/>
              <w:bottom w:val="single" w:sz="4" w:space="0" w:color="auto"/>
              <w:right w:val="single" w:sz="4" w:space="0" w:color="auto"/>
            </w:tcBorders>
          </w:tcPr>
          <w:p w:rsidR="00365426" w:rsidRPr="00FB5086" w:rsidRDefault="00365426" w:rsidP="00FB5086">
            <w:pPr>
              <w:adjustRightInd w:val="0"/>
              <w:ind w:firstLine="300"/>
              <w:jc w:val="both"/>
              <w:outlineLvl w:val="0"/>
              <w:rPr>
                <w:sz w:val="24"/>
                <w:szCs w:val="24"/>
              </w:rPr>
            </w:pPr>
            <w:r w:rsidRPr="00FB5086">
              <w:rPr>
                <w:sz w:val="24"/>
                <w:szCs w:val="24"/>
              </w:rPr>
              <w:t xml:space="preserve">Наличие разрешения на строительство, выданного в порядке, установленном </w:t>
            </w:r>
            <w:hyperlink r:id="rId11" w:history="1">
              <w:r w:rsidRPr="00FB5086">
                <w:rPr>
                  <w:rStyle w:val="af9"/>
                  <w:color w:val="auto"/>
                  <w:sz w:val="24"/>
                  <w:szCs w:val="24"/>
                  <w:u w:val="none"/>
                </w:rPr>
                <w:t>Градостроительным кодексом Российской Федерации</w:t>
              </w:r>
            </w:hyperlink>
            <w:r w:rsidRPr="00FB5086">
              <w:rPr>
                <w:sz w:val="24"/>
                <w:szCs w:val="24"/>
              </w:rPr>
              <w:t> и в случаях строительства, реконструкции объектов дорожного сервиса</w:t>
            </w:r>
          </w:p>
        </w:tc>
        <w:tc>
          <w:tcPr>
            <w:tcW w:w="4753" w:type="dxa"/>
            <w:tcBorders>
              <w:top w:val="single" w:sz="4" w:space="0" w:color="auto"/>
              <w:left w:val="single" w:sz="4" w:space="0" w:color="auto"/>
              <w:bottom w:val="single" w:sz="4" w:space="0" w:color="auto"/>
              <w:right w:val="single" w:sz="4" w:space="0" w:color="auto"/>
            </w:tcBorders>
          </w:tcPr>
          <w:p w:rsidR="00365426" w:rsidRPr="00FB5086" w:rsidRDefault="006C44CF" w:rsidP="00FB5086">
            <w:pPr>
              <w:adjustRightInd w:val="0"/>
              <w:ind w:firstLine="300"/>
              <w:jc w:val="both"/>
              <w:outlineLvl w:val="0"/>
              <w:rPr>
                <w:sz w:val="24"/>
                <w:szCs w:val="24"/>
              </w:rPr>
            </w:pPr>
            <w:r>
              <w:rPr>
                <w:sz w:val="24"/>
                <w:szCs w:val="24"/>
              </w:rPr>
              <w:t>Ч</w:t>
            </w:r>
            <w:r w:rsidR="00365426" w:rsidRPr="00FB5086">
              <w:rPr>
                <w:sz w:val="24"/>
                <w:szCs w:val="24"/>
              </w:rPr>
              <w:t>асти 4, 5 статьи 22 </w:t>
            </w:r>
            <w:hyperlink r:id="rId12" w:history="1">
              <w:r w:rsidR="00FB5086" w:rsidRPr="00FB5086">
                <w:rPr>
                  <w:rStyle w:val="af9"/>
                  <w:color w:val="auto"/>
                  <w:sz w:val="24"/>
                  <w:szCs w:val="24"/>
                  <w:u w:val="none"/>
                </w:rPr>
                <w:t>Федерального закона</w:t>
              </w:r>
              <w:r w:rsidR="00365426" w:rsidRPr="00FB5086">
                <w:rPr>
                  <w:rStyle w:val="af9"/>
                  <w:color w:val="auto"/>
                  <w:sz w:val="24"/>
                  <w:szCs w:val="24"/>
                  <w:u w:val="none"/>
                </w:rPr>
                <w:t xml:space="preserve"> № 257-ФЗ </w:t>
              </w:r>
              <w:r w:rsidR="00FB5086" w:rsidRPr="00FB5086">
                <w:rPr>
                  <w:rStyle w:val="af9"/>
                  <w:color w:val="auto"/>
                  <w:sz w:val="24"/>
                  <w:szCs w:val="24"/>
                  <w:u w:val="none"/>
                </w:rPr>
                <w:t xml:space="preserve">  </w:t>
              </w:r>
            </w:hyperlink>
          </w:p>
        </w:tc>
      </w:tr>
      <w:tr w:rsidR="003D39CC" w:rsidRPr="00FB5086" w:rsidTr="003A0027">
        <w:trPr>
          <w:trHeight w:val="11591"/>
        </w:trPr>
        <w:tc>
          <w:tcPr>
            <w:tcW w:w="4895" w:type="dxa"/>
            <w:tcBorders>
              <w:top w:val="single" w:sz="4" w:space="0" w:color="auto"/>
              <w:left w:val="single" w:sz="4" w:space="0" w:color="auto"/>
              <w:right w:val="single" w:sz="4" w:space="0" w:color="auto"/>
            </w:tcBorders>
          </w:tcPr>
          <w:p w:rsidR="003D39CC" w:rsidRPr="00FB5086" w:rsidRDefault="003D39CC" w:rsidP="00277D3F">
            <w:pPr>
              <w:adjustRightInd w:val="0"/>
              <w:ind w:firstLine="300"/>
              <w:jc w:val="both"/>
              <w:outlineLvl w:val="0"/>
              <w:rPr>
                <w:sz w:val="24"/>
                <w:szCs w:val="24"/>
              </w:rPr>
            </w:pPr>
            <w:proofErr w:type="gramStart"/>
            <w:r w:rsidRPr="00FB5086">
              <w:rPr>
                <w:sz w:val="24"/>
                <w:szCs w:val="24"/>
              </w:rPr>
              <w:lastRenderedPageBreak/>
              <w:t>Соблюдение запрета на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roofErr w:type="gramEnd"/>
          </w:p>
          <w:p w:rsidR="003D39CC" w:rsidRPr="00FB5086" w:rsidRDefault="003D39CC" w:rsidP="00FB5086">
            <w:pPr>
              <w:adjustRightInd w:val="0"/>
              <w:ind w:firstLine="300"/>
              <w:jc w:val="both"/>
              <w:outlineLvl w:val="0"/>
              <w:rPr>
                <w:sz w:val="24"/>
                <w:szCs w:val="24"/>
              </w:rPr>
            </w:pPr>
            <w:r w:rsidRPr="00FB5086">
              <w:rPr>
                <w:sz w:val="24"/>
                <w:szCs w:val="24"/>
              </w:rPr>
              <w:t>В границах полосы отвода автомобильной дороги запрещается:</w:t>
            </w:r>
            <w:r w:rsidRPr="00FB5086">
              <w:rPr>
                <w:sz w:val="24"/>
                <w:szCs w:val="24"/>
              </w:rPr>
              <w:b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3D39CC" w:rsidRPr="00FB5086" w:rsidRDefault="003D39CC" w:rsidP="00FB5086">
            <w:pPr>
              <w:adjustRightInd w:val="0"/>
              <w:ind w:firstLine="300"/>
              <w:jc w:val="both"/>
              <w:outlineLvl w:val="0"/>
              <w:rPr>
                <w:sz w:val="24"/>
                <w:szCs w:val="24"/>
              </w:rPr>
            </w:pPr>
            <w:r w:rsidRPr="00FB5086">
              <w:rPr>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D39CC" w:rsidRPr="00FB5086" w:rsidRDefault="003D39CC" w:rsidP="00FB5086">
            <w:pPr>
              <w:adjustRightInd w:val="0"/>
              <w:ind w:firstLine="300"/>
              <w:jc w:val="both"/>
              <w:outlineLvl w:val="0"/>
              <w:rPr>
                <w:sz w:val="24"/>
                <w:szCs w:val="24"/>
              </w:rPr>
            </w:pPr>
            <w:proofErr w:type="gramStart"/>
            <w:r w:rsidRPr="00FB5086">
              <w:rPr>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roofErr w:type="gramEnd"/>
          </w:p>
          <w:p w:rsidR="003D39CC" w:rsidRPr="00FB5086" w:rsidRDefault="003D39CC" w:rsidP="00FB5086">
            <w:pPr>
              <w:adjustRightInd w:val="0"/>
              <w:ind w:firstLine="300"/>
              <w:jc w:val="both"/>
              <w:outlineLvl w:val="0"/>
              <w:rPr>
                <w:sz w:val="24"/>
                <w:szCs w:val="24"/>
              </w:rPr>
            </w:pPr>
            <w:r w:rsidRPr="00FB5086">
              <w:rPr>
                <w:sz w:val="24"/>
                <w:szCs w:val="24"/>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D39CC" w:rsidRPr="00FB5086" w:rsidRDefault="003D39CC" w:rsidP="00FB5086">
            <w:pPr>
              <w:adjustRightInd w:val="0"/>
              <w:ind w:firstLine="300"/>
              <w:jc w:val="both"/>
              <w:outlineLvl w:val="0"/>
              <w:rPr>
                <w:sz w:val="24"/>
                <w:szCs w:val="24"/>
              </w:rPr>
            </w:pPr>
            <w:r w:rsidRPr="00FB5086">
              <w:rPr>
                <w:sz w:val="24"/>
                <w:szCs w:val="24"/>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D39CC" w:rsidRPr="00FB5086" w:rsidRDefault="003D39CC" w:rsidP="00FB5086">
            <w:pPr>
              <w:adjustRightInd w:val="0"/>
              <w:ind w:firstLine="300"/>
              <w:jc w:val="both"/>
              <w:outlineLvl w:val="0"/>
              <w:rPr>
                <w:sz w:val="24"/>
                <w:szCs w:val="24"/>
              </w:rPr>
            </w:pPr>
            <w:r w:rsidRPr="00FB5086">
              <w:rPr>
                <w:sz w:val="24"/>
                <w:szCs w:val="24"/>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3D39CC" w:rsidRPr="00FB5086" w:rsidRDefault="003D39CC" w:rsidP="00277D3F">
            <w:pPr>
              <w:adjustRightInd w:val="0"/>
              <w:ind w:firstLine="300"/>
              <w:jc w:val="both"/>
              <w:outlineLvl w:val="0"/>
              <w:rPr>
                <w:sz w:val="24"/>
                <w:szCs w:val="24"/>
              </w:rPr>
            </w:pPr>
          </w:p>
        </w:tc>
        <w:tc>
          <w:tcPr>
            <w:tcW w:w="4753" w:type="dxa"/>
            <w:tcBorders>
              <w:top w:val="single" w:sz="4" w:space="0" w:color="auto"/>
              <w:left w:val="single" w:sz="4" w:space="0" w:color="auto"/>
              <w:right w:val="single" w:sz="4" w:space="0" w:color="auto"/>
            </w:tcBorders>
          </w:tcPr>
          <w:p w:rsidR="003D39CC" w:rsidRPr="00FB5086" w:rsidRDefault="003D39CC" w:rsidP="00FB5086">
            <w:pPr>
              <w:adjustRightInd w:val="0"/>
              <w:ind w:firstLine="300"/>
              <w:jc w:val="both"/>
              <w:outlineLvl w:val="0"/>
              <w:rPr>
                <w:sz w:val="24"/>
                <w:szCs w:val="24"/>
              </w:rPr>
            </w:pPr>
            <w:r w:rsidRPr="00FB5086">
              <w:rPr>
                <w:sz w:val="24"/>
                <w:szCs w:val="24"/>
              </w:rPr>
              <w:t xml:space="preserve">Часть 3 статьи 25 Федерального закона  № 257-ФЗ </w:t>
            </w:r>
          </w:p>
        </w:tc>
      </w:tr>
      <w:tr w:rsidR="00365426" w:rsidRPr="00FB5086" w:rsidTr="00365426">
        <w:trPr>
          <w:trHeight w:val="605"/>
        </w:trPr>
        <w:tc>
          <w:tcPr>
            <w:tcW w:w="4895" w:type="dxa"/>
            <w:tcBorders>
              <w:top w:val="single" w:sz="4" w:space="0" w:color="auto"/>
              <w:left w:val="single" w:sz="4" w:space="0" w:color="auto"/>
              <w:bottom w:val="single" w:sz="4" w:space="0" w:color="auto"/>
              <w:right w:val="single" w:sz="4" w:space="0" w:color="auto"/>
            </w:tcBorders>
          </w:tcPr>
          <w:p w:rsidR="00365426" w:rsidRPr="00FB5086" w:rsidRDefault="00365426" w:rsidP="00277D3F">
            <w:pPr>
              <w:adjustRightInd w:val="0"/>
              <w:ind w:firstLine="300"/>
              <w:jc w:val="both"/>
              <w:outlineLvl w:val="0"/>
              <w:rPr>
                <w:sz w:val="24"/>
                <w:szCs w:val="24"/>
              </w:rPr>
            </w:pPr>
            <w:r w:rsidRPr="00FB5086">
              <w:rPr>
                <w:sz w:val="24"/>
                <w:szCs w:val="24"/>
              </w:rPr>
              <w:t>Соответствие автомобильной дороги (или) дорожного сооружения на ней требованиям к эксплуатационному состоянию автомобильных дорог и обеспечению безопасности дорожного движения</w:t>
            </w:r>
          </w:p>
        </w:tc>
        <w:tc>
          <w:tcPr>
            <w:tcW w:w="4753" w:type="dxa"/>
            <w:tcBorders>
              <w:top w:val="single" w:sz="4" w:space="0" w:color="auto"/>
              <w:left w:val="single" w:sz="4" w:space="0" w:color="auto"/>
              <w:bottom w:val="single" w:sz="4" w:space="0" w:color="auto"/>
              <w:right w:val="single" w:sz="4" w:space="0" w:color="auto"/>
            </w:tcBorders>
          </w:tcPr>
          <w:p w:rsidR="00365426" w:rsidRPr="00FB5086" w:rsidRDefault="00365426" w:rsidP="00277D3F">
            <w:pPr>
              <w:adjustRightInd w:val="0"/>
              <w:ind w:firstLine="300"/>
              <w:jc w:val="both"/>
              <w:outlineLvl w:val="0"/>
              <w:rPr>
                <w:bCs/>
                <w:sz w:val="24"/>
                <w:szCs w:val="24"/>
              </w:rPr>
            </w:pPr>
            <w:r w:rsidRPr="00FB5086">
              <w:rPr>
                <w:sz w:val="24"/>
                <w:szCs w:val="24"/>
              </w:rPr>
              <w:t xml:space="preserve">статья 12 Федерального закона </w:t>
            </w:r>
            <w:r w:rsidRPr="00FB5086">
              <w:rPr>
                <w:bCs/>
                <w:sz w:val="24"/>
                <w:szCs w:val="24"/>
              </w:rPr>
              <w:t>от 10 декабря 1995 года № 196-ФЗ «О безопасности дорожного движения»;</w:t>
            </w:r>
          </w:p>
          <w:p w:rsidR="00365426" w:rsidRPr="00FB5086" w:rsidRDefault="00365426" w:rsidP="00277D3F">
            <w:pPr>
              <w:adjustRightInd w:val="0"/>
              <w:ind w:firstLine="300"/>
              <w:jc w:val="both"/>
              <w:outlineLvl w:val="0"/>
              <w:rPr>
                <w:sz w:val="24"/>
                <w:szCs w:val="24"/>
              </w:rPr>
            </w:pPr>
            <w:r w:rsidRPr="00FB5086">
              <w:rPr>
                <w:sz w:val="24"/>
                <w:szCs w:val="24"/>
              </w:rPr>
              <w:t>пункт 13 статьи 3 Технического регламента Таможенного союза «Безопасность автомобильных дорог» (</w:t>
            </w:r>
            <w:proofErr w:type="gramStart"/>
            <w:r w:rsidRPr="00FB5086">
              <w:rPr>
                <w:sz w:val="24"/>
                <w:szCs w:val="24"/>
              </w:rPr>
              <w:t>ТР</w:t>
            </w:r>
            <w:proofErr w:type="gramEnd"/>
            <w:r w:rsidRPr="00FB5086">
              <w:rPr>
                <w:sz w:val="24"/>
                <w:szCs w:val="24"/>
              </w:rPr>
              <w:t xml:space="preserve"> ТС – 014/ 2011)</w:t>
            </w:r>
          </w:p>
        </w:tc>
      </w:tr>
      <w:tr w:rsidR="00FB5086" w:rsidRPr="00FB5086" w:rsidTr="003D39CC">
        <w:trPr>
          <w:trHeight w:val="10094"/>
        </w:trPr>
        <w:tc>
          <w:tcPr>
            <w:tcW w:w="4895" w:type="dxa"/>
            <w:tcBorders>
              <w:top w:val="single" w:sz="4" w:space="0" w:color="auto"/>
              <w:left w:val="single" w:sz="4" w:space="0" w:color="auto"/>
              <w:bottom w:val="single" w:sz="4" w:space="0" w:color="auto"/>
              <w:right w:val="single" w:sz="4" w:space="0" w:color="auto"/>
            </w:tcBorders>
          </w:tcPr>
          <w:p w:rsidR="00FB5086" w:rsidRDefault="00E51927" w:rsidP="00277D3F">
            <w:pPr>
              <w:adjustRightInd w:val="0"/>
              <w:ind w:firstLine="300"/>
              <w:jc w:val="both"/>
              <w:outlineLvl w:val="0"/>
              <w:rPr>
                <w:sz w:val="24"/>
                <w:szCs w:val="24"/>
              </w:rPr>
            </w:pPr>
            <w:r>
              <w:rPr>
                <w:sz w:val="24"/>
                <w:szCs w:val="24"/>
              </w:rPr>
              <w:lastRenderedPageBreak/>
              <w:t>1. Соблюдение графика (расписания движения)  автобусов на муниципальных маршрутах регулярных перевозок</w:t>
            </w:r>
          </w:p>
          <w:p w:rsidR="00E51927" w:rsidRDefault="00E51927" w:rsidP="00E51927">
            <w:pPr>
              <w:adjustRightInd w:val="0"/>
              <w:ind w:firstLine="300"/>
              <w:jc w:val="both"/>
              <w:outlineLvl w:val="0"/>
              <w:rPr>
                <w:sz w:val="24"/>
                <w:szCs w:val="24"/>
              </w:rPr>
            </w:pPr>
            <w:r>
              <w:rPr>
                <w:sz w:val="24"/>
                <w:szCs w:val="24"/>
              </w:rPr>
              <w:t>2. Наличие расписания</w:t>
            </w:r>
            <w:r w:rsidRPr="00E51927">
              <w:rPr>
                <w:sz w:val="24"/>
                <w:szCs w:val="24"/>
              </w:rPr>
              <w:t xml:space="preserve"> </w:t>
            </w:r>
            <w:r>
              <w:rPr>
                <w:sz w:val="24"/>
                <w:szCs w:val="24"/>
              </w:rPr>
              <w:t xml:space="preserve">движения автобусов на  остановочных пунктах </w:t>
            </w:r>
            <w:r w:rsidR="009836E0">
              <w:rPr>
                <w:sz w:val="24"/>
                <w:szCs w:val="24"/>
              </w:rPr>
              <w:t>по муниципальным маршрутам</w:t>
            </w:r>
          </w:p>
          <w:p w:rsidR="00E51927" w:rsidRDefault="00E51927" w:rsidP="00E51927">
            <w:pPr>
              <w:adjustRightInd w:val="0"/>
              <w:ind w:firstLine="300"/>
              <w:jc w:val="both"/>
              <w:outlineLvl w:val="0"/>
              <w:rPr>
                <w:sz w:val="24"/>
                <w:szCs w:val="24"/>
              </w:rPr>
            </w:pPr>
            <w:r>
              <w:rPr>
                <w:sz w:val="24"/>
                <w:szCs w:val="24"/>
              </w:rPr>
              <w:t>3.  И</w:t>
            </w:r>
            <w:r w:rsidRPr="00E51927">
              <w:rPr>
                <w:sz w:val="24"/>
                <w:szCs w:val="24"/>
              </w:rPr>
              <w:t>нформирование пассажиров об остановочных пунктах, в том числе по требованию.</w:t>
            </w:r>
          </w:p>
          <w:p w:rsidR="00E51927" w:rsidRDefault="00E51927" w:rsidP="00E51927">
            <w:pPr>
              <w:adjustRightInd w:val="0"/>
              <w:ind w:firstLine="300"/>
              <w:jc w:val="both"/>
              <w:outlineLvl w:val="0"/>
              <w:rPr>
                <w:sz w:val="24"/>
                <w:szCs w:val="24"/>
              </w:rPr>
            </w:pPr>
            <w:r>
              <w:rPr>
                <w:sz w:val="24"/>
                <w:szCs w:val="24"/>
              </w:rPr>
              <w:t>4. Наличие на транспортном средстве указателей маршрута регулярных перевозок</w:t>
            </w:r>
          </w:p>
          <w:p w:rsidR="009836E0" w:rsidRDefault="009836E0" w:rsidP="009836E0">
            <w:pPr>
              <w:adjustRightInd w:val="0"/>
              <w:ind w:firstLine="300"/>
              <w:jc w:val="both"/>
              <w:outlineLvl w:val="0"/>
              <w:rPr>
                <w:sz w:val="24"/>
                <w:szCs w:val="24"/>
              </w:rPr>
            </w:pPr>
            <w:r>
              <w:rPr>
                <w:sz w:val="24"/>
                <w:szCs w:val="24"/>
              </w:rPr>
              <w:t>5.</w:t>
            </w:r>
            <w:r w:rsidRPr="009836E0">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 xml:space="preserve">Размещение </w:t>
            </w:r>
            <w:r w:rsidRPr="009836E0">
              <w:rPr>
                <w:sz w:val="24"/>
                <w:szCs w:val="24"/>
              </w:rPr>
              <w:t>перевозчиком</w:t>
            </w:r>
            <w:r>
              <w:rPr>
                <w:rFonts w:ascii="PT Serif" w:hAnsi="PT Serif"/>
                <w:color w:val="22272F"/>
                <w:sz w:val="23"/>
                <w:szCs w:val="23"/>
                <w:shd w:val="clear" w:color="auto" w:fill="FFFFFF"/>
              </w:rPr>
              <w:t xml:space="preserve"> внутри</w:t>
            </w:r>
            <w:r w:rsidRPr="009836E0">
              <w:rPr>
                <w:sz w:val="24"/>
                <w:szCs w:val="24"/>
              </w:rPr>
              <w:t xml:space="preserve"> транспортного средства, использу</w:t>
            </w:r>
            <w:r>
              <w:rPr>
                <w:sz w:val="24"/>
                <w:szCs w:val="24"/>
              </w:rPr>
              <w:t>емого для регулярных перевозок следующей обязательной информации</w:t>
            </w:r>
            <w:r w:rsidRPr="009836E0">
              <w:rPr>
                <w:sz w:val="24"/>
                <w:szCs w:val="24"/>
              </w:rPr>
              <w:t>:</w:t>
            </w:r>
          </w:p>
          <w:p w:rsidR="009836E0" w:rsidRPr="009836E0" w:rsidRDefault="009836E0" w:rsidP="009836E0">
            <w:pPr>
              <w:adjustRightInd w:val="0"/>
              <w:ind w:firstLine="300"/>
              <w:jc w:val="both"/>
              <w:outlineLvl w:val="0"/>
              <w:rPr>
                <w:sz w:val="24"/>
                <w:szCs w:val="24"/>
              </w:rPr>
            </w:pPr>
            <w:r w:rsidRPr="009836E0">
              <w:rPr>
                <w:sz w:val="24"/>
                <w:szCs w:val="24"/>
              </w:rPr>
              <w:t>а) наименование, адрес и номер телефона перевозчика, фамилия водителя, а при наличии кондуктора - также фамилия кондуктора;</w:t>
            </w:r>
          </w:p>
          <w:p w:rsidR="009836E0" w:rsidRPr="009836E0" w:rsidRDefault="009836E0" w:rsidP="009836E0">
            <w:pPr>
              <w:adjustRightInd w:val="0"/>
              <w:ind w:firstLine="300"/>
              <w:jc w:val="both"/>
              <w:outlineLvl w:val="0"/>
              <w:rPr>
                <w:sz w:val="24"/>
                <w:szCs w:val="24"/>
              </w:rPr>
            </w:pPr>
            <w:r w:rsidRPr="009836E0">
              <w:rPr>
                <w:sz w:val="24"/>
                <w:szCs w:val="24"/>
              </w:rP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9836E0" w:rsidRDefault="009836E0" w:rsidP="009836E0">
            <w:pPr>
              <w:adjustRightInd w:val="0"/>
              <w:ind w:firstLine="300"/>
              <w:jc w:val="both"/>
              <w:outlineLvl w:val="0"/>
              <w:rPr>
                <w:sz w:val="24"/>
                <w:szCs w:val="24"/>
              </w:rPr>
            </w:pPr>
            <w:r w:rsidRPr="009836E0">
              <w:rPr>
                <w:sz w:val="24"/>
                <w:szCs w:val="24"/>
              </w:rPr>
              <w:t>в) стоимость проезда, провоза р</w:t>
            </w:r>
            <w:r>
              <w:rPr>
                <w:sz w:val="24"/>
                <w:szCs w:val="24"/>
              </w:rPr>
              <w:t>учной клади и перевозки багажа;</w:t>
            </w:r>
          </w:p>
          <w:p w:rsidR="009836E0" w:rsidRPr="009836E0" w:rsidRDefault="009836E0" w:rsidP="009836E0">
            <w:pPr>
              <w:adjustRightInd w:val="0"/>
              <w:ind w:firstLine="300"/>
              <w:jc w:val="both"/>
              <w:outlineLvl w:val="0"/>
              <w:rPr>
                <w:sz w:val="24"/>
                <w:szCs w:val="24"/>
              </w:rPr>
            </w:pPr>
            <w:r w:rsidRPr="009836E0">
              <w:rPr>
                <w:sz w:val="24"/>
                <w:szCs w:val="24"/>
              </w:rP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9836E0" w:rsidRPr="009836E0" w:rsidRDefault="009836E0" w:rsidP="009836E0">
            <w:pPr>
              <w:adjustRightInd w:val="0"/>
              <w:ind w:firstLine="300"/>
              <w:jc w:val="both"/>
              <w:outlineLvl w:val="0"/>
              <w:rPr>
                <w:sz w:val="24"/>
                <w:szCs w:val="24"/>
              </w:rPr>
            </w:pPr>
            <w:r>
              <w:rPr>
                <w:sz w:val="24"/>
                <w:szCs w:val="24"/>
              </w:rPr>
              <w:t>д</w:t>
            </w:r>
            <w:r w:rsidRPr="009836E0">
              <w:rPr>
                <w:sz w:val="24"/>
                <w:szCs w:val="24"/>
              </w:rPr>
              <w:t>) права и обязанности пассаж</w:t>
            </w:r>
            <w:r>
              <w:rPr>
                <w:sz w:val="24"/>
                <w:szCs w:val="24"/>
              </w:rPr>
              <w:t>иров</w:t>
            </w:r>
            <w:r w:rsidRPr="009836E0">
              <w:rPr>
                <w:sz w:val="24"/>
                <w:szCs w:val="24"/>
              </w:rPr>
              <w:t>;</w:t>
            </w:r>
          </w:p>
          <w:p w:rsidR="009836E0" w:rsidRPr="00FB5086" w:rsidRDefault="009836E0" w:rsidP="003D39CC">
            <w:pPr>
              <w:adjustRightInd w:val="0"/>
              <w:ind w:firstLine="300"/>
              <w:jc w:val="both"/>
              <w:outlineLvl w:val="0"/>
              <w:rPr>
                <w:sz w:val="24"/>
                <w:szCs w:val="24"/>
              </w:rPr>
            </w:pPr>
            <w:r>
              <w:rPr>
                <w:sz w:val="24"/>
                <w:szCs w:val="24"/>
              </w:rPr>
              <w:t>6</w:t>
            </w:r>
            <w:r w:rsidRPr="009836E0">
              <w:rPr>
                <w:sz w:val="24"/>
                <w:szCs w:val="24"/>
              </w:rPr>
              <w:t>. Проезд пассажиров по маршрутам регулярных перевозок осуществляется по билетам</w:t>
            </w:r>
            <w:r w:rsidR="003D39CC">
              <w:rPr>
                <w:sz w:val="24"/>
                <w:szCs w:val="24"/>
              </w:rPr>
              <w:t>.</w:t>
            </w:r>
          </w:p>
        </w:tc>
        <w:tc>
          <w:tcPr>
            <w:tcW w:w="4753" w:type="dxa"/>
            <w:tcBorders>
              <w:top w:val="single" w:sz="4" w:space="0" w:color="auto"/>
              <w:left w:val="single" w:sz="4" w:space="0" w:color="auto"/>
              <w:bottom w:val="single" w:sz="4" w:space="0" w:color="auto"/>
              <w:right w:val="single" w:sz="4" w:space="0" w:color="auto"/>
            </w:tcBorders>
          </w:tcPr>
          <w:p w:rsidR="00FB5086" w:rsidRPr="00FB5086" w:rsidRDefault="006C44CF" w:rsidP="00277D3F">
            <w:pPr>
              <w:adjustRightInd w:val="0"/>
              <w:ind w:firstLine="300"/>
              <w:jc w:val="both"/>
              <w:outlineLvl w:val="0"/>
              <w:rPr>
                <w:sz w:val="24"/>
                <w:szCs w:val="24"/>
              </w:rPr>
            </w:pPr>
            <w:r w:rsidRPr="006C44CF">
              <w:rPr>
                <w:sz w:val="24"/>
                <w:szCs w:val="24"/>
              </w:rPr>
              <w:t>Постановлени</w:t>
            </w:r>
            <w:r>
              <w:rPr>
                <w:sz w:val="24"/>
                <w:szCs w:val="24"/>
              </w:rPr>
              <w:t xml:space="preserve">е Правительства РФ от 1 октября 2020 г. </w:t>
            </w:r>
            <w:r w:rsidRPr="006C44CF">
              <w:rPr>
                <w:sz w:val="24"/>
                <w:szCs w:val="24"/>
              </w:rPr>
              <w:t>N 1586</w:t>
            </w:r>
            <w:r>
              <w:rPr>
                <w:sz w:val="24"/>
                <w:szCs w:val="24"/>
              </w:rPr>
              <w:t xml:space="preserve"> </w:t>
            </w:r>
            <w:r w:rsidRPr="006C44CF">
              <w:rPr>
                <w:sz w:val="24"/>
                <w:szCs w:val="24"/>
              </w:rPr>
              <w:t>"Об утверждении Правил перевозок пассажиров и багажа автомобильным транспортом и городским наземным электрическим транспортом"</w:t>
            </w:r>
            <w:r>
              <w:rPr>
                <w:sz w:val="24"/>
                <w:szCs w:val="24"/>
              </w:rPr>
              <w:t>, часть II пункты; 3; 4; 7; 10; 11; 17 – 19; 24; 27</w:t>
            </w:r>
          </w:p>
        </w:tc>
      </w:tr>
    </w:tbl>
    <w:p w:rsidR="008E4DF2" w:rsidRPr="00FB5086" w:rsidRDefault="008E4DF2" w:rsidP="00EE1FB4">
      <w:pPr>
        <w:adjustRightInd w:val="0"/>
        <w:ind w:firstLine="709"/>
        <w:jc w:val="both"/>
        <w:outlineLvl w:val="0"/>
        <w:rPr>
          <w:sz w:val="24"/>
          <w:szCs w:val="24"/>
        </w:rPr>
      </w:pPr>
    </w:p>
    <w:p w:rsidR="008E4DF2" w:rsidRPr="00FB5086" w:rsidRDefault="008E4DF2" w:rsidP="00EE1FB4">
      <w:pPr>
        <w:adjustRightInd w:val="0"/>
        <w:ind w:firstLine="709"/>
        <w:jc w:val="both"/>
        <w:outlineLvl w:val="0"/>
        <w:rPr>
          <w:sz w:val="24"/>
          <w:szCs w:val="24"/>
        </w:rPr>
      </w:pPr>
    </w:p>
    <w:p w:rsidR="008E5CF6" w:rsidRPr="00FB5086" w:rsidRDefault="008E5CF6" w:rsidP="00EE1FB4">
      <w:pPr>
        <w:adjustRightInd w:val="0"/>
        <w:ind w:firstLine="709"/>
        <w:jc w:val="both"/>
        <w:outlineLvl w:val="0"/>
        <w:rPr>
          <w:sz w:val="24"/>
          <w:szCs w:val="24"/>
        </w:rPr>
      </w:pPr>
    </w:p>
    <w:p w:rsidR="00D27417" w:rsidRPr="00FB5086" w:rsidRDefault="00D27417" w:rsidP="00EE1FB4">
      <w:pPr>
        <w:adjustRightInd w:val="0"/>
        <w:ind w:firstLine="709"/>
        <w:jc w:val="both"/>
        <w:outlineLvl w:val="0"/>
        <w:rPr>
          <w:sz w:val="24"/>
          <w:szCs w:val="24"/>
        </w:rPr>
      </w:pPr>
    </w:p>
    <w:p w:rsidR="007336CC" w:rsidRPr="00FB5086" w:rsidRDefault="007336CC" w:rsidP="00EE1FB4">
      <w:pPr>
        <w:adjustRightInd w:val="0"/>
        <w:ind w:firstLine="709"/>
        <w:jc w:val="both"/>
        <w:outlineLvl w:val="0"/>
        <w:rPr>
          <w:sz w:val="24"/>
          <w:szCs w:val="24"/>
        </w:rPr>
      </w:pPr>
    </w:p>
    <w:sectPr w:rsidR="007336CC" w:rsidRPr="00FB5086"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5E" w:rsidRDefault="00EE415E">
      <w:r>
        <w:separator/>
      </w:r>
    </w:p>
  </w:endnote>
  <w:endnote w:type="continuationSeparator" w:id="0">
    <w:p w:rsidR="00EE415E" w:rsidRDefault="00EE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5E" w:rsidRDefault="00EE415E">
      <w:r>
        <w:separator/>
      </w:r>
    </w:p>
  </w:footnote>
  <w:footnote w:type="continuationSeparator" w:id="0">
    <w:p w:rsidR="00EE415E" w:rsidRDefault="00EE4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2DDA"/>
    <w:rsid w:val="00004D74"/>
    <w:rsid w:val="00005D51"/>
    <w:rsid w:val="00006D9C"/>
    <w:rsid w:val="00006F1F"/>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2D72"/>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8F3"/>
    <w:rsid w:val="00120E96"/>
    <w:rsid w:val="00124D1E"/>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94C"/>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23C5"/>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089"/>
    <w:rsid w:val="002632F1"/>
    <w:rsid w:val="002637C0"/>
    <w:rsid w:val="002639B2"/>
    <w:rsid w:val="00263ED4"/>
    <w:rsid w:val="00264AF0"/>
    <w:rsid w:val="002657EC"/>
    <w:rsid w:val="00267E45"/>
    <w:rsid w:val="00270466"/>
    <w:rsid w:val="00270DDB"/>
    <w:rsid w:val="00271459"/>
    <w:rsid w:val="002738FE"/>
    <w:rsid w:val="00273ED4"/>
    <w:rsid w:val="00277D3F"/>
    <w:rsid w:val="00280054"/>
    <w:rsid w:val="002805A2"/>
    <w:rsid w:val="00282355"/>
    <w:rsid w:val="002827F4"/>
    <w:rsid w:val="002834EC"/>
    <w:rsid w:val="002837C1"/>
    <w:rsid w:val="00287A6B"/>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C7EB3"/>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1D7"/>
    <w:rsid w:val="002F46CF"/>
    <w:rsid w:val="002F6A75"/>
    <w:rsid w:val="002F77DA"/>
    <w:rsid w:val="002F7DB7"/>
    <w:rsid w:val="002F7FE0"/>
    <w:rsid w:val="003017C9"/>
    <w:rsid w:val="00302EA3"/>
    <w:rsid w:val="0030479F"/>
    <w:rsid w:val="00306835"/>
    <w:rsid w:val="00306C6D"/>
    <w:rsid w:val="00307D0B"/>
    <w:rsid w:val="00311283"/>
    <w:rsid w:val="00311B8E"/>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2802"/>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426"/>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39CC"/>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6ADF"/>
    <w:rsid w:val="00417351"/>
    <w:rsid w:val="00420527"/>
    <w:rsid w:val="0042155D"/>
    <w:rsid w:val="004228E7"/>
    <w:rsid w:val="0042656E"/>
    <w:rsid w:val="004277B2"/>
    <w:rsid w:val="00427AE7"/>
    <w:rsid w:val="0043287F"/>
    <w:rsid w:val="004331AA"/>
    <w:rsid w:val="00433A10"/>
    <w:rsid w:val="004341C4"/>
    <w:rsid w:val="00434373"/>
    <w:rsid w:val="004360F3"/>
    <w:rsid w:val="00436773"/>
    <w:rsid w:val="00436F7F"/>
    <w:rsid w:val="0044068E"/>
    <w:rsid w:val="00442913"/>
    <w:rsid w:val="004432B9"/>
    <w:rsid w:val="00444A6E"/>
    <w:rsid w:val="00445046"/>
    <w:rsid w:val="0045042B"/>
    <w:rsid w:val="00453459"/>
    <w:rsid w:val="004538DE"/>
    <w:rsid w:val="004574BE"/>
    <w:rsid w:val="004639AE"/>
    <w:rsid w:val="00463A57"/>
    <w:rsid w:val="00465B32"/>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AAD"/>
    <w:rsid w:val="004B51BA"/>
    <w:rsid w:val="004B60D9"/>
    <w:rsid w:val="004B64F4"/>
    <w:rsid w:val="004B676E"/>
    <w:rsid w:val="004B6EA1"/>
    <w:rsid w:val="004C04FE"/>
    <w:rsid w:val="004C18B9"/>
    <w:rsid w:val="004C1FD7"/>
    <w:rsid w:val="004C4852"/>
    <w:rsid w:val="004C562F"/>
    <w:rsid w:val="004C6160"/>
    <w:rsid w:val="004C66D3"/>
    <w:rsid w:val="004C67AF"/>
    <w:rsid w:val="004C6881"/>
    <w:rsid w:val="004C6D8F"/>
    <w:rsid w:val="004D0A7B"/>
    <w:rsid w:val="004D0D3F"/>
    <w:rsid w:val="004D0ED5"/>
    <w:rsid w:val="004D26C8"/>
    <w:rsid w:val="004D44AE"/>
    <w:rsid w:val="004D4587"/>
    <w:rsid w:val="004D7118"/>
    <w:rsid w:val="004D7683"/>
    <w:rsid w:val="004E09FC"/>
    <w:rsid w:val="004E10CB"/>
    <w:rsid w:val="004E1450"/>
    <w:rsid w:val="004E180E"/>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548"/>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A5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AD5"/>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338A"/>
    <w:rsid w:val="0068441D"/>
    <w:rsid w:val="00690274"/>
    <w:rsid w:val="006936A2"/>
    <w:rsid w:val="00693DE3"/>
    <w:rsid w:val="0069411B"/>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44CF"/>
    <w:rsid w:val="006C5511"/>
    <w:rsid w:val="006D0637"/>
    <w:rsid w:val="006D758B"/>
    <w:rsid w:val="006E1B1F"/>
    <w:rsid w:val="006E2F27"/>
    <w:rsid w:val="006E3986"/>
    <w:rsid w:val="006E4FEC"/>
    <w:rsid w:val="006E78BE"/>
    <w:rsid w:val="006F0830"/>
    <w:rsid w:val="006F0858"/>
    <w:rsid w:val="006F20FF"/>
    <w:rsid w:val="006F249D"/>
    <w:rsid w:val="006F3985"/>
    <w:rsid w:val="006F3B6B"/>
    <w:rsid w:val="006F44C3"/>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6CC"/>
    <w:rsid w:val="00733BC2"/>
    <w:rsid w:val="007344BF"/>
    <w:rsid w:val="007357FD"/>
    <w:rsid w:val="007359F2"/>
    <w:rsid w:val="0073620C"/>
    <w:rsid w:val="00737C60"/>
    <w:rsid w:val="00737D85"/>
    <w:rsid w:val="00741EA5"/>
    <w:rsid w:val="00742563"/>
    <w:rsid w:val="00745A09"/>
    <w:rsid w:val="007507F8"/>
    <w:rsid w:val="007516EF"/>
    <w:rsid w:val="00752CE5"/>
    <w:rsid w:val="00752EB7"/>
    <w:rsid w:val="00754261"/>
    <w:rsid w:val="007602EC"/>
    <w:rsid w:val="007613C9"/>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D7EC8"/>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42F"/>
    <w:rsid w:val="00813F19"/>
    <w:rsid w:val="00814523"/>
    <w:rsid w:val="008179DE"/>
    <w:rsid w:val="00817E28"/>
    <w:rsid w:val="00820702"/>
    <w:rsid w:val="008210A8"/>
    <w:rsid w:val="00821101"/>
    <w:rsid w:val="00823BE0"/>
    <w:rsid w:val="008265B7"/>
    <w:rsid w:val="008266F0"/>
    <w:rsid w:val="00826813"/>
    <w:rsid w:val="00827ECD"/>
    <w:rsid w:val="00830AEE"/>
    <w:rsid w:val="00831AE9"/>
    <w:rsid w:val="00832904"/>
    <w:rsid w:val="00833B31"/>
    <w:rsid w:val="008351FF"/>
    <w:rsid w:val="00835E55"/>
    <w:rsid w:val="0083663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4399"/>
    <w:rsid w:val="00895200"/>
    <w:rsid w:val="008A2499"/>
    <w:rsid w:val="008A34CD"/>
    <w:rsid w:val="008B009A"/>
    <w:rsid w:val="008B1B97"/>
    <w:rsid w:val="008B4AA5"/>
    <w:rsid w:val="008B5738"/>
    <w:rsid w:val="008C0544"/>
    <w:rsid w:val="008C069C"/>
    <w:rsid w:val="008C20A1"/>
    <w:rsid w:val="008C6BFD"/>
    <w:rsid w:val="008C7F06"/>
    <w:rsid w:val="008D100F"/>
    <w:rsid w:val="008D3DED"/>
    <w:rsid w:val="008D4D3A"/>
    <w:rsid w:val="008D54CF"/>
    <w:rsid w:val="008D5DA8"/>
    <w:rsid w:val="008D5E55"/>
    <w:rsid w:val="008D706B"/>
    <w:rsid w:val="008D7B0D"/>
    <w:rsid w:val="008E25AC"/>
    <w:rsid w:val="008E3C85"/>
    <w:rsid w:val="008E4DF2"/>
    <w:rsid w:val="008E5BA8"/>
    <w:rsid w:val="008E5CF6"/>
    <w:rsid w:val="008E5F30"/>
    <w:rsid w:val="008E7328"/>
    <w:rsid w:val="008E7707"/>
    <w:rsid w:val="008E79AA"/>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37172"/>
    <w:rsid w:val="00940A71"/>
    <w:rsid w:val="009415F1"/>
    <w:rsid w:val="009432AF"/>
    <w:rsid w:val="00943857"/>
    <w:rsid w:val="00943E10"/>
    <w:rsid w:val="009446E5"/>
    <w:rsid w:val="00946017"/>
    <w:rsid w:val="00946E93"/>
    <w:rsid w:val="0094790A"/>
    <w:rsid w:val="00947F25"/>
    <w:rsid w:val="00950359"/>
    <w:rsid w:val="0095138A"/>
    <w:rsid w:val="00951AD3"/>
    <w:rsid w:val="00952E1B"/>
    <w:rsid w:val="00953022"/>
    <w:rsid w:val="00954999"/>
    <w:rsid w:val="00955C74"/>
    <w:rsid w:val="00957A9B"/>
    <w:rsid w:val="009607F7"/>
    <w:rsid w:val="00960F1F"/>
    <w:rsid w:val="00963B3C"/>
    <w:rsid w:val="009640EA"/>
    <w:rsid w:val="009643E7"/>
    <w:rsid w:val="0096531B"/>
    <w:rsid w:val="00966571"/>
    <w:rsid w:val="0096771E"/>
    <w:rsid w:val="00973AA3"/>
    <w:rsid w:val="0097679A"/>
    <w:rsid w:val="00977853"/>
    <w:rsid w:val="00982CDD"/>
    <w:rsid w:val="009836E0"/>
    <w:rsid w:val="00983F5E"/>
    <w:rsid w:val="00985B37"/>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B11"/>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3697F"/>
    <w:rsid w:val="00A413F3"/>
    <w:rsid w:val="00A439E2"/>
    <w:rsid w:val="00A458B1"/>
    <w:rsid w:val="00A46226"/>
    <w:rsid w:val="00A47AB3"/>
    <w:rsid w:val="00A5242A"/>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27"/>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684"/>
    <w:rsid w:val="00B1490E"/>
    <w:rsid w:val="00B15591"/>
    <w:rsid w:val="00B155DF"/>
    <w:rsid w:val="00B16917"/>
    <w:rsid w:val="00B172C1"/>
    <w:rsid w:val="00B206EA"/>
    <w:rsid w:val="00B21C93"/>
    <w:rsid w:val="00B232F0"/>
    <w:rsid w:val="00B23CED"/>
    <w:rsid w:val="00B243D4"/>
    <w:rsid w:val="00B265E6"/>
    <w:rsid w:val="00B30B4C"/>
    <w:rsid w:val="00B339F1"/>
    <w:rsid w:val="00B3447F"/>
    <w:rsid w:val="00B34FBE"/>
    <w:rsid w:val="00B371B3"/>
    <w:rsid w:val="00B41A6F"/>
    <w:rsid w:val="00B44254"/>
    <w:rsid w:val="00B44779"/>
    <w:rsid w:val="00B45BA5"/>
    <w:rsid w:val="00B45CB6"/>
    <w:rsid w:val="00B46C2F"/>
    <w:rsid w:val="00B50CCB"/>
    <w:rsid w:val="00B516A3"/>
    <w:rsid w:val="00B52303"/>
    <w:rsid w:val="00B56A04"/>
    <w:rsid w:val="00B60BDB"/>
    <w:rsid w:val="00B60EB3"/>
    <w:rsid w:val="00B6449A"/>
    <w:rsid w:val="00B65845"/>
    <w:rsid w:val="00B66923"/>
    <w:rsid w:val="00B67D91"/>
    <w:rsid w:val="00B7165E"/>
    <w:rsid w:val="00B8307F"/>
    <w:rsid w:val="00B86C0A"/>
    <w:rsid w:val="00B87595"/>
    <w:rsid w:val="00B9101F"/>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00DE"/>
    <w:rsid w:val="00BC1C5A"/>
    <w:rsid w:val="00BC4248"/>
    <w:rsid w:val="00BD10AD"/>
    <w:rsid w:val="00BD16C6"/>
    <w:rsid w:val="00BD1718"/>
    <w:rsid w:val="00BD17EE"/>
    <w:rsid w:val="00BD4EED"/>
    <w:rsid w:val="00BD6577"/>
    <w:rsid w:val="00BD7D65"/>
    <w:rsid w:val="00BE05AC"/>
    <w:rsid w:val="00BE2145"/>
    <w:rsid w:val="00BE3047"/>
    <w:rsid w:val="00BE3085"/>
    <w:rsid w:val="00BE36E8"/>
    <w:rsid w:val="00BE6338"/>
    <w:rsid w:val="00BE7B29"/>
    <w:rsid w:val="00BE7D0B"/>
    <w:rsid w:val="00BF1C1A"/>
    <w:rsid w:val="00BF29F5"/>
    <w:rsid w:val="00BF3055"/>
    <w:rsid w:val="00C00870"/>
    <w:rsid w:val="00C01321"/>
    <w:rsid w:val="00C0312C"/>
    <w:rsid w:val="00C04FE9"/>
    <w:rsid w:val="00C0680F"/>
    <w:rsid w:val="00C0721E"/>
    <w:rsid w:val="00C119C9"/>
    <w:rsid w:val="00C12DD6"/>
    <w:rsid w:val="00C2323E"/>
    <w:rsid w:val="00C23661"/>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37"/>
    <w:rsid w:val="00D17781"/>
    <w:rsid w:val="00D17D1F"/>
    <w:rsid w:val="00D21AF6"/>
    <w:rsid w:val="00D21DC6"/>
    <w:rsid w:val="00D23F6D"/>
    <w:rsid w:val="00D27417"/>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28F"/>
    <w:rsid w:val="00D65D66"/>
    <w:rsid w:val="00D66222"/>
    <w:rsid w:val="00D6750A"/>
    <w:rsid w:val="00D67994"/>
    <w:rsid w:val="00D72FA6"/>
    <w:rsid w:val="00D77823"/>
    <w:rsid w:val="00D82FD0"/>
    <w:rsid w:val="00D84435"/>
    <w:rsid w:val="00D84C9A"/>
    <w:rsid w:val="00D85469"/>
    <w:rsid w:val="00D8617F"/>
    <w:rsid w:val="00D86AFF"/>
    <w:rsid w:val="00D90282"/>
    <w:rsid w:val="00D94016"/>
    <w:rsid w:val="00D97F66"/>
    <w:rsid w:val="00DA0155"/>
    <w:rsid w:val="00DA092B"/>
    <w:rsid w:val="00DA2A6C"/>
    <w:rsid w:val="00DA32AD"/>
    <w:rsid w:val="00DA62C1"/>
    <w:rsid w:val="00DB25E9"/>
    <w:rsid w:val="00DB4A17"/>
    <w:rsid w:val="00DB51E4"/>
    <w:rsid w:val="00DB52F7"/>
    <w:rsid w:val="00DC321C"/>
    <w:rsid w:val="00DC52B4"/>
    <w:rsid w:val="00DC6139"/>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0E77"/>
    <w:rsid w:val="00E31176"/>
    <w:rsid w:val="00E315C2"/>
    <w:rsid w:val="00E320C4"/>
    <w:rsid w:val="00E33896"/>
    <w:rsid w:val="00E33E40"/>
    <w:rsid w:val="00E4067B"/>
    <w:rsid w:val="00E4276C"/>
    <w:rsid w:val="00E441C8"/>
    <w:rsid w:val="00E441EA"/>
    <w:rsid w:val="00E4568C"/>
    <w:rsid w:val="00E4632E"/>
    <w:rsid w:val="00E47421"/>
    <w:rsid w:val="00E4787B"/>
    <w:rsid w:val="00E50C79"/>
    <w:rsid w:val="00E50EA7"/>
    <w:rsid w:val="00E5192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8C8"/>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0DDA"/>
    <w:rsid w:val="00EC53AE"/>
    <w:rsid w:val="00EC5CB9"/>
    <w:rsid w:val="00ED39D7"/>
    <w:rsid w:val="00ED5B93"/>
    <w:rsid w:val="00ED6A13"/>
    <w:rsid w:val="00ED6E6A"/>
    <w:rsid w:val="00EE08E5"/>
    <w:rsid w:val="00EE11B0"/>
    <w:rsid w:val="00EE15E6"/>
    <w:rsid w:val="00EE1BB1"/>
    <w:rsid w:val="00EE1C32"/>
    <w:rsid w:val="00EE1FB4"/>
    <w:rsid w:val="00EE259B"/>
    <w:rsid w:val="00EE3ABB"/>
    <w:rsid w:val="00EE415E"/>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953"/>
    <w:rsid w:val="00F21511"/>
    <w:rsid w:val="00F21C72"/>
    <w:rsid w:val="00F222D0"/>
    <w:rsid w:val="00F23383"/>
    <w:rsid w:val="00F23C24"/>
    <w:rsid w:val="00F27741"/>
    <w:rsid w:val="00F279A5"/>
    <w:rsid w:val="00F32FBB"/>
    <w:rsid w:val="00F35339"/>
    <w:rsid w:val="00F35AE8"/>
    <w:rsid w:val="00F36667"/>
    <w:rsid w:val="00F401FD"/>
    <w:rsid w:val="00F425C0"/>
    <w:rsid w:val="00F4455B"/>
    <w:rsid w:val="00F46457"/>
    <w:rsid w:val="00F52387"/>
    <w:rsid w:val="00F53031"/>
    <w:rsid w:val="00F544F3"/>
    <w:rsid w:val="00F54C65"/>
    <w:rsid w:val="00F61312"/>
    <w:rsid w:val="00F62C2E"/>
    <w:rsid w:val="00F62EF4"/>
    <w:rsid w:val="00F6321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086"/>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618A"/>
    <w:rsid w:val="00FD7C37"/>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5628460">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0097298">
      <w:bodyDiv w:val="1"/>
      <w:marLeft w:val="0"/>
      <w:marRight w:val="0"/>
      <w:marTop w:val="0"/>
      <w:marBottom w:val="0"/>
      <w:divBdr>
        <w:top w:val="none" w:sz="0" w:space="0" w:color="auto"/>
        <w:left w:val="none" w:sz="0" w:space="0" w:color="auto"/>
        <w:bottom w:val="none" w:sz="0" w:space="0" w:color="auto"/>
        <w:right w:val="none" w:sz="0" w:space="0" w:color="auto"/>
      </w:divBdr>
      <w:divsChild>
        <w:div w:id="1848863562">
          <w:marLeft w:val="0"/>
          <w:marRight w:val="0"/>
          <w:marTop w:val="0"/>
          <w:marBottom w:val="0"/>
          <w:divBdr>
            <w:top w:val="none" w:sz="0" w:space="0" w:color="auto"/>
            <w:left w:val="none" w:sz="0" w:space="0" w:color="auto"/>
            <w:bottom w:val="none" w:sz="0" w:space="0" w:color="auto"/>
            <w:right w:val="none" w:sz="0" w:space="0" w:color="auto"/>
          </w:divBdr>
        </w:div>
        <w:div w:id="823199414">
          <w:marLeft w:val="0"/>
          <w:marRight w:val="0"/>
          <w:marTop w:val="0"/>
          <w:marBottom w:val="0"/>
          <w:divBdr>
            <w:top w:val="none" w:sz="0" w:space="0" w:color="auto"/>
            <w:left w:val="none" w:sz="0" w:space="0" w:color="auto"/>
            <w:bottom w:val="none" w:sz="0" w:space="0" w:color="auto"/>
            <w:right w:val="none" w:sz="0" w:space="0" w:color="auto"/>
          </w:divBdr>
        </w:div>
        <w:div w:id="250629425">
          <w:marLeft w:val="0"/>
          <w:marRight w:val="0"/>
          <w:marTop w:val="0"/>
          <w:marBottom w:val="0"/>
          <w:divBdr>
            <w:top w:val="none" w:sz="0" w:space="0" w:color="auto"/>
            <w:left w:val="none" w:sz="0" w:space="0" w:color="auto"/>
            <w:bottom w:val="none" w:sz="0" w:space="0" w:color="auto"/>
            <w:right w:val="none" w:sz="0" w:space="0" w:color="auto"/>
          </w:divBdr>
        </w:div>
        <w:div w:id="1911764410">
          <w:marLeft w:val="0"/>
          <w:marRight w:val="0"/>
          <w:marTop w:val="0"/>
          <w:marBottom w:val="0"/>
          <w:divBdr>
            <w:top w:val="none" w:sz="0" w:space="0" w:color="auto"/>
            <w:left w:val="none" w:sz="0" w:space="0" w:color="auto"/>
            <w:bottom w:val="none" w:sz="0" w:space="0" w:color="auto"/>
            <w:right w:val="none" w:sz="0" w:space="0" w:color="auto"/>
          </w:divBdr>
        </w:div>
        <w:div w:id="914363051">
          <w:marLeft w:val="0"/>
          <w:marRight w:val="0"/>
          <w:marTop w:val="0"/>
          <w:marBottom w:val="0"/>
          <w:divBdr>
            <w:top w:val="none" w:sz="0" w:space="0" w:color="auto"/>
            <w:left w:val="none" w:sz="0" w:space="0" w:color="auto"/>
            <w:bottom w:val="none" w:sz="0" w:space="0" w:color="auto"/>
            <w:right w:val="none" w:sz="0" w:space="0" w:color="auto"/>
          </w:divBdr>
        </w:div>
        <w:div w:id="647516161">
          <w:marLeft w:val="0"/>
          <w:marRight w:val="0"/>
          <w:marTop w:val="0"/>
          <w:marBottom w:val="0"/>
          <w:divBdr>
            <w:top w:val="none" w:sz="0" w:space="0" w:color="auto"/>
            <w:left w:val="none" w:sz="0" w:space="0" w:color="auto"/>
            <w:bottom w:val="none" w:sz="0" w:space="0" w:color="auto"/>
            <w:right w:val="none" w:sz="0" w:space="0" w:color="auto"/>
          </w:divBdr>
        </w:div>
        <w:div w:id="1221984369">
          <w:marLeft w:val="0"/>
          <w:marRight w:val="0"/>
          <w:marTop w:val="0"/>
          <w:marBottom w:val="0"/>
          <w:divBdr>
            <w:top w:val="none" w:sz="0" w:space="0" w:color="auto"/>
            <w:left w:val="none" w:sz="0" w:space="0" w:color="auto"/>
            <w:bottom w:val="none" w:sz="0" w:space="0" w:color="auto"/>
            <w:right w:val="none" w:sz="0" w:space="0" w:color="auto"/>
          </w:divBdr>
        </w:div>
        <w:div w:id="1792286804">
          <w:marLeft w:val="0"/>
          <w:marRight w:val="0"/>
          <w:marTop w:val="0"/>
          <w:marBottom w:val="0"/>
          <w:divBdr>
            <w:top w:val="none" w:sz="0" w:space="0" w:color="auto"/>
            <w:left w:val="none" w:sz="0" w:space="0" w:color="auto"/>
            <w:bottom w:val="none" w:sz="0" w:space="0" w:color="auto"/>
            <w:right w:val="none" w:sz="0" w:space="0" w:color="auto"/>
          </w:divBdr>
        </w:div>
        <w:div w:id="1452168978">
          <w:marLeft w:val="0"/>
          <w:marRight w:val="0"/>
          <w:marTop w:val="0"/>
          <w:marBottom w:val="0"/>
          <w:divBdr>
            <w:top w:val="none" w:sz="0" w:space="0" w:color="auto"/>
            <w:left w:val="none" w:sz="0" w:space="0" w:color="auto"/>
            <w:bottom w:val="none" w:sz="0" w:space="0" w:color="auto"/>
            <w:right w:val="none" w:sz="0" w:space="0" w:color="auto"/>
          </w:divBdr>
        </w:div>
      </w:divsChild>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0705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0" Type="http://schemas.openxmlformats.org/officeDocument/2006/relationships/hyperlink" Target="https://econ.sovrnhmao.ru/prom/transp/reestr.php" TargetMode="External"/><Relationship Id="rId4" Type="http://schemas.microsoft.com/office/2007/relationships/stylesWithEffects" Target="stylesWithEffects.xml"/><Relationship Id="rId9" Type="http://schemas.openxmlformats.org/officeDocument/2006/relationships/hyperlink" Target="https://adm.sovrnhmao.ru/docs/post.php?ELEMENT_ID=566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15818-9330-4988-A9F8-AEEEE790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Горелова </cp:lastModifiedBy>
  <cp:revision>3</cp:revision>
  <cp:lastPrinted>2019-02-11T12:33:00Z</cp:lastPrinted>
  <dcterms:created xsi:type="dcterms:W3CDTF">2023-09-22T11:15:00Z</dcterms:created>
  <dcterms:modified xsi:type="dcterms:W3CDTF">2023-09-25T12:55:00Z</dcterms:modified>
</cp:coreProperties>
</file>