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0F" w:rsidRPr="00D7640F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000000"/>
          <w:sz w:val="8"/>
          <w:szCs w:val="8"/>
        </w:rPr>
      </w:pPr>
    </w:p>
    <w:p w:rsidR="00D7640F" w:rsidRPr="00481086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7F7F7F" w:themeColor="text1" w:themeTint="80"/>
          <w:sz w:val="36"/>
          <w:szCs w:val="36"/>
        </w:rPr>
      </w:pPr>
      <w:r w:rsidRPr="00481086">
        <w:rPr>
          <w:rFonts w:ascii="Roboto" w:eastAsia="Times New Roman" w:hAnsi="Roboto" w:cs="Times New Roman"/>
          <w:b/>
          <w:color w:val="7F7F7F" w:themeColor="text1" w:themeTint="80"/>
          <w:sz w:val="36"/>
          <w:szCs w:val="36"/>
        </w:rPr>
        <w:t>ПАМЯТКА</w:t>
      </w:r>
    </w:p>
    <w:p w:rsidR="00D7640F" w:rsidRPr="00481086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7F7F7F" w:themeColor="text1" w:themeTint="80"/>
          <w:sz w:val="36"/>
          <w:szCs w:val="36"/>
        </w:rPr>
      </w:pPr>
      <w:r w:rsidRPr="00481086">
        <w:rPr>
          <w:rFonts w:ascii="Roboto" w:eastAsia="Times New Roman" w:hAnsi="Roboto" w:cs="Times New Roman" w:hint="eastAsia"/>
          <w:b/>
          <w:color w:val="7F7F7F" w:themeColor="text1" w:themeTint="80"/>
          <w:sz w:val="36"/>
          <w:szCs w:val="36"/>
        </w:rPr>
        <w:t>о</w:t>
      </w:r>
      <w:r w:rsidRPr="00481086">
        <w:rPr>
          <w:rFonts w:ascii="Roboto" w:eastAsia="Times New Roman" w:hAnsi="Roboto" w:cs="Times New Roman"/>
          <w:b/>
          <w:color w:val="7F7F7F" w:themeColor="text1" w:themeTint="80"/>
          <w:sz w:val="36"/>
          <w:szCs w:val="36"/>
        </w:rPr>
        <w:t>б ответственном и гуманном обращении с животными</w:t>
      </w:r>
    </w:p>
    <w:p w:rsidR="00D7640F" w:rsidRPr="00481086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color w:val="7F7F7F" w:themeColor="text1" w:themeTint="80"/>
          <w:sz w:val="8"/>
          <w:szCs w:val="8"/>
        </w:rPr>
      </w:pPr>
    </w:p>
    <w:p w:rsidR="00625B6A" w:rsidRPr="00481086" w:rsidRDefault="00625B6A" w:rsidP="00D7640F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 xml:space="preserve"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</w:t>
      </w:r>
      <w:r w:rsidR="00D7640F"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 xml:space="preserve">Федеральным </w:t>
      </w: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законом от 27 декабря 2018 г</w:t>
      </w:r>
      <w:r w:rsidR="00D7640F"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.</w:t>
      </w: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Обращение с животными основывается на принципах нравственности и гуманности</w:t>
      </w:r>
    </w:p>
    <w:p w:rsidR="00625B6A" w:rsidRPr="00481086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Животные, как и люди, способны испытывать эмоции и физические страдания;</w:t>
      </w:r>
    </w:p>
    <w:p w:rsidR="00625B6A" w:rsidRPr="00481086" w:rsidRDefault="00625B6A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Человек в ответе за судьбу животного;</w:t>
      </w:r>
    </w:p>
    <w:p w:rsidR="00625B6A" w:rsidRPr="00481086" w:rsidRDefault="00D7640F" w:rsidP="00625B6A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Необходимо с ранних лет</w:t>
      </w:r>
      <w:r w:rsidR="00625B6A"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 xml:space="preserve"> воспитывать в детях нравственное и гуманное отношения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внушения страха – должно стать нормой отношения к животным для ребенка.</w:t>
      </w: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К ответственному обращению с животными относится:</w:t>
      </w: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Обеспечение надлежащего ухода за животным:</w:t>
      </w:r>
    </w:p>
    <w:p w:rsidR="00625B6A" w:rsidRPr="00481086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Регулярный выгул;</w:t>
      </w:r>
    </w:p>
    <w:p w:rsidR="00625B6A" w:rsidRPr="00481086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Кормление согласно вида животного и свободный доступ к свежей воде;</w:t>
      </w:r>
    </w:p>
    <w:p w:rsidR="00625B6A" w:rsidRPr="00481086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Игра и дрессировка;</w:t>
      </w:r>
    </w:p>
    <w:p w:rsidR="00625B6A" w:rsidRPr="00481086" w:rsidRDefault="00625B6A" w:rsidP="00625B6A">
      <w:pPr>
        <w:numPr>
          <w:ilvl w:val="0"/>
          <w:numId w:val="2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Соблюдения правил гигиены ухода за животным и его жилищем.</w:t>
      </w: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 xml:space="preserve">В случае отказа от права собственности </w:t>
      </w:r>
      <w:proofErr w:type="gramStart"/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на животное</w:t>
      </w:r>
      <w:proofErr w:type="gramEnd"/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8"/>
          <w:szCs w:val="8"/>
        </w:rPr>
      </w:pP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Оказание своевременной ветеринарной помощи:</w:t>
      </w:r>
    </w:p>
    <w:p w:rsidR="00625B6A" w:rsidRPr="00481086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Профилактическая вакцинация;</w:t>
      </w:r>
    </w:p>
    <w:p w:rsidR="00625B6A" w:rsidRPr="00481086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Своевременная ветеринарная помощь;</w:t>
      </w:r>
    </w:p>
    <w:p w:rsidR="00625B6A" w:rsidRPr="00481086" w:rsidRDefault="00625B6A" w:rsidP="00625B6A">
      <w:pPr>
        <w:numPr>
          <w:ilvl w:val="0"/>
          <w:numId w:val="3"/>
        </w:num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65627B" w:rsidRPr="00481086" w:rsidRDefault="0065627B" w:rsidP="0065627B">
      <w:pPr>
        <w:shd w:val="clear" w:color="auto" w:fill="FFFFFF"/>
        <w:spacing w:after="0" w:line="240" w:lineRule="auto"/>
        <w:ind w:left="-142"/>
        <w:jc w:val="both"/>
        <w:rPr>
          <w:rFonts w:ascii="Roboto" w:eastAsia="Times New Roman" w:hAnsi="Roboto" w:cs="Times New Roman"/>
          <w:color w:val="7F7F7F" w:themeColor="text1" w:themeTint="80"/>
          <w:sz w:val="8"/>
          <w:szCs w:val="8"/>
        </w:rPr>
      </w:pP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Защита животных от жестокого обращения:</w:t>
      </w:r>
    </w:p>
    <w:p w:rsidR="00625B6A" w:rsidRPr="00481086" w:rsidRDefault="00D7640F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 xml:space="preserve">Запрещается </w:t>
      </w:r>
      <w:r w:rsidR="00625B6A"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пропаганда жестокого обращения с животными.</w:t>
      </w:r>
    </w:p>
    <w:p w:rsidR="00625B6A" w:rsidRPr="00481086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Не допускается:</w:t>
      </w:r>
    </w:p>
    <w:p w:rsidR="00625B6A" w:rsidRPr="00481086" w:rsidRDefault="00625B6A" w:rsidP="00625B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проведение на животных болезненных ветеринарных процедур без применения обезболивающих средств;</w:t>
      </w:r>
    </w:p>
    <w:p w:rsidR="00625B6A" w:rsidRPr="00481086" w:rsidRDefault="00625B6A" w:rsidP="00625B6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натравливание животных на других животных;</w:t>
      </w:r>
    </w:p>
    <w:p w:rsidR="00625B6A" w:rsidRPr="00481086" w:rsidRDefault="00625B6A" w:rsidP="00625B6A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проведение боёв животных;</w:t>
      </w:r>
    </w:p>
    <w:p w:rsidR="00625B6A" w:rsidRPr="00481086" w:rsidRDefault="00625B6A" w:rsidP="00625B6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проведение зрелищных мероприятий, влекущих за собой нанесение травм и увечий животным.</w:t>
      </w: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  <w:t>Любые методы отравления, убийства и умерщвления животных незаконны.</w:t>
      </w: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</w:p>
    <w:p w:rsidR="0065627B" w:rsidRPr="00481086" w:rsidRDefault="0065627B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7F7F7F" w:themeColor="text1" w:themeTint="80"/>
          <w:sz w:val="8"/>
          <w:szCs w:val="8"/>
        </w:rPr>
      </w:pPr>
    </w:p>
    <w:p w:rsidR="00D7640F" w:rsidRPr="00481086" w:rsidRDefault="00D7640F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color w:val="7F7F7F" w:themeColor="text1" w:themeTint="80"/>
          <w:sz w:val="8"/>
          <w:szCs w:val="8"/>
        </w:rPr>
      </w:pPr>
    </w:p>
    <w:p w:rsidR="00481086" w:rsidRDefault="00481086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При обращении с животными не допускается:</w:t>
      </w:r>
    </w:p>
    <w:p w:rsidR="00D7640F" w:rsidRDefault="00D7640F" w:rsidP="00481086">
      <w:pPr>
        <w:shd w:val="clear" w:color="auto" w:fill="FFFFFF"/>
        <w:spacing w:after="0" w:line="240" w:lineRule="auto"/>
        <w:ind w:left="-142" w:hanging="142"/>
        <w:rPr>
          <w:rFonts w:ascii="Roboto" w:eastAsia="Times New Roman" w:hAnsi="Roboto" w:cs="Times New Roman"/>
          <w:color w:val="7F7F7F" w:themeColor="text1" w:themeTint="80"/>
          <w:sz w:val="8"/>
          <w:szCs w:val="8"/>
        </w:rPr>
      </w:pPr>
    </w:p>
    <w:p w:rsidR="0021718B" w:rsidRPr="00481086" w:rsidRDefault="0021718B" w:rsidP="00481086">
      <w:pPr>
        <w:shd w:val="clear" w:color="auto" w:fill="FFFFFF"/>
        <w:spacing w:after="0" w:line="240" w:lineRule="auto"/>
        <w:ind w:left="-142" w:hanging="142"/>
        <w:rPr>
          <w:rFonts w:ascii="Roboto" w:eastAsia="Times New Roman" w:hAnsi="Roboto" w:cs="Times New Roman"/>
          <w:color w:val="7F7F7F" w:themeColor="text1" w:themeTint="80"/>
          <w:sz w:val="8"/>
          <w:szCs w:val="8"/>
        </w:rPr>
      </w:pPr>
    </w:p>
    <w:p w:rsidR="00481086" w:rsidRPr="00481086" w:rsidRDefault="00625B6A" w:rsidP="0048108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 июня 2019 года N 795;</w:t>
      </w:r>
    </w:p>
    <w:p w:rsidR="00481086" w:rsidRPr="00481086" w:rsidRDefault="00481086" w:rsidP="0048108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проведение без обезболивающих препаратов ветеринарных и иных процедур, которые могут вызвать у животных непереносимую боль;</w:t>
      </w:r>
    </w:p>
    <w:p w:rsidR="00481086" w:rsidRPr="00481086" w:rsidRDefault="00481086" w:rsidP="0048108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натравливание животных (за исключением служебных животных) на других животных;</w:t>
      </w:r>
    </w:p>
    <w:p w:rsidR="00481086" w:rsidRPr="00481086" w:rsidRDefault="00481086" w:rsidP="0048108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481086" w:rsidRPr="00481086" w:rsidRDefault="00481086" w:rsidP="0048108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торговля животными в местах, специально не отведенных для этого;</w:t>
      </w:r>
    </w:p>
    <w:p w:rsidR="00481086" w:rsidRPr="00481086" w:rsidRDefault="00481086" w:rsidP="00481086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 xml:space="preserve">организация и проведение боев, </w:t>
      </w: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зрелищных мероприятий, влекущих за собой нанесение травм и увечий животным, умерщвление животных;</w:t>
      </w:r>
    </w:p>
    <w:p w:rsidR="00D7640F" w:rsidRPr="00481086" w:rsidRDefault="00D7640F" w:rsidP="00481086">
      <w:pPr>
        <w:shd w:val="clear" w:color="auto" w:fill="FFFFFF"/>
        <w:spacing w:after="0" w:line="240" w:lineRule="auto"/>
        <w:ind w:left="76"/>
        <w:jc w:val="both"/>
        <w:rPr>
          <w:rFonts w:ascii="Roboto" w:eastAsia="Times New Roman" w:hAnsi="Roboto" w:cs="Times New Roman"/>
          <w:color w:val="7F7F7F" w:themeColor="text1" w:themeTint="80"/>
          <w:sz w:val="28"/>
          <w:szCs w:val="28"/>
        </w:rPr>
      </w:pPr>
    </w:p>
    <w:p w:rsidR="00D7640F" w:rsidRPr="00481086" w:rsidRDefault="00625B6A" w:rsidP="00625B6A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Владельцы домашних животных обязаны соблюдать права и законные интересы лиц, прож</w:t>
      </w:r>
      <w:r w:rsidR="00D7640F"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ивающих в многоквартирном доме,</w:t>
      </w:r>
    </w:p>
    <w:p w:rsidR="00481086" w:rsidRDefault="00625B6A" w:rsidP="0048108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в помещениях которого содержатся домашние животные.</w:t>
      </w:r>
    </w:p>
    <w:p w:rsidR="00481086" w:rsidRPr="00481086" w:rsidRDefault="00481086" w:rsidP="0048108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</w:p>
    <w:p w:rsidR="00625B6A" w:rsidRPr="00481086" w:rsidRDefault="00625B6A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  <w:r w:rsidRPr="00481086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65627B" w:rsidRPr="00481086" w:rsidRDefault="0065627B" w:rsidP="00625B6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8"/>
          <w:szCs w:val="8"/>
        </w:rPr>
      </w:pPr>
    </w:p>
    <w:p w:rsidR="00625B6A" w:rsidRPr="00481086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обеспечить безопасность граждан, животных, сохранность имущества физических лиц и юридических лиц;</w:t>
      </w:r>
    </w:p>
    <w:p w:rsidR="00625B6A" w:rsidRPr="00481086" w:rsidRDefault="0065627B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noProof/>
          <w:color w:val="7F7F7F" w:themeColor="text1" w:themeTint="8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4912360</wp:posOffset>
            </wp:positionH>
            <wp:positionV relativeFrom="paragraph">
              <wp:posOffset>8255</wp:posOffset>
            </wp:positionV>
            <wp:extent cx="1571625" cy="1543050"/>
            <wp:effectExtent l="0" t="0" r="0" b="0"/>
            <wp:wrapSquare wrapText="bothSides"/>
            <wp:docPr id="3" name="Рисунок 3" descr="C:\Users\Admin\Desktop\dog_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og_walk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B6A"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25B6A" w:rsidRPr="00481086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исключить нахождение домашних животных на улицах населенных пунктов, без надзора (самовыгул);</w:t>
      </w:r>
    </w:p>
    <w:p w:rsidR="00625B6A" w:rsidRPr="00481086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обеспечить уборку продуктов жизнедеятельности животного в местах и на территориях общего пользования;</w:t>
      </w:r>
    </w:p>
    <w:p w:rsidR="00625B6A" w:rsidRPr="00481086" w:rsidRDefault="00625B6A" w:rsidP="00625B6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  <w:t>обеспечить выгул потенциально опасной собаки независимо от места выгула в наморднике и поводке,</w:t>
      </w:r>
    </w:p>
    <w:p w:rsidR="00D7640F" w:rsidRPr="00481086" w:rsidRDefault="00D7640F" w:rsidP="00D7640F">
      <w:pPr>
        <w:pStyle w:val="a5"/>
        <w:shd w:val="clear" w:color="auto" w:fill="FFFFFF"/>
        <w:spacing w:after="0" w:line="240" w:lineRule="auto"/>
        <w:ind w:left="436"/>
        <w:jc w:val="both"/>
        <w:rPr>
          <w:rFonts w:ascii="Roboto" w:eastAsia="Times New Roman" w:hAnsi="Roboto" w:cs="Times New Roman"/>
          <w:color w:val="7F7F7F" w:themeColor="text1" w:themeTint="80"/>
          <w:sz w:val="8"/>
          <w:szCs w:val="8"/>
        </w:rPr>
      </w:pPr>
    </w:p>
    <w:p w:rsidR="00625B6A" w:rsidRPr="00481086" w:rsidRDefault="00625B6A" w:rsidP="00625B6A">
      <w:pPr>
        <w:shd w:val="clear" w:color="auto" w:fill="FFFFFF"/>
        <w:spacing w:after="0" w:line="240" w:lineRule="auto"/>
        <w:ind w:left="-142" w:hanging="142"/>
        <w:jc w:val="both"/>
        <w:rPr>
          <w:rFonts w:ascii="Roboto" w:eastAsia="Times New Roman" w:hAnsi="Roboto" w:cs="Times New Roman"/>
          <w:color w:val="7F7F7F" w:themeColor="text1" w:themeTint="80"/>
          <w:sz w:val="26"/>
          <w:szCs w:val="26"/>
        </w:rPr>
      </w:pPr>
      <w:r w:rsidRPr="00481086">
        <w:rPr>
          <w:rFonts w:ascii="Roboto" w:eastAsia="Times New Roman" w:hAnsi="Roboto" w:cs="Times New Roman"/>
          <w:bCs/>
          <w:color w:val="7F7F7F" w:themeColor="text1" w:themeTint="80"/>
          <w:sz w:val="28"/>
          <w:szCs w:val="28"/>
        </w:rPr>
        <w:t>*</w:t>
      </w:r>
      <w:r w:rsidRPr="00481086">
        <w:rPr>
          <w:rFonts w:ascii="Roboto" w:eastAsia="Times New Roman" w:hAnsi="Roboto" w:cs="Times New Roman"/>
          <w:bCs/>
          <w:color w:val="7F7F7F" w:themeColor="text1" w:themeTint="80"/>
          <w:sz w:val="26"/>
          <w:szCs w:val="26"/>
        </w:rPr>
        <w:t>потенциально опасная собака может находиться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481086" w:rsidRPr="00481086" w:rsidRDefault="00481086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Cs/>
          <w:color w:val="7F7F7F" w:themeColor="text1" w:themeTint="80"/>
          <w:sz w:val="8"/>
          <w:szCs w:val="8"/>
        </w:rPr>
      </w:pPr>
    </w:p>
    <w:p w:rsidR="0021718B" w:rsidRDefault="0021718B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6"/>
          <w:szCs w:val="26"/>
        </w:rPr>
      </w:pPr>
    </w:p>
    <w:p w:rsidR="004F2601" w:rsidRPr="0021718B" w:rsidRDefault="00625B6A" w:rsidP="004F2601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  <w:r w:rsidRPr="0021718B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За нарушение требований настоящего Федерального закона</w:t>
      </w:r>
    </w:p>
    <w:p w:rsidR="00625B6A" w:rsidRPr="0021718B" w:rsidRDefault="00625B6A" w:rsidP="00D7640F">
      <w:pPr>
        <w:shd w:val="clear" w:color="auto" w:fill="FFFFFF"/>
        <w:spacing w:after="0" w:line="240" w:lineRule="auto"/>
        <w:ind w:left="-142" w:hanging="142"/>
        <w:jc w:val="center"/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</w:pPr>
      <w:r w:rsidRPr="0021718B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владельцы животных и иные лица несут административную,</w:t>
      </w:r>
      <w:r w:rsidR="00D7640F" w:rsidRPr="0021718B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 xml:space="preserve"> </w:t>
      </w:r>
      <w:r w:rsidRPr="0021718B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уголовную и иную ответственность</w:t>
      </w:r>
      <w:r w:rsidR="00D7640F" w:rsidRPr="0021718B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 xml:space="preserve"> </w:t>
      </w:r>
      <w:r w:rsidRPr="0021718B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в порядке, установленном законод</w:t>
      </w:r>
      <w:r w:rsidR="00481086" w:rsidRPr="0021718B">
        <w:rPr>
          <w:rFonts w:ascii="Roboto" w:eastAsia="Times New Roman" w:hAnsi="Roboto" w:cs="Times New Roman"/>
          <w:b/>
          <w:bCs/>
          <w:color w:val="7F7F7F" w:themeColor="text1" w:themeTint="80"/>
          <w:sz w:val="28"/>
          <w:szCs w:val="28"/>
        </w:rPr>
        <w:t>ательством Российской Федерации</w:t>
      </w:r>
    </w:p>
    <w:p w:rsidR="0021718B" w:rsidRPr="0021718B" w:rsidRDefault="0021718B" w:rsidP="0021718B">
      <w:pPr>
        <w:spacing w:after="0"/>
        <w:jc w:val="center"/>
        <w:rPr>
          <w:b/>
          <w:sz w:val="28"/>
          <w:szCs w:val="28"/>
        </w:rPr>
      </w:pPr>
    </w:p>
    <w:p w:rsidR="0021718B" w:rsidRPr="0021718B" w:rsidRDefault="0021718B" w:rsidP="0021718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sectPr w:rsidR="0021718B" w:rsidRPr="0021718B" w:rsidSect="0065627B">
      <w:pgSz w:w="11906" w:h="16838"/>
      <w:pgMar w:top="568" w:right="707" w:bottom="1134" w:left="993" w:header="708" w:footer="708" w:gutter="0"/>
      <w:pgBorders w:offsetFrom="page">
        <w:top w:val="threeDEmboss" w:sz="12" w:space="24" w:color="943634" w:themeColor="accent2" w:themeShade="BF"/>
        <w:left w:val="threeDEmboss" w:sz="12" w:space="24" w:color="943634" w:themeColor="accent2" w:themeShade="BF"/>
        <w:bottom w:val="threeDEmboss" w:sz="12" w:space="24" w:color="943634" w:themeColor="accent2" w:themeShade="BF"/>
        <w:right w:val="threeDEmboss" w:sz="12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9FF"/>
    <w:multiLevelType w:val="hybridMultilevel"/>
    <w:tmpl w:val="B97A01C0"/>
    <w:lvl w:ilvl="0" w:tplc="2802507A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95A458F"/>
    <w:multiLevelType w:val="multilevel"/>
    <w:tmpl w:val="F7A056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95042"/>
    <w:multiLevelType w:val="multilevel"/>
    <w:tmpl w:val="F5123AB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46E38"/>
    <w:multiLevelType w:val="multilevel"/>
    <w:tmpl w:val="4AB8F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95735"/>
    <w:multiLevelType w:val="hybridMultilevel"/>
    <w:tmpl w:val="367207B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3F085264"/>
    <w:multiLevelType w:val="hybridMultilevel"/>
    <w:tmpl w:val="FB42997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CA107E6"/>
    <w:multiLevelType w:val="hybridMultilevel"/>
    <w:tmpl w:val="ACAA77E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5EE5458"/>
    <w:multiLevelType w:val="hybridMultilevel"/>
    <w:tmpl w:val="E8664A7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0475CE7"/>
    <w:multiLevelType w:val="hybridMultilevel"/>
    <w:tmpl w:val="9466ABC6"/>
    <w:lvl w:ilvl="0" w:tplc="D686734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2FF0D8A"/>
    <w:multiLevelType w:val="multilevel"/>
    <w:tmpl w:val="15802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432B3"/>
    <w:multiLevelType w:val="hybridMultilevel"/>
    <w:tmpl w:val="58BA4D5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69359EC"/>
    <w:multiLevelType w:val="multilevel"/>
    <w:tmpl w:val="37D8AE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60E9F"/>
    <w:multiLevelType w:val="hybridMultilevel"/>
    <w:tmpl w:val="3034927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7B9470D"/>
    <w:multiLevelType w:val="hybridMultilevel"/>
    <w:tmpl w:val="931C10C6"/>
    <w:lvl w:ilvl="0" w:tplc="2370E304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B6A"/>
    <w:rsid w:val="0021718B"/>
    <w:rsid w:val="00481086"/>
    <w:rsid w:val="004F2601"/>
    <w:rsid w:val="00625B6A"/>
    <w:rsid w:val="0065627B"/>
    <w:rsid w:val="00783EDF"/>
    <w:rsid w:val="00D7640F"/>
    <w:rsid w:val="00E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38989-4E04-4860-87BD-170F9AB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B6A"/>
    <w:rPr>
      <w:b/>
      <w:bCs/>
    </w:rPr>
  </w:style>
  <w:style w:type="paragraph" w:styleId="a5">
    <w:name w:val="List Paragraph"/>
    <w:basedOn w:val="a"/>
    <w:uiPriority w:val="34"/>
    <w:qFormat/>
    <w:rsid w:val="0062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FD253BB-A000-44E7-8981-88A82E2BADA0}"/>
</file>

<file path=customXml/itemProps2.xml><?xml version="1.0" encoding="utf-8"?>
<ds:datastoreItem xmlns:ds="http://schemas.openxmlformats.org/officeDocument/2006/customXml" ds:itemID="{60BB78F6-CA8B-41FB-ACFA-CFD7F05CA4A5}"/>
</file>

<file path=customXml/itemProps3.xml><?xml version="1.0" encoding="utf-8"?>
<ds:datastoreItem xmlns:ds="http://schemas.openxmlformats.org/officeDocument/2006/customXml" ds:itemID="{4659B5E7-7418-4D5C-B286-A5D831A2A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2022-02-10T11:04:00Z</cp:lastPrinted>
  <dcterms:created xsi:type="dcterms:W3CDTF">2021-12-28T11:22:00Z</dcterms:created>
  <dcterms:modified xsi:type="dcterms:W3CDTF">2022-02-10T11:04:00Z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