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107" w:rsidRPr="00E03107" w:rsidRDefault="00E03107" w:rsidP="00E03107">
      <w:pPr>
        <w:suppressAutoHyphens/>
        <w:jc w:val="right"/>
        <w:rPr>
          <w:color w:val="00000A"/>
        </w:rPr>
      </w:pPr>
      <w:r>
        <w:rPr>
          <w:color w:val="00000A"/>
        </w:rPr>
        <w:t>Приложение 17</w:t>
      </w:r>
    </w:p>
    <w:p w:rsidR="00E03107" w:rsidRPr="00E03107" w:rsidRDefault="00E03107" w:rsidP="00E03107">
      <w:pPr>
        <w:suppressAutoHyphens/>
        <w:jc w:val="right"/>
        <w:rPr>
          <w:color w:val="00000A"/>
        </w:rPr>
      </w:pPr>
      <w:r w:rsidRPr="00E03107">
        <w:rPr>
          <w:color w:val="00000A"/>
        </w:rPr>
        <w:t xml:space="preserve"> к постановлению </w:t>
      </w:r>
    </w:p>
    <w:p w:rsidR="00E03107" w:rsidRPr="00E03107" w:rsidRDefault="00E03107" w:rsidP="00D35EE8">
      <w:pPr>
        <w:suppressAutoHyphens/>
        <w:jc w:val="right"/>
        <w:rPr>
          <w:color w:val="00000A"/>
        </w:rPr>
      </w:pPr>
      <w:r w:rsidRPr="00E03107">
        <w:rPr>
          <w:color w:val="00000A"/>
        </w:rPr>
        <w:t>администрации Советского района</w:t>
      </w:r>
    </w:p>
    <w:p w:rsidR="004E40B3" w:rsidRPr="00435CDC" w:rsidRDefault="004E40B3" w:rsidP="00D35EE8">
      <w:pPr>
        <w:widowControl w:val="0"/>
        <w:jc w:val="right"/>
        <w:rPr>
          <w:rFonts w:eastAsia="Andale Sans UI"/>
        </w:rPr>
      </w:pPr>
      <w:r w:rsidRPr="00435CDC">
        <w:rPr>
          <w:rFonts w:eastAsia="Andale Sans UI"/>
        </w:rPr>
        <w:t>от 16.04.2025 № 611</w:t>
      </w:r>
    </w:p>
    <w:p w:rsidR="00E03107" w:rsidRDefault="00E03107" w:rsidP="00D35EE8">
      <w:pPr>
        <w:suppressAutoHyphens/>
        <w:jc w:val="center"/>
        <w:rPr>
          <w:b/>
          <w:color w:val="00000A"/>
        </w:rPr>
      </w:pPr>
    </w:p>
    <w:p w:rsidR="005E1CCC" w:rsidRPr="005E1CCC" w:rsidRDefault="005E1CCC" w:rsidP="00D35EE8">
      <w:pPr>
        <w:suppressAutoHyphens/>
        <w:jc w:val="center"/>
        <w:rPr>
          <w:b/>
          <w:color w:val="00000A"/>
        </w:rPr>
      </w:pPr>
      <w:r w:rsidRPr="005E1CCC">
        <w:rPr>
          <w:b/>
          <w:color w:val="00000A"/>
        </w:rPr>
        <w:t xml:space="preserve">Отчет  </w:t>
      </w:r>
    </w:p>
    <w:p w:rsidR="005E1CCC" w:rsidRPr="005E1CCC" w:rsidRDefault="005E1CCC" w:rsidP="00D35EE8">
      <w:pPr>
        <w:suppressAutoHyphens/>
        <w:jc w:val="center"/>
        <w:rPr>
          <w:b/>
          <w:lang w:eastAsia="zh-CN"/>
        </w:rPr>
      </w:pPr>
      <w:r w:rsidRPr="005E1CCC">
        <w:rPr>
          <w:b/>
          <w:color w:val="00000A"/>
        </w:rPr>
        <w:t>о реализации муниципальной программы Советского района</w:t>
      </w:r>
    </w:p>
    <w:p w:rsidR="004C7BAE" w:rsidRPr="005E1CCC" w:rsidRDefault="005E1CCC" w:rsidP="00D35EE8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5E1CCC">
        <w:rPr>
          <w:b/>
          <w:color w:val="00000A"/>
        </w:rPr>
        <w:t xml:space="preserve"> </w:t>
      </w:r>
      <w:r w:rsidR="004C7BAE" w:rsidRPr="005E1CCC">
        <w:rPr>
          <w:b/>
          <w:color w:val="00000A"/>
        </w:rPr>
        <w:t xml:space="preserve">«Профилактика правонарушений на территории Советского района» </w:t>
      </w:r>
    </w:p>
    <w:p w:rsidR="000E2198" w:rsidRPr="005E1CCC" w:rsidRDefault="004C7BAE" w:rsidP="00D35EE8">
      <w:pPr>
        <w:tabs>
          <w:tab w:val="left" w:pos="284"/>
          <w:tab w:val="left" w:pos="426"/>
          <w:tab w:val="left" w:pos="709"/>
          <w:tab w:val="left" w:pos="851"/>
        </w:tabs>
        <w:jc w:val="center"/>
        <w:rPr>
          <w:b/>
          <w:color w:val="00000A"/>
        </w:rPr>
      </w:pPr>
      <w:r w:rsidRPr="005E1CCC">
        <w:rPr>
          <w:b/>
          <w:color w:val="00000A"/>
        </w:rPr>
        <w:t xml:space="preserve"> </w:t>
      </w:r>
      <w:r w:rsidR="005E1CCC" w:rsidRPr="005E1CCC">
        <w:rPr>
          <w:b/>
          <w:color w:val="00000A"/>
        </w:rPr>
        <w:t>за 2</w:t>
      </w:r>
      <w:r w:rsidR="001A4FF9">
        <w:rPr>
          <w:b/>
          <w:color w:val="00000A"/>
        </w:rPr>
        <w:t>024 год</w:t>
      </w:r>
    </w:p>
    <w:p w:rsidR="000E2198" w:rsidRDefault="000E2198" w:rsidP="00D35EE8">
      <w:pPr>
        <w:tabs>
          <w:tab w:val="left" w:pos="284"/>
          <w:tab w:val="left" w:pos="426"/>
          <w:tab w:val="left" w:pos="709"/>
          <w:tab w:val="left" w:pos="851"/>
        </w:tabs>
        <w:jc w:val="center"/>
        <w:rPr>
          <w:b/>
          <w:color w:val="00000A"/>
        </w:rPr>
      </w:pPr>
    </w:p>
    <w:p w:rsidR="004C7BAE" w:rsidRPr="004C7BAE" w:rsidRDefault="005419B8" w:rsidP="00D35EE8">
      <w:pPr>
        <w:ind w:firstLine="567"/>
        <w:jc w:val="both"/>
      </w:pPr>
      <w:r w:rsidRPr="00C20402">
        <w:rPr>
          <w:b/>
        </w:rPr>
        <w:t xml:space="preserve">1. </w:t>
      </w:r>
      <w:r w:rsidR="004068FF" w:rsidRPr="00C20402">
        <w:rPr>
          <w:b/>
        </w:rPr>
        <w:t>Муниципальная программа</w:t>
      </w:r>
      <w:r w:rsidRPr="00C20402">
        <w:rPr>
          <w:b/>
        </w:rPr>
        <w:t xml:space="preserve"> </w:t>
      </w:r>
      <w:r w:rsidR="004C7BAE" w:rsidRPr="004C7BAE">
        <w:t>Профилактика правонарушений на территории Советского района» (</w:t>
      </w:r>
      <w:r w:rsidR="00A0172A" w:rsidRPr="004C7BAE">
        <w:t xml:space="preserve">далее </w:t>
      </w:r>
      <w:r w:rsidR="00A0172A">
        <w:t xml:space="preserve">муниципальная </w:t>
      </w:r>
      <w:r w:rsidR="00570D1F">
        <w:t>программа)</w:t>
      </w:r>
      <w:r w:rsidR="004C7BAE" w:rsidRPr="004C7BAE">
        <w:t xml:space="preserve"> утверждена постановлением администрации Советского района от 29.10.2018 года № </w:t>
      </w:r>
      <w:r w:rsidR="004C7BAE" w:rsidRPr="00443DA1">
        <w:t xml:space="preserve">2341 </w:t>
      </w:r>
      <w:r w:rsidR="00443DA1" w:rsidRPr="00443DA1">
        <w:t>(с изменениями от 23.12.2024 № 2083</w:t>
      </w:r>
      <w:r w:rsidR="004C7BAE" w:rsidRPr="00443DA1">
        <w:t>).</w:t>
      </w:r>
    </w:p>
    <w:p w:rsidR="000A352B" w:rsidRPr="00C20402" w:rsidRDefault="000A352B" w:rsidP="00D35EE8">
      <w:pPr>
        <w:tabs>
          <w:tab w:val="left" w:pos="284"/>
          <w:tab w:val="left" w:pos="426"/>
          <w:tab w:val="left" w:pos="709"/>
          <w:tab w:val="left" w:pos="851"/>
        </w:tabs>
        <w:ind w:firstLine="567"/>
        <w:jc w:val="both"/>
      </w:pPr>
    </w:p>
    <w:p w:rsidR="005E1CCC" w:rsidRPr="005E1CCC" w:rsidRDefault="00C035B8" w:rsidP="00D35EE8">
      <w:pPr>
        <w:ind w:firstLine="567"/>
        <w:jc w:val="both"/>
        <w:rPr>
          <w:b/>
        </w:rPr>
      </w:pPr>
      <w:r w:rsidRPr="005E1CCC">
        <w:rPr>
          <w:b/>
        </w:rPr>
        <w:t>2. Цели</w:t>
      </w:r>
      <w:r w:rsidR="004068FF" w:rsidRPr="005E1CCC">
        <w:rPr>
          <w:b/>
        </w:rPr>
        <w:t xml:space="preserve"> </w:t>
      </w:r>
      <w:r w:rsidR="00A0172A">
        <w:rPr>
          <w:b/>
        </w:rPr>
        <w:t xml:space="preserve">муниципальной </w:t>
      </w:r>
      <w:r w:rsidR="004068FF" w:rsidRPr="005E1CCC">
        <w:rPr>
          <w:b/>
        </w:rPr>
        <w:t xml:space="preserve">программы: </w:t>
      </w:r>
    </w:p>
    <w:p w:rsidR="005E1CCC" w:rsidRDefault="005E1CCC" w:rsidP="00D35EE8">
      <w:pPr>
        <w:ind w:firstLine="567"/>
        <w:jc w:val="both"/>
      </w:pPr>
      <w:r>
        <w:t xml:space="preserve">1. </w:t>
      </w:r>
      <w:r w:rsidR="00E70D6D" w:rsidRPr="00E70D6D">
        <w:t xml:space="preserve">Снижение уровня преступности на территории Советского района. </w:t>
      </w:r>
    </w:p>
    <w:p w:rsidR="005E1CCC" w:rsidRDefault="005E1CCC" w:rsidP="00D35EE8">
      <w:pPr>
        <w:ind w:firstLine="567"/>
        <w:jc w:val="both"/>
      </w:pPr>
      <w:r>
        <w:t xml:space="preserve">2. </w:t>
      </w:r>
      <w:r w:rsidR="00E70D6D" w:rsidRPr="00E70D6D">
        <w:t xml:space="preserve">Снижение уровня распространенности наркомании на территории Советского района. </w:t>
      </w:r>
    </w:p>
    <w:p w:rsidR="005E1CCC" w:rsidRDefault="00B65E8F" w:rsidP="00D35EE8">
      <w:pPr>
        <w:tabs>
          <w:tab w:val="left" w:pos="567"/>
          <w:tab w:val="left" w:pos="851"/>
        </w:tabs>
        <w:ind w:firstLine="567"/>
        <w:jc w:val="both"/>
      </w:pPr>
      <w:r>
        <w:t xml:space="preserve">3. </w:t>
      </w:r>
      <w:r w:rsidR="00E70D6D" w:rsidRPr="00D7129F">
        <w:t>Снижение уровня безнадзорности и правонарушений среди несовершеннолетних, проживающих н</w:t>
      </w:r>
      <w:r w:rsidR="00E70D6D">
        <w:t>а территории Советского района</w:t>
      </w:r>
      <w:r w:rsidR="005E1CCC">
        <w:rPr>
          <w:color w:val="000000"/>
        </w:rPr>
        <w:t>.</w:t>
      </w:r>
    </w:p>
    <w:p w:rsidR="005E1CCC" w:rsidRPr="005E1CCC" w:rsidRDefault="005E1CCC" w:rsidP="00D35EE8">
      <w:pPr>
        <w:ind w:firstLine="567"/>
        <w:jc w:val="both"/>
        <w:rPr>
          <w:b/>
        </w:rPr>
      </w:pPr>
    </w:p>
    <w:p w:rsidR="005E1CCC" w:rsidRPr="005E1CCC" w:rsidRDefault="005E1CCC" w:rsidP="00D35EE8">
      <w:pPr>
        <w:ind w:firstLine="567"/>
        <w:jc w:val="both"/>
        <w:rPr>
          <w:b/>
        </w:rPr>
      </w:pPr>
      <w:r w:rsidRPr="005E1CCC">
        <w:rPr>
          <w:b/>
          <w:color w:val="00000A"/>
        </w:rPr>
        <w:t>3. Задачи структурных элементов</w:t>
      </w:r>
      <w:r w:rsidRPr="005E1CCC">
        <w:rPr>
          <w:b/>
          <w:lang w:eastAsia="zh-CN"/>
        </w:rPr>
        <w:t xml:space="preserve"> муниципальной программы</w:t>
      </w:r>
      <w:r w:rsidRPr="005E1CCC">
        <w:rPr>
          <w:b/>
          <w:color w:val="00000A"/>
        </w:rPr>
        <w:t xml:space="preserve"> </w:t>
      </w:r>
    </w:p>
    <w:p w:rsidR="005E1CCC" w:rsidRDefault="005E1CCC" w:rsidP="00D35EE8">
      <w:pPr>
        <w:tabs>
          <w:tab w:val="left" w:pos="426"/>
          <w:tab w:val="left" w:pos="1134"/>
        </w:tabs>
        <w:suppressAutoHyphens/>
        <w:ind w:firstLine="567"/>
        <w:jc w:val="both"/>
      </w:pPr>
      <w:r>
        <w:rPr>
          <w:color w:val="000000"/>
        </w:rPr>
        <w:t>1.</w:t>
      </w:r>
      <w:r w:rsidRPr="000B041B">
        <w:rPr>
          <w:color w:val="000000"/>
        </w:rPr>
        <w:t xml:space="preserve"> </w:t>
      </w:r>
      <w:r w:rsidRPr="00D7129F">
        <w:t xml:space="preserve">Обеспечение общественного порядка, </w:t>
      </w:r>
      <w:r>
        <w:t>в том числе с участием граждан.</w:t>
      </w:r>
    </w:p>
    <w:p w:rsidR="005E1CCC" w:rsidRDefault="005E1CCC" w:rsidP="00D35EE8">
      <w:pPr>
        <w:tabs>
          <w:tab w:val="left" w:pos="426"/>
          <w:tab w:val="left" w:pos="1134"/>
        </w:tabs>
        <w:suppressAutoHyphens/>
        <w:ind w:firstLine="567"/>
        <w:jc w:val="both"/>
        <w:rPr>
          <w:color w:val="000000"/>
        </w:rPr>
      </w:pPr>
      <w:r w:rsidRPr="000B041B">
        <w:rPr>
          <w:color w:val="000000"/>
        </w:rPr>
        <w:t>2.</w:t>
      </w:r>
      <w:r>
        <w:rPr>
          <w:color w:val="000000"/>
        </w:rPr>
        <w:t xml:space="preserve"> </w:t>
      </w:r>
      <w:r w:rsidRPr="00D7129F">
        <w:t>Создание условий для деятельности субъектов профилактики наркомании. Реализация профилактического комплекса мер в антинаркотической деятельности</w:t>
      </w:r>
      <w:r>
        <w:rPr>
          <w:color w:val="000000"/>
        </w:rPr>
        <w:t>.</w:t>
      </w:r>
    </w:p>
    <w:p w:rsidR="005E1CCC" w:rsidRDefault="005E1CCC" w:rsidP="00D35EE8">
      <w:pPr>
        <w:tabs>
          <w:tab w:val="left" w:pos="284"/>
          <w:tab w:val="left" w:pos="1134"/>
        </w:tabs>
        <w:suppressAutoHyphens/>
        <w:ind w:firstLine="567"/>
        <w:jc w:val="both"/>
        <w:rPr>
          <w:color w:val="000000"/>
        </w:rPr>
      </w:pPr>
      <w:r>
        <w:rPr>
          <w:color w:val="000000"/>
        </w:rPr>
        <w:t xml:space="preserve">3. </w:t>
      </w:r>
      <w:r w:rsidRPr="00D7129F">
        <w:t>Создание условий для выявления и устранения причин, способствующих безнадзорности и правонарушений несовершеннолетних</w:t>
      </w:r>
      <w:r>
        <w:t>.</w:t>
      </w:r>
    </w:p>
    <w:p w:rsidR="005E1CCC" w:rsidRDefault="005E1CCC" w:rsidP="00D35EE8">
      <w:pPr>
        <w:tabs>
          <w:tab w:val="left" w:pos="284"/>
          <w:tab w:val="left" w:pos="1134"/>
        </w:tabs>
        <w:suppressAutoHyphens/>
        <w:ind w:firstLine="567"/>
        <w:jc w:val="both"/>
        <w:rPr>
          <w:color w:val="000000"/>
        </w:rPr>
      </w:pPr>
    </w:p>
    <w:p w:rsidR="005E1CCC" w:rsidRDefault="005E1CCC" w:rsidP="00D35EE8">
      <w:pPr>
        <w:tabs>
          <w:tab w:val="left" w:pos="284"/>
          <w:tab w:val="left" w:pos="1134"/>
        </w:tabs>
        <w:suppressAutoHyphens/>
        <w:ind w:firstLine="567"/>
        <w:jc w:val="both"/>
        <w:rPr>
          <w:b/>
          <w:color w:val="00000A"/>
        </w:rPr>
      </w:pPr>
      <w:r w:rsidRPr="005E1CCC">
        <w:rPr>
          <w:b/>
          <w:color w:val="00000A"/>
        </w:rPr>
        <w:t xml:space="preserve">4. Объемы и источники финансирования </w:t>
      </w:r>
      <w:r w:rsidRPr="005E1CCC">
        <w:rPr>
          <w:b/>
          <w:lang w:eastAsia="zh-CN"/>
        </w:rPr>
        <w:t xml:space="preserve">муниципальной программы </w:t>
      </w:r>
      <w:r w:rsidR="00A0172A">
        <w:rPr>
          <w:b/>
          <w:color w:val="00000A"/>
        </w:rPr>
        <w:t>за 2024 год</w:t>
      </w:r>
    </w:p>
    <w:p w:rsidR="005E1CCC" w:rsidRDefault="005E1CCC" w:rsidP="00D35EE8">
      <w:pPr>
        <w:tabs>
          <w:tab w:val="left" w:pos="284"/>
          <w:tab w:val="left" w:pos="1134"/>
        </w:tabs>
        <w:suppressAutoHyphens/>
        <w:ind w:firstLine="284"/>
        <w:jc w:val="both"/>
        <w:rPr>
          <w:b/>
          <w:color w:val="00000A"/>
        </w:rPr>
      </w:pPr>
    </w:p>
    <w:tbl>
      <w:tblPr>
        <w:tblW w:w="9639" w:type="dxa"/>
        <w:tblInd w:w="98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1417"/>
        <w:gridCol w:w="1418"/>
        <w:gridCol w:w="1559"/>
        <w:gridCol w:w="1417"/>
      </w:tblGrid>
      <w:tr w:rsidR="005E1CCC" w:rsidRPr="00ED3AAE" w:rsidTr="00D35EE8">
        <w:trPr>
          <w:trHeight w:val="1072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E1CCC" w:rsidRPr="00ED3AAE" w:rsidRDefault="005E1CCC" w:rsidP="00D35EE8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ED3AAE">
              <w:rPr>
                <w:lang w:eastAsia="zh-CN"/>
              </w:rPr>
              <w:t>Источники финансирования</w:t>
            </w:r>
          </w:p>
          <w:p w:rsidR="005E1CCC" w:rsidRPr="00ED3AAE" w:rsidRDefault="005E1CCC" w:rsidP="00D35EE8">
            <w:pPr>
              <w:suppressAutoHyphens/>
              <w:snapToGrid w:val="0"/>
              <w:jc w:val="center"/>
              <w:rPr>
                <w:color w:val="00000A"/>
              </w:rPr>
            </w:pPr>
            <w:r w:rsidRPr="00ED3AAE">
              <w:rPr>
                <w:lang w:eastAsia="zh-CN"/>
              </w:rPr>
              <w:t xml:space="preserve">муниципальной программы    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E1CCC" w:rsidRPr="00ED3AAE" w:rsidRDefault="005E1CCC" w:rsidP="00D35EE8">
            <w:pPr>
              <w:suppressAutoHyphens/>
              <w:jc w:val="center"/>
            </w:pPr>
            <w:r w:rsidRPr="00ED3AAE">
              <w:t>Годовые плановые назначения</w:t>
            </w:r>
            <w:r w:rsidRPr="00ED3AAE">
              <w:rPr>
                <w:color w:val="00000A"/>
              </w:rPr>
              <w:t>*,</w:t>
            </w:r>
          </w:p>
          <w:p w:rsidR="005E1CCC" w:rsidRPr="00ED3AAE" w:rsidRDefault="005E1CCC" w:rsidP="00D35EE8">
            <w:pPr>
              <w:suppressAutoHyphens/>
              <w:jc w:val="center"/>
              <w:rPr>
                <w:lang w:eastAsia="zh-CN"/>
              </w:rPr>
            </w:pPr>
            <w:bookmarkStart w:id="0" w:name="__DdeLink__110_1717139950"/>
            <w:bookmarkEnd w:id="0"/>
            <w:r w:rsidRPr="00ED3AAE">
              <w:rPr>
                <w:color w:val="00000A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E1CCC" w:rsidRPr="00ED3AAE" w:rsidRDefault="00556F4E" w:rsidP="00D35EE8">
            <w:pPr>
              <w:suppressAutoHyphens/>
              <w:jc w:val="center"/>
              <w:rPr>
                <w:lang w:eastAsia="zh-CN"/>
              </w:rPr>
            </w:pPr>
            <w:proofErr w:type="spellStart"/>
            <w:proofErr w:type="gramStart"/>
            <w:r>
              <w:rPr>
                <w:color w:val="00000A"/>
              </w:rPr>
              <w:t>Профи</w:t>
            </w:r>
            <w:r w:rsidR="005E1CCC" w:rsidRPr="00ED3AAE">
              <w:rPr>
                <w:color w:val="00000A"/>
              </w:rPr>
              <w:t>нан</w:t>
            </w:r>
            <w:r>
              <w:rPr>
                <w:color w:val="00000A"/>
              </w:rPr>
              <w:t>-сиро</w:t>
            </w:r>
            <w:r w:rsidR="005E1CCC" w:rsidRPr="00ED3AAE">
              <w:rPr>
                <w:color w:val="00000A"/>
              </w:rPr>
              <w:t>вано</w:t>
            </w:r>
            <w:proofErr w:type="spellEnd"/>
            <w:proofErr w:type="gramEnd"/>
            <w:r w:rsidR="005E1CCC" w:rsidRPr="00ED3AAE">
              <w:rPr>
                <w:color w:val="00000A"/>
              </w:rPr>
              <w:t>*,</w:t>
            </w:r>
          </w:p>
          <w:p w:rsidR="005E1CCC" w:rsidRPr="00ED3AAE" w:rsidRDefault="005E1CCC" w:rsidP="00D35EE8">
            <w:pPr>
              <w:suppressAutoHyphens/>
              <w:jc w:val="center"/>
              <w:rPr>
                <w:lang w:eastAsia="zh-CN"/>
              </w:rPr>
            </w:pPr>
            <w:r w:rsidRPr="00ED3AAE">
              <w:rPr>
                <w:color w:val="00000A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E1CCC" w:rsidRPr="00ED3AAE" w:rsidRDefault="005E1CCC" w:rsidP="00D35EE8">
            <w:pPr>
              <w:suppressAutoHyphens/>
              <w:jc w:val="center"/>
              <w:rPr>
                <w:lang w:eastAsia="zh-CN"/>
              </w:rPr>
            </w:pPr>
            <w:r w:rsidRPr="00ED3AAE">
              <w:rPr>
                <w:color w:val="00000A"/>
              </w:rPr>
              <w:t xml:space="preserve">% </w:t>
            </w:r>
            <w:proofErr w:type="spellStart"/>
            <w:proofErr w:type="gramStart"/>
            <w:r w:rsidRPr="00ED3AAE">
              <w:rPr>
                <w:color w:val="00000A"/>
              </w:rPr>
              <w:t>финанси-рования</w:t>
            </w:r>
            <w:proofErr w:type="spellEnd"/>
            <w:proofErr w:type="gramEnd"/>
            <w:r w:rsidRPr="00ED3AAE">
              <w:rPr>
                <w:color w:val="00000A"/>
              </w:rPr>
              <w:t xml:space="preserve"> к плану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E1CCC" w:rsidRPr="00ED3AAE" w:rsidRDefault="005E1CCC" w:rsidP="00D35EE8">
            <w:pPr>
              <w:suppressAutoHyphens/>
              <w:jc w:val="center"/>
              <w:rPr>
                <w:lang w:eastAsia="zh-CN"/>
              </w:rPr>
            </w:pPr>
            <w:r w:rsidRPr="00ED3AAE">
              <w:t>Фактические расходы</w:t>
            </w:r>
            <w:r w:rsidRPr="00ED3AAE">
              <w:rPr>
                <w:color w:val="00000A"/>
              </w:rPr>
              <w:t>*, 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E1CCC" w:rsidRPr="00ED3AAE" w:rsidRDefault="005E1CCC" w:rsidP="00D35EE8">
            <w:pPr>
              <w:suppressAutoHyphens/>
              <w:jc w:val="center"/>
              <w:rPr>
                <w:lang w:eastAsia="zh-CN"/>
              </w:rPr>
            </w:pPr>
            <w:r w:rsidRPr="00ED3AAE">
              <w:rPr>
                <w:color w:val="00000A"/>
              </w:rPr>
              <w:t xml:space="preserve">% исполнения к </w:t>
            </w:r>
            <w:proofErr w:type="spellStart"/>
            <w:r w:rsidRPr="00ED3AAE">
              <w:rPr>
                <w:color w:val="00000A"/>
              </w:rPr>
              <w:t>финанс</w:t>
            </w:r>
            <w:proofErr w:type="gramStart"/>
            <w:r w:rsidRPr="00ED3AAE">
              <w:rPr>
                <w:color w:val="00000A"/>
              </w:rPr>
              <w:t>и</w:t>
            </w:r>
            <w:proofErr w:type="spellEnd"/>
            <w:r w:rsidRPr="00ED3AAE">
              <w:rPr>
                <w:color w:val="00000A"/>
              </w:rPr>
              <w:t>-</w:t>
            </w:r>
            <w:proofErr w:type="gramEnd"/>
            <w:r w:rsidRPr="00ED3AAE">
              <w:rPr>
                <w:color w:val="00000A"/>
              </w:rPr>
              <w:t xml:space="preserve"> </w:t>
            </w:r>
            <w:proofErr w:type="spellStart"/>
            <w:r w:rsidRPr="00ED3AAE">
              <w:rPr>
                <w:color w:val="00000A"/>
              </w:rPr>
              <w:t>рованию</w:t>
            </w:r>
            <w:proofErr w:type="spellEnd"/>
          </w:p>
        </w:tc>
      </w:tr>
      <w:tr w:rsidR="0080038C" w:rsidRPr="00ED3AAE" w:rsidTr="00D35EE8">
        <w:trPr>
          <w:trHeight w:val="248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80038C" w:rsidRPr="00ED3AAE" w:rsidRDefault="0080038C" w:rsidP="00D35EE8">
            <w:pPr>
              <w:suppressAutoHyphens/>
              <w:jc w:val="center"/>
              <w:rPr>
                <w:lang w:eastAsia="zh-CN"/>
              </w:rPr>
            </w:pPr>
            <w:r w:rsidRPr="00ED3AAE">
              <w:rPr>
                <w:color w:val="00000A"/>
              </w:rPr>
              <w:t>Всего по программе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2 771,5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2 771,5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100,0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2 771,5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</w:t>
            </w:r>
          </w:p>
        </w:tc>
      </w:tr>
      <w:tr w:rsidR="0080038C" w:rsidRPr="00ED3AAE" w:rsidTr="00D35EE8">
        <w:trPr>
          <w:trHeight w:val="268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80038C" w:rsidRPr="00ED3AAE" w:rsidRDefault="0080038C" w:rsidP="00D35EE8">
            <w:pPr>
              <w:suppressAutoHyphens/>
              <w:jc w:val="center"/>
              <w:rPr>
                <w:lang w:eastAsia="zh-CN"/>
              </w:rPr>
            </w:pPr>
            <w:r w:rsidRPr="00ED3AAE">
              <w:rPr>
                <w:color w:val="00000A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  <w:rPr>
                <w:color w:val="000000"/>
              </w:rPr>
            </w:pPr>
          </w:p>
        </w:tc>
      </w:tr>
      <w:tr w:rsidR="0080038C" w:rsidRPr="00ED3AAE" w:rsidTr="00D35EE8">
        <w:trPr>
          <w:trHeight w:val="287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80038C" w:rsidRPr="00ED3AAE" w:rsidRDefault="0080038C" w:rsidP="00D35EE8">
            <w:pPr>
              <w:suppressAutoHyphens/>
              <w:jc w:val="center"/>
              <w:rPr>
                <w:lang w:eastAsia="zh-CN"/>
              </w:rPr>
            </w:pPr>
            <w:r w:rsidRPr="00ED3AAE">
              <w:rPr>
                <w:color w:val="00000A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</w:pPr>
            <w:r>
              <w:t xml:space="preserve">4,9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</w:pPr>
            <w:r>
              <w:t xml:space="preserve">4,9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100,0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</w:pPr>
            <w:r>
              <w:t xml:space="preserve">4,9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80038C" w:rsidRPr="00ED3AAE" w:rsidTr="00D35EE8">
        <w:trPr>
          <w:trHeight w:val="292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80038C" w:rsidRPr="00ED3AAE" w:rsidRDefault="0080038C" w:rsidP="00D35EE8">
            <w:pPr>
              <w:suppressAutoHyphens/>
              <w:jc w:val="center"/>
              <w:rPr>
                <w:color w:val="00000A"/>
              </w:rPr>
            </w:pPr>
            <w:r w:rsidRPr="00ED3AAE">
              <w:rPr>
                <w:color w:val="00000A"/>
              </w:rPr>
              <w:t xml:space="preserve">Бюджет </w:t>
            </w:r>
            <w:r w:rsidRPr="00ED3AAE">
              <w:rPr>
                <w:color w:val="00000A"/>
              </w:rPr>
              <w:br/>
              <w:t>ХМАО - Югры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</w:pPr>
            <w:r>
              <w:t xml:space="preserve">2 766,6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</w:pPr>
            <w:r>
              <w:t xml:space="preserve">2 766,6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100,0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</w:pPr>
            <w:r>
              <w:t xml:space="preserve">2 766,6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80038C" w:rsidRPr="00ED3AAE" w:rsidTr="00D35EE8">
        <w:trPr>
          <w:trHeight w:val="536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80038C" w:rsidRPr="00ED3AAE" w:rsidRDefault="0080038C" w:rsidP="00D35EE8">
            <w:pPr>
              <w:suppressAutoHyphens/>
              <w:jc w:val="center"/>
              <w:rPr>
                <w:lang w:eastAsia="zh-CN"/>
              </w:rPr>
            </w:pPr>
            <w:r w:rsidRPr="00ED3AAE">
              <w:rPr>
                <w:color w:val="00000A"/>
              </w:rPr>
              <w:t>Бюджет</w:t>
            </w:r>
          </w:p>
          <w:p w:rsidR="0080038C" w:rsidRPr="00ED3AAE" w:rsidRDefault="0080038C" w:rsidP="00D35EE8">
            <w:pPr>
              <w:suppressAutoHyphens/>
              <w:jc w:val="center"/>
              <w:rPr>
                <w:lang w:eastAsia="zh-CN"/>
              </w:rPr>
            </w:pPr>
            <w:r w:rsidRPr="00ED3AAE">
              <w:rPr>
                <w:color w:val="00000A"/>
              </w:rPr>
              <w:t>Советского района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</w:pPr>
            <w: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</w:pPr>
            <w:r>
              <w:t xml:space="preserve">0,0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0,0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</w:pPr>
            <w: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0038C" w:rsidRDefault="0080038C" w:rsidP="00D35E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B65E8F" w:rsidRDefault="00B65E8F" w:rsidP="00D35EE8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sz w:val="22"/>
          <w:szCs w:val="22"/>
          <w:lang w:eastAsia="zh-CN"/>
        </w:rPr>
      </w:pPr>
    </w:p>
    <w:p w:rsidR="00BB3B62" w:rsidRPr="00580691" w:rsidRDefault="00CF1C96" w:rsidP="00D35EE8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sz w:val="22"/>
          <w:szCs w:val="22"/>
          <w:lang w:eastAsia="zh-CN"/>
        </w:rPr>
      </w:pPr>
      <w:r>
        <w:rPr>
          <w:rFonts w:eastAsia="Calibri"/>
          <w:sz w:val="22"/>
          <w:szCs w:val="22"/>
          <w:lang w:eastAsia="zh-CN"/>
        </w:rPr>
        <w:t>*</w:t>
      </w:r>
      <w:r w:rsidR="00874527" w:rsidRPr="00580691">
        <w:rPr>
          <w:rFonts w:eastAsia="Calibri"/>
          <w:sz w:val="22"/>
          <w:szCs w:val="22"/>
          <w:lang w:eastAsia="zh-CN"/>
        </w:rPr>
        <w:t>- ( по данным Финансово-экономического  управления администрации Советского района)</w:t>
      </w:r>
    </w:p>
    <w:p w:rsidR="00580691" w:rsidRPr="00580691" w:rsidRDefault="00580691" w:rsidP="00D35EE8">
      <w:pPr>
        <w:jc w:val="center"/>
        <w:rPr>
          <w:b/>
          <w:color w:val="00000A"/>
          <w:sz w:val="22"/>
          <w:szCs w:val="22"/>
        </w:rPr>
      </w:pPr>
    </w:p>
    <w:p w:rsidR="00D35EE8" w:rsidRDefault="00D35EE8">
      <w:pPr>
        <w:rPr>
          <w:b/>
          <w:color w:val="00000A"/>
        </w:rPr>
      </w:pPr>
      <w:r>
        <w:rPr>
          <w:b/>
          <w:color w:val="00000A"/>
        </w:rPr>
        <w:br w:type="page"/>
      </w:r>
    </w:p>
    <w:p w:rsidR="0080038C" w:rsidRPr="0080038C" w:rsidRDefault="0080038C" w:rsidP="00D35EE8">
      <w:pPr>
        <w:suppressAutoHyphens/>
        <w:ind w:firstLine="567"/>
        <w:jc w:val="center"/>
        <w:rPr>
          <w:b/>
        </w:rPr>
      </w:pPr>
      <w:r w:rsidRPr="0080038C">
        <w:rPr>
          <w:b/>
          <w:color w:val="00000A"/>
        </w:rPr>
        <w:lastRenderedPageBreak/>
        <w:t xml:space="preserve">5. Выполнение мероприятий </w:t>
      </w:r>
      <w:r w:rsidRPr="0080038C">
        <w:rPr>
          <w:b/>
        </w:rPr>
        <w:t xml:space="preserve">структурных элементов </w:t>
      </w:r>
      <w:r>
        <w:rPr>
          <w:b/>
          <w:color w:val="00000A"/>
        </w:rPr>
        <w:t>за 2024</w:t>
      </w:r>
      <w:r w:rsidRPr="0080038C">
        <w:rPr>
          <w:b/>
          <w:color w:val="00000A"/>
        </w:rPr>
        <w:t xml:space="preserve"> год</w:t>
      </w:r>
    </w:p>
    <w:p w:rsidR="004068FF" w:rsidRPr="00C20402" w:rsidRDefault="004068FF" w:rsidP="00D35EE8">
      <w:pPr>
        <w:suppressAutoHyphens/>
        <w:contextualSpacing/>
        <w:jc w:val="both"/>
        <w:rPr>
          <w:color w:val="00000A"/>
        </w:rPr>
      </w:pPr>
    </w:p>
    <w:tbl>
      <w:tblPr>
        <w:tblW w:w="9639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560"/>
        <w:gridCol w:w="4110"/>
      </w:tblGrid>
      <w:tr w:rsidR="004068FF" w:rsidRPr="000F6C11" w:rsidTr="00D35EE8">
        <w:tc>
          <w:tcPr>
            <w:tcW w:w="709" w:type="dxa"/>
          </w:tcPr>
          <w:p w:rsidR="004068FF" w:rsidRPr="0012452E" w:rsidRDefault="004068FF" w:rsidP="00D35EE8">
            <w:pPr>
              <w:suppressAutoHyphens/>
              <w:jc w:val="center"/>
              <w:rPr>
                <w:lang w:eastAsia="zh-CN"/>
              </w:rPr>
            </w:pPr>
            <w:r w:rsidRPr="0012452E">
              <w:rPr>
                <w:color w:val="00000A"/>
              </w:rPr>
              <w:t xml:space="preserve">№ </w:t>
            </w:r>
            <w:proofErr w:type="gramStart"/>
            <w:r w:rsidRPr="0012452E">
              <w:rPr>
                <w:color w:val="00000A"/>
              </w:rPr>
              <w:t>п</w:t>
            </w:r>
            <w:proofErr w:type="gramEnd"/>
            <w:r w:rsidRPr="0012452E">
              <w:rPr>
                <w:color w:val="00000A"/>
              </w:rPr>
              <w:t>/п</w:t>
            </w:r>
          </w:p>
        </w:tc>
        <w:tc>
          <w:tcPr>
            <w:tcW w:w="3260" w:type="dxa"/>
          </w:tcPr>
          <w:p w:rsidR="003A41EA" w:rsidRPr="0012452E" w:rsidRDefault="000B041B" w:rsidP="00D35EE8">
            <w:pPr>
              <w:suppressAutoHyphens/>
              <w:jc w:val="center"/>
              <w:rPr>
                <w:lang w:eastAsia="zh-CN"/>
              </w:rPr>
            </w:pPr>
            <w:r w:rsidRPr="0012452E">
              <w:rPr>
                <w:color w:val="00000A"/>
              </w:rPr>
              <w:t xml:space="preserve">Наименование структурного элемента (в том числе с разбивкой по </w:t>
            </w:r>
            <w:r w:rsidR="003A41EA" w:rsidRPr="0012452E">
              <w:rPr>
                <w:color w:val="00000A"/>
              </w:rPr>
              <w:t>мероприятиям) муниципальной</w:t>
            </w:r>
            <w:r w:rsidRPr="0012452E">
              <w:rPr>
                <w:color w:val="00000A"/>
              </w:rPr>
              <w:t xml:space="preserve"> программы</w:t>
            </w:r>
          </w:p>
        </w:tc>
        <w:tc>
          <w:tcPr>
            <w:tcW w:w="1560" w:type="dxa"/>
          </w:tcPr>
          <w:p w:rsidR="00C12671" w:rsidRPr="0012452E" w:rsidRDefault="004068FF" w:rsidP="00D35EE8">
            <w:pPr>
              <w:suppressAutoHyphens/>
              <w:jc w:val="center"/>
              <w:rPr>
                <w:color w:val="00000A"/>
              </w:rPr>
            </w:pPr>
            <w:r w:rsidRPr="0012452E">
              <w:rPr>
                <w:color w:val="00000A"/>
              </w:rPr>
              <w:t>Фактические расходы,</w:t>
            </w:r>
          </w:p>
          <w:p w:rsidR="00D8619A" w:rsidRPr="0012452E" w:rsidRDefault="004068FF" w:rsidP="00D35EE8">
            <w:pPr>
              <w:suppressAutoHyphens/>
              <w:jc w:val="center"/>
              <w:rPr>
                <w:color w:val="00000A"/>
              </w:rPr>
            </w:pPr>
            <w:r w:rsidRPr="0012452E">
              <w:rPr>
                <w:color w:val="00000A"/>
              </w:rPr>
              <w:t>тыс. руб.</w:t>
            </w:r>
          </w:p>
        </w:tc>
        <w:tc>
          <w:tcPr>
            <w:tcW w:w="4110" w:type="dxa"/>
          </w:tcPr>
          <w:p w:rsidR="004068FF" w:rsidRPr="0012452E" w:rsidRDefault="004068FF" w:rsidP="00D35EE8">
            <w:pPr>
              <w:suppressAutoHyphens/>
              <w:jc w:val="center"/>
              <w:rPr>
                <w:lang w:eastAsia="zh-CN"/>
              </w:rPr>
            </w:pPr>
            <w:r w:rsidRPr="0012452E">
              <w:rPr>
                <w:color w:val="00000A"/>
              </w:rPr>
              <w:t xml:space="preserve">Информация </w:t>
            </w:r>
          </w:p>
          <w:p w:rsidR="004068FF" w:rsidRPr="0012452E" w:rsidRDefault="004068FF" w:rsidP="00D35EE8">
            <w:pPr>
              <w:suppressAutoHyphens/>
              <w:jc w:val="center"/>
              <w:rPr>
                <w:lang w:eastAsia="zh-CN"/>
              </w:rPr>
            </w:pPr>
            <w:r w:rsidRPr="0012452E">
              <w:rPr>
                <w:color w:val="00000A"/>
              </w:rPr>
              <w:t xml:space="preserve">о выполнении </w:t>
            </w:r>
            <w:r w:rsidR="005C7D5D" w:rsidRPr="0012452E">
              <w:rPr>
                <w:color w:val="00000A"/>
              </w:rPr>
              <w:t xml:space="preserve"> мероприятий</w:t>
            </w:r>
          </w:p>
        </w:tc>
      </w:tr>
      <w:tr w:rsidR="000B041B" w:rsidRPr="000F6C11" w:rsidTr="00D35EE8">
        <w:tc>
          <w:tcPr>
            <w:tcW w:w="709" w:type="dxa"/>
          </w:tcPr>
          <w:p w:rsidR="000B041B" w:rsidRPr="0012452E" w:rsidRDefault="004B2CFF" w:rsidP="00D35EE8">
            <w:pPr>
              <w:jc w:val="center"/>
            </w:pPr>
            <w:r w:rsidRPr="0012452E">
              <w:t>1.</w:t>
            </w:r>
          </w:p>
        </w:tc>
        <w:tc>
          <w:tcPr>
            <w:tcW w:w="3260" w:type="dxa"/>
          </w:tcPr>
          <w:p w:rsidR="000B041B" w:rsidRPr="0012452E" w:rsidRDefault="00587FDF" w:rsidP="00D35EE8">
            <w:pPr>
              <w:jc w:val="both"/>
            </w:pPr>
            <w:r w:rsidRPr="0012452E">
              <w:t xml:space="preserve">Комплекс процессных мероприятий «Профилактика правонарушений и обеспечение защиты прав потребителей» </w:t>
            </w:r>
            <w:r w:rsidR="000B041B" w:rsidRPr="0012452E">
              <w:t>(всего), в том числе по мероприятиям:</w:t>
            </w:r>
          </w:p>
        </w:tc>
        <w:tc>
          <w:tcPr>
            <w:tcW w:w="1560" w:type="dxa"/>
          </w:tcPr>
          <w:p w:rsidR="000B041B" w:rsidRPr="0012452E" w:rsidRDefault="000342E2" w:rsidP="00D35EE8">
            <w:pPr>
              <w:suppressAutoHyphens/>
              <w:snapToGrid w:val="0"/>
              <w:jc w:val="center"/>
              <w:rPr>
                <w:color w:val="00000A"/>
              </w:rPr>
            </w:pPr>
            <w:r w:rsidRPr="0012452E">
              <w:t>2451,5</w:t>
            </w:r>
          </w:p>
        </w:tc>
        <w:tc>
          <w:tcPr>
            <w:tcW w:w="4110" w:type="dxa"/>
          </w:tcPr>
          <w:p w:rsidR="000B041B" w:rsidRPr="0012452E" w:rsidRDefault="000B041B" w:rsidP="00D35EE8">
            <w:pPr>
              <w:suppressAutoHyphens/>
              <w:snapToGrid w:val="0"/>
              <w:jc w:val="both"/>
              <w:rPr>
                <w:color w:val="000000"/>
              </w:rPr>
            </w:pPr>
          </w:p>
        </w:tc>
      </w:tr>
      <w:tr w:rsidR="000B041B" w:rsidRPr="000F6C11" w:rsidTr="00D35EE8">
        <w:tc>
          <w:tcPr>
            <w:tcW w:w="709" w:type="dxa"/>
          </w:tcPr>
          <w:p w:rsidR="000B041B" w:rsidRPr="0012452E" w:rsidRDefault="00354E66" w:rsidP="00D35EE8">
            <w:pPr>
              <w:pStyle w:val="ad"/>
              <w:ind w:left="46"/>
              <w:jc w:val="center"/>
            </w:pPr>
            <w:r>
              <w:t>1.1</w:t>
            </w:r>
            <w:r w:rsidR="000B041B" w:rsidRPr="0012452E">
              <w:t>.</w:t>
            </w:r>
          </w:p>
        </w:tc>
        <w:tc>
          <w:tcPr>
            <w:tcW w:w="3260" w:type="dxa"/>
          </w:tcPr>
          <w:p w:rsidR="000B041B" w:rsidRPr="0012452E" w:rsidRDefault="00BF6A55" w:rsidP="00D35EE8">
            <w:pPr>
              <w:jc w:val="both"/>
            </w:pPr>
            <w:r w:rsidRPr="0012452E">
              <w:rPr>
                <w:rFonts w:eastAsia="Arial"/>
              </w:rPr>
              <w:t>Создание условий для реализации потребителями своих прав и их защиты. Повышение уровня правовой грамотности и формирование у населения навыков рационального потребительского поведения</w:t>
            </w:r>
          </w:p>
        </w:tc>
        <w:tc>
          <w:tcPr>
            <w:tcW w:w="1560" w:type="dxa"/>
          </w:tcPr>
          <w:p w:rsidR="000B041B" w:rsidRPr="0012452E" w:rsidRDefault="00BF6A55" w:rsidP="00D35EE8">
            <w:pPr>
              <w:suppressAutoHyphens/>
              <w:snapToGrid w:val="0"/>
              <w:jc w:val="center"/>
              <w:rPr>
                <w:color w:val="00000A"/>
              </w:rPr>
            </w:pPr>
            <w:r w:rsidRPr="0012452E">
              <w:rPr>
                <w:color w:val="00000A"/>
              </w:rPr>
              <w:t>0</w:t>
            </w:r>
            <w:r w:rsidR="000079FB" w:rsidRPr="0012452E">
              <w:rPr>
                <w:color w:val="00000A"/>
              </w:rPr>
              <w:t>,</w:t>
            </w:r>
            <w:r w:rsidRPr="0012452E">
              <w:rPr>
                <w:color w:val="00000A"/>
              </w:rPr>
              <w:t>0</w:t>
            </w:r>
          </w:p>
        </w:tc>
        <w:tc>
          <w:tcPr>
            <w:tcW w:w="4110" w:type="dxa"/>
          </w:tcPr>
          <w:p w:rsidR="007D38DA" w:rsidRPr="0012452E" w:rsidRDefault="00093E5C" w:rsidP="00D35EE8">
            <w:pPr>
              <w:suppressAutoHyphens/>
              <w:snapToGrid w:val="0"/>
              <w:jc w:val="both"/>
              <w:rPr>
                <w:color w:val="000000"/>
              </w:rPr>
            </w:pPr>
            <w:r w:rsidRPr="0012452E">
              <w:rPr>
                <w:color w:val="000000"/>
              </w:rPr>
              <w:t>В целях повышения правовой грамотности</w:t>
            </w:r>
            <w:r w:rsidR="007D38DA" w:rsidRPr="0012452E">
              <w:rPr>
                <w:color w:val="000000"/>
              </w:rPr>
              <w:t xml:space="preserve">, </w:t>
            </w:r>
            <w:r w:rsidR="00067FEF" w:rsidRPr="0012452E">
              <w:t>за 12</w:t>
            </w:r>
            <w:r w:rsidR="007D38DA" w:rsidRPr="0012452E">
              <w:t xml:space="preserve"> месяцев </w:t>
            </w:r>
            <w:r w:rsidRPr="0012452E">
              <w:t>2024 года:</w:t>
            </w:r>
          </w:p>
          <w:p w:rsidR="007D38DA" w:rsidRPr="0012452E" w:rsidRDefault="00093E5C" w:rsidP="00D35EE8">
            <w:pPr>
              <w:suppressAutoHyphens/>
              <w:snapToGrid w:val="0"/>
              <w:ind w:firstLine="284"/>
              <w:jc w:val="both"/>
              <w:rPr>
                <w:color w:val="000000"/>
              </w:rPr>
            </w:pPr>
            <w:r w:rsidRPr="0012452E">
              <w:t>с использованием средств массовой информации, ресу</w:t>
            </w:r>
            <w:r w:rsidR="007D38DA" w:rsidRPr="0012452E">
              <w:t>р</w:t>
            </w:r>
            <w:r w:rsidR="00266D9B" w:rsidRPr="0012452E">
              <w:t>сов сети Интернет размещено 6277</w:t>
            </w:r>
            <w:r w:rsidRPr="0012452E">
              <w:t xml:space="preserve"> профилактических материалов;</w:t>
            </w:r>
          </w:p>
          <w:p w:rsidR="007D38DA" w:rsidRPr="0012452E" w:rsidRDefault="00093E5C" w:rsidP="00D35EE8">
            <w:pPr>
              <w:suppressAutoHyphens/>
              <w:snapToGrid w:val="0"/>
              <w:ind w:firstLine="284"/>
              <w:jc w:val="both"/>
              <w:rPr>
                <w:color w:val="000000"/>
              </w:rPr>
            </w:pPr>
            <w:r w:rsidRPr="0012452E">
              <w:t>распрост</w:t>
            </w:r>
            <w:r w:rsidR="007D38DA" w:rsidRPr="0012452E">
              <w:t>ранен</w:t>
            </w:r>
            <w:r w:rsidR="00266D9B" w:rsidRPr="0012452E">
              <w:t xml:space="preserve">о печатной продукции – 10 877 </w:t>
            </w:r>
            <w:r w:rsidRPr="0012452E">
              <w:t>экземпляр</w:t>
            </w:r>
            <w:r w:rsidR="00266D9B" w:rsidRPr="0012452E">
              <w:t>ов</w:t>
            </w:r>
            <w:r w:rsidRPr="0012452E">
              <w:t>;</w:t>
            </w:r>
          </w:p>
          <w:p w:rsidR="007D38DA" w:rsidRPr="0012452E" w:rsidRDefault="00093E5C" w:rsidP="00D35EE8">
            <w:pPr>
              <w:suppressAutoHyphens/>
              <w:snapToGrid w:val="0"/>
              <w:ind w:firstLine="284"/>
              <w:jc w:val="both"/>
              <w:rPr>
                <w:color w:val="000000"/>
              </w:rPr>
            </w:pPr>
            <w:r w:rsidRPr="0012452E">
              <w:t xml:space="preserve">проведено с трудовыми </w:t>
            </w:r>
            <w:r w:rsidR="00266D9B" w:rsidRPr="0012452E">
              <w:t>коллективами – 430</w:t>
            </w:r>
            <w:r w:rsidR="00D35EE8">
              <w:t xml:space="preserve"> </w:t>
            </w:r>
            <w:r w:rsidR="007D38DA" w:rsidRPr="0012452E">
              <w:t xml:space="preserve">профилактических </w:t>
            </w:r>
            <w:r w:rsidR="00266D9B" w:rsidRPr="0012452E">
              <w:t>встреч (охват-20236 человек);</w:t>
            </w:r>
          </w:p>
          <w:p w:rsidR="007D38DA" w:rsidRPr="0012452E" w:rsidRDefault="00093E5C" w:rsidP="00D35EE8">
            <w:pPr>
              <w:suppressAutoHyphens/>
              <w:snapToGrid w:val="0"/>
              <w:ind w:firstLine="284"/>
              <w:jc w:val="both"/>
              <w:rPr>
                <w:color w:val="000000"/>
              </w:rPr>
            </w:pPr>
            <w:r w:rsidRPr="0012452E">
              <w:t>направлено в адр</w:t>
            </w:r>
            <w:r w:rsidR="00266D9B" w:rsidRPr="0012452E">
              <w:t>ес руководителей учреждений – 162 письма</w:t>
            </w:r>
            <w:r w:rsidR="007D38DA" w:rsidRPr="0012452E">
              <w:t xml:space="preserve"> с предупредительной информацией</w:t>
            </w:r>
            <w:r w:rsidRPr="0012452E">
              <w:t>;</w:t>
            </w:r>
          </w:p>
          <w:p w:rsidR="001377BC" w:rsidRPr="0012452E" w:rsidRDefault="00093E5C" w:rsidP="00D35EE8">
            <w:pPr>
              <w:suppressAutoHyphens/>
              <w:snapToGrid w:val="0"/>
              <w:ind w:firstLine="284"/>
              <w:jc w:val="both"/>
            </w:pPr>
            <w:r w:rsidRPr="0012452E">
              <w:t>по месту жительс</w:t>
            </w:r>
            <w:r w:rsidR="007D38DA" w:rsidRPr="0012452E">
              <w:t xml:space="preserve">тва с гражданами </w:t>
            </w:r>
            <w:r w:rsidR="00266D9B" w:rsidRPr="0012452E">
              <w:t>проведено – 398</w:t>
            </w:r>
            <w:r w:rsidRPr="0012452E">
              <w:t xml:space="preserve"> </w:t>
            </w:r>
            <w:r w:rsidR="007D38DA" w:rsidRPr="0012452E">
              <w:t xml:space="preserve">профилактических </w:t>
            </w:r>
            <w:r w:rsidRPr="0012452E">
              <w:t>бесед</w:t>
            </w:r>
            <w:r w:rsidR="00D35EE8">
              <w:t xml:space="preserve"> (охват – 17 620 человек)</w:t>
            </w:r>
          </w:p>
        </w:tc>
      </w:tr>
      <w:tr w:rsidR="000B041B" w:rsidRPr="000F6C11" w:rsidTr="00D35EE8">
        <w:tc>
          <w:tcPr>
            <w:tcW w:w="709" w:type="dxa"/>
          </w:tcPr>
          <w:p w:rsidR="000B041B" w:rsidRPr="0012452E" w:rsidRDefault="00354E66" w:rsidP="00D35EE8">
            <w:pPr>
              <w:pStyle w:val="ad"/>
              <w:ind w:left="46"/>
              <w:jc w:val="center"/>
            </w:pPr>
            <w:r>
              <w:t>1.2</w:t>
            </w:r>
            <w:r w:rsidR="000B041B" w:rsidRPr="0012452E">
              <w:t>.</w:t>
            </w:r>
          </w:p>
        </w:tc>
        <w:tc>
          <w:tcPr>
            <w:tcW w:w="3260" w:type="dxa"/>
          </w:tcPr>
          <w:p w:rsidR="000B041B" w:rsidRPr="0012452E" w:rsidRDefault="00BF6A55" w:rsidP="00D35EE8">
            <w:pPr>
              <w:jc w:val="both"/>
            </w:pPr>
            <w:r w:rsidRPr="0012452E">
              <w:rPr>
                <w:rFonts w:eastAsia="Arial"/>
                <w:lang w:eastAsia="zh-CN"/>
              </w:rPr>
              <w:t>Совершенствование информационного обеспечения профилактики правонарушений на территории Советского района</w:t>
            </w:r>
          </w:p>
        </w:tc>
        <w:tc>
          <w:tcPr>
            <w:tcW w:w="1560" w:type="dxa"/>
          </w:tcPr>
          <w:p w:rsidR="000B041B" w:rsidRPr="0012452E" w:rsidRDefault="00BF6A55" w:rsidP="00D35EE8">
            <w:pPr>
              <w:suppressAutoHyphens/>
              <w:snapToGrid w:val="0"/>
              <w:jc w:val="center"/>
              <w:rPr>
                <w:color w:val="00000A"/>
              </w:rPr>
            </w:pPr>
            <w:r w:rsidRPr="0012452E">
              <w:rPr>
                <w:color w:val="00000A"/>
              </w:rPr>
              <w:t>0</w:t>
            </w:r>
            <w:r w:rsidR="000079FB" w:rsidRPr="0012452E">
              <w:rPr>
                <w:color w:val="00000A"/>
              </w:rPr>
              <w:t>,</w:t>
            </w:r>
            <w:r w:rsidRPr="0012452E">
              <w:rPr>
                <w:color w:val="00000A"/>
              </w:rPr>
              <w:t>0</w:t>
            </w:r>
          </w:p>
        </w:tc>
        <w:tc>
          <w:tcPr>
            <w:tcW w:w="4110" w:type="dxa"/>
          </w:tcPr>
          <w:p w:rsidR="009E202D" w:rsidRPr="0012452E" w:rsidRDefault="009E202D" w:rsidP="00D35EE8">
            <w:pPr>
              <w:widowControl w:val="0"/>
              <w:tabs>
                <w:tab w:val="left" w:pos="851"/>
                <w:tab w:val="left" w:pos="1134"/>
              </w:tabs>
              <w:autoSpaceDE w:val="0"/>
              <w:jc w:val="both"/>
            </w:pPr>
            <w:r w:rsidRPr="0012452E">
              <w:t xml:space="preserve">В целях совершенствования информационного обеспечения профилактики правонарушений на территории Советского района в средствах массовой информации Советского района обеспечено информационное сопровождение заседаний антинаркотической комиссии Советского района, комиссии Советского района по профилактике правонарушений, комиссий по делам несовершеннолетних и защите их прав администрации Советского района. </w:t>
            </w:r>
          </w:p>
          <w:p w:rsidR="009E202D" w:rsidRPr="0012452E" w:rsidRDefault="009E202D" w:rsidP="00D35EE8">
            <w:pPr>
              <w:widowControl w:val="0"/>
              <w:tabs>
                <w:tab w:val="left" w:pos="851"/>
                <w:tab w:val="left" w:pos="1134"/>
              </w:tabs>
              <w:autoSpaceDE w:val="0"/>
              <w:jc w:val="both"/>
            </w:pPr>
            <w:r w:rsidRPr="0012452E">
              <w:t xml:space="preserve">Ежеквартально на официальных сайтах, в социальных сетях, а так же информационных стендах образовательных организаций Советского района размещаются памятки по профилактике </w:t>
            </w:r>
            <w:r w:rsidRPr="0012452E">
              <w:lastRenderedPageBreak/>
              <w:t>правонарушений.</w:t>
            </w:r>
          </w:p>
          <w:p w:rsidR="009E202D" w:rsidRPr="0012452E" w:rsidRDefault="009E202D" w:rsidP="00D35EE8">
            <w:pPr>
              <w:widowControl w:val="0"/>
              <w:tabs>
                <w:tab w:val="left" w:pos="851"/>
                <w:tab w:val="left" w:pos="1134"/>
              </w:tabs>
              <w:autoSpaceDE w:val="0"/>
              <w:jc w:val="both"/>
            </w:pPr>
            <w:r w:rsidRPr="0012452E">
              <w:t>В социальных страницах муниципального бюджетного учреждения культуры «</w:t>
            </w:r>
            <w:proofErr w:type="spellStart"/>
            <w:r w:rsidRPr="0012452E">
              <w:t>Межпоселенческая</w:t>
            </w:r>
            <w:proofErr w:type="spellEnd"/>
            <w:r w:rsidRPr="0012452E">
              <w:t xml:space="preserve"> библиотека Советского района» выходит еженедельная рубрика   «Безопасность превыше всего», памятка «Безопасное детство». </w:t>
            </w:r>
          </w:p>
          <w:p w:rsidR="000B041B" w:rsidRPr="0012452E" w:rsidRDefault="009E202D" w:rsidP="00D35EE8">
            <w:pPr>
              <w:widowControl w:val="0"/>
              <w:tabs>
                <w:tab w:val="left" w:pos="851"/>
                <w:tab w:val="left" w:pos="1134"/>
              </w:tabs>
              <w:autoSpaceDE w:val="0"/>
              <w:jc w:val="both"/>
            </w:pPr>
            <w:r w:rsidRPr="0012452E">
              <w:t xml:space="preserve">Специалистами отдела по организации деятельности комиссии по делам несовершеннолетних и защите их прав администрации Советского района в 2024 году обеспечено размещение памяток и информационно-просветительских материалов об ответственности несовершеннолетних граждан за совершение преступлений и правонарушений </w:t>
            </w:r>
            <w:proofErr w:type="gramStart"/>
            <w:r w:rsidRPr="0012452E">
              <w:t>на</w:t>
            </w:r>
            <w:proofErr w:type="gramEnd"/>
            <w:r w:rsidRPr="0012452E">
              <w:t xml:space="preserve"> официальном аккаунте КДН в социальной сети </w:t>
            </w:r>
            <w:proofErr w:type="spellStart"/>
            <w:r w:rsidRPr="0012452E">
              <w:t>ВКонтакте</w:t>
            </w:r>
            <w:proofErr w:type="spellEnd"/>
            <w:r w:rsidRPr="0012452E">
              <w:t>.</w:t>
            </w:r>
          </w:p>
          <w:p w:rsidR="001377BC" w:rsidRPr="0012452E" w:rsidRDefault="00067FEF" w:rsidP="00D35EE8">
            <w:pPr>
              <w:widowControl w:val="0"/>
              <w:tabs>
                <w:tab w:val="left" w:pos="851"/>
                <w:tab w:val="left" w:pos="1134"/>
              </w:tabs>
              <w:autoSpaceDE w:val="0"/>
              <w:jc w:val="both"/>
            </w:pPr>
            <w:r w:rsidRPr="0012452E">
              <w:rPr>
                <w:color w:val="00000A"/>
              </w:rPr>
              <w:t xml:space="preserve">В 2024 году на телеканале «Первый Советский» вышло 67, в газете «Первая Советская» 145, на официальном сайте Советского района 115, </w:t>
            </w:r>
            <w:r w:rsidRPr="0012452E">
              <w:t xml:space="preserve"> </w:t>
            </w:r>
            <w:r w:rsidRPr="0012452E">
              <w:rPr>
                <w:color w:val="00000A"/>
              </w:rPr>
              <w:t>на официальных страницах администрации Советского района в  социальных сетях (</w:t>
            </w:r>
            <w:proofErr w:type="spellStart"/>
            <w:r w:rsidRPr="0012452E">
              <w:rPr>
                <w:color w:val="00000A"/>
              </w:rPr>
              <w:t>ВКонтакте</w:t>
            </w:r>
            <w:proofErr w:type="spellEnd"/>
            <w:r w:rsidRPr="0012452E">
              <w:rPr>
                <w:color w:val="00000A"/>
              </w:rPr>
              <w:t xml:space="preserve">, Одноклассники) и </w:t>
            </w:r>
            <w:proofErr w:type="spellStart"/>
            <w:r w:rsidRPr="0012452E">
              <w:rPr>
                <w:color w:val="00000A"/>
              </w:rPr>
              <w:t>мессенджере</w:t>
            </w:r>
            <w:proofErr w:type="spellEnd"/>
            <w:r w:rsidRPr="0012452E">
              <w:rPr>
                <w:color w:val="00000A"/>
              </w:rPr>
              <w:t xml:space="preserve"> </w:t>
            </w:r>
            <w:proofErr w:type="spellStart"/>
            <w:r w:rsidRPr="0012452E">
              <w:rPr>
                <w:color w:val="00000A"/>
              </w:rPr>
              <w:t>Телеграм</w:t>
            </w:r>
            <w:proofErr w:type="spellEnd"/>
            <w:r w:rsidRPr="0012452E">
              <w:rPr>
                <w:color w:val="00000A"/>
              </w:rPr>
              <w:t xml:space="preserve"> – 1932 информационных материала по профилактике правонарушений </w:t>
            </w:r>
            <w:r w:rsidR="00D35EE8">
              <w:rPr>
                <w:color w:val="00000A"/>
              </w:rPr>
              <w:t>на территории Советского района</w:t>
            </w:r>
          </w:p>
        </w:tc>
      </w:tr>
      <w:tr w:rsidR="00BF6A55" w:rsidRPr="000F6C11" w:rsidTr="00D35EE8">
        <w:tc>
          <w:tcPr>
            <w:tcW w:w="709" w:type="dxa"/>
          </w:tcPr>
          <w:p w:rsidR="00BF6A55" w:rsidRPr="0012452E" w:rsidRDefault="00354E66" w:rsidP="00D35EE8">
            <w:pPr>
              <w:pStyle w:val="ad"/>
              <w:ind w:left="46"/>
              <w:jc w:val="center"/>
            </w:pPr>
            <w:r>
              <w:lastRenderedPageBreak/>
              <w:t>1.3</w:t>
            </w:r>
            <w:r w:rsidR="00BF6A55" w:rsidRPr="0012452E">
              <w:t>.</w:t>
            </w:r>
          </w:p>
        </w:tc>
        <w:tc>
          <w:tcPr>
            <w:tcW w:w="3260" w:type="dxa"/>
          </w:tcPr>
          <w:p w:rsidR="00BF6A55" w:rsidRPr="0012452E" w:rsidRDefault="00BF6A55" w:rsidP="00D35EE8">
            <w:pPr>
              <w:jc w:val="both"/>
              <w:rPr>
                <w:rFonts w:eastAsia="Arial"/>
                <w:lang w:eastAsia="zh-CN"/>
              </w:rPr>
            </w:pPr>
            <w:r w:rsidRPr="0012452E">
              <w:rPr>
                <w:rFonts w:eastAsia="Arial"/>
                <w:lang w:eastAsia="zh-CN"/>
              </w:rPr>
              <w:t>Создание условий реабилитации и адаптации для лиц, освободившихся из мест лишения свободы, и лиц без определенного места жительства и занятий, предупреждение пьянства и алкоголизма на территории Советского района</w:t>
            </w:r>
          </w:p>
        </w:tc>
        <w:tc>
          <w:tcPr>
            <w:tcW w:w="1560" w:type="dxa"/>
          </w:tcPr>
          <w:p w:rsidR="00BF6A55" w:rsidRPr="0012452E" w:rsidRDefault="00BF6A55" w:rsidP="00D35EE8">
            <w:pPr>
              <w:suppressAutoHyphens/>
              <w:snapToGrid w:val="0"/>
              <w:jc w:val="center"/>
              <w:rPr>
                <w:color w:val="00000A"/>
              </w:rPr>
            </w:pPr>
            <w:r w:rsidRPr="0012452E">
              <w:rPr>
                <w:color w:val="00000A"/>
              </w:rPr>
              <w:t>0,0</w:t>
            </w:r>
          </w:p>
        </w:tc>
        <w:tc>
          <w:tcPr>
            <w:tcW w:w="4110" w:type="dxa"/>
          </w:tcPr>
          <w:p w:rsidR="004F244E" w:rsidRPr="0012452E" w:rsidRDefault="004F244E" w:rsidP="00D35EE8">
            <w:pPr>
              <w:widowControl w:val="0"/>
              <w:tabs>
                <w:tab w:val="left" w:pos="851"/>
                <w:tab w:val="left" w:pos="1134"/>
              </w:tabs>
              <w:autoSpaceDE w:val="0"/>
              <w:jc w:val="both"/>
            </w:pPr>
            <w:r w:rsidRPr="0012452E">
              <w:t>На территории Советского района проводятся мероприятия по выявлению фактов незаконного оборота спирта, спиртосодержащей и алкогольной продукции, в которых принимают участие представители общественных формирования правоохранительной направленности.</w:t>
            </w:r>
          </w:p>
          <w:p w:rsidR="001377BC" w:rsidRPr="0012452E" w:rsidRDefault="0095752C" w:rsidP="00D35EE8">
            <w:pPr>
              <w:jc w:val="both"/>
              <w:rPr>
                <w:color w:val="000000"/>
              </w:rPr>
            </w:pPr>
            <w:r w:rsidRPr="0012452E">
              <w:t xml:space="preserve">В 2024 году проведены проверки 207 объектов торговли, в ходе которых </w:t>
            </w:r>
            <w:r w:rsidR="006942AE" w:rsidRPr="0012452E">
              <w:t>изъято</w:t>
            </w:r>
            <w:r w:rsidRPr="0012452E">
              <w:t xml:space="preserve"> более</w:t>
            </w:r>
            <w:r w:rsidR="006942AE" w:rsidRPr="0012452E">
              <w:t xml:space="preserve"> </w:t>
            </w:r>
            <w:r w:rsidRPr="0012452E">
              <w:t>150</w:t>
            </w:r>
            <w:r w:rsidR="004F244E" w:rsidRPr="0012452E">
              <w:t xml:space="preserve"> литров алко</w:t>
            </w:r>
            <w:r w:rsidRPr="0012452E">
              <w:t>гольной продукции, возбуждено 12</w:t>
            </w:r>
            <w:r w:rsidR="004F244E" w:rsidRPr="0012452E">
              <w:t xml:space="preserve"> дел об административных правонарушениях в отношении юридических лиц и индивидуальных предпринимателе</w:t>
            </w:r>
            <w:r w:rsidRPr="0012452E">
              <w:t>й, ответственность по которым предусмотрена 14 главой Кодекса об административных правонарушени</w:t>
            </w:r>
            <w:r w:rsidR="00D35EE8">
              <w:t xml:space="preserve">ях </w:t>
            </w:r>
            <w:r w:rsidR="00D35EE8">
              <w:lastRenderedPageBreak/>
              <w:t>Российской Федерации</w:t>
            </w:r>
          </w:p>
        </w:tc>
      </w:tr>
      <w:tr w:rsidR="00BF6A55" w:rsidRPr="000F6C11" w:rsidTr="00D35EE8">
        <w:tc>
          <w:tcPr>
            <w:tcW w:w="709" w:type="dxa"/>
          </w:tcPr>
          <w:p w:rsidR="00BF6A55" w:rsidRPr="0012452E" w:rsidRDefault="00354E66" w:rsidP="00D35EE8">
            <w:pPr>
              <w:pStyle w:val="ad"/>
              <w:ind w:left="46"/>
              <w:jc w:val="center"/>
            </w:pPr>
            <w:r>
              <w:lastRenderedPageBreak/>
              <w:t>1.4</w:t>
            </w:r>
            <w:r w:rsidR="00BF6A55" w:rsidRPr="0012452E">
              <w:t>.</w:t>
            </w:r>
          </w:p>
        </w:tc>
        <w:tc>
          <w:tcPr>
            <w:tcW w:w="3260" w:type="dxa"/>
          </w:tcPr>
          <w:p w:rsidR="00BF6A55" w:rsidRPr="0012452E" w:rsidRDefault="00BF6A55" w:rsidP="00D35EE8">
            <w:pPr>
              <w:jc w:val="both"/>
              <w:rPr>
                <w:rFonts w:eastAsia="Arial"/>
                <w:lang w:eastAsia="zh-CN"/>
              </w:rPr>
            </w:pPr>
            <w:r w:rsidRPr="0012452E">
              <w:rPr>
                <w:rFonts w:eastAsia="Arial"/>
                <w:lang w:eastAsia="zh-CN"/>
              </w:rPr>
              <w:t>Создание условий для деятельности народных дружин</w:t>
            </w:r>
          </w:p>
        </w:tc>
        <w:tc>
          <w:tcPr>
            <w:tcW w:w="1560" w:type="dxa"/>
          </w:tcPr>
          <w:p w:rsidR="00BF6A55" w:rsidRPr="0012452E" w:rsidRDefault="00443DA1" w:rsidP="00D35EE8">
            <w:pPr>
              <w:suppressAutoHyphens/>
              <w:snapToGrid w:val="0"/>
              <w:jc w:val="center"/>
              <w:rPr>
                <w:color w:val="00000A"/>
              </w:rPr>
            </w:pPr>
            <w:r w:rsidRPr="0012452E">
              <w:rPr>
                <w:color w:val="00000A"/>
              </w:rPr>
              <w:t>251,7</w:t>
            </w:r>
          </w:p>
        </w:tc>
        <w:tc>
          <w:tcPr>
            <w:tcW w:w="4110" w:type="dxa"/>
          </w:tcPr>
          <w:p w:rsidR="001377BC" w:rsidRPr="0012452E" w:rsidRDefault="000342E2" w:rsidP="00D35EE8">
            <w:pPr>
              <w:widowControl w:val="0"/>
              <w:tabs>
                <w:tab w:val="left" w:pos="851"/>
                <w:tab w:val="left" w:pos="1134"/>
              </w:tabs>
              <w:autoSpaceDE w:val="0"/>
              <w:jc w:val="both"/>
            </w:pPr>
            <w:r w:rsidRPr="0012452E">
              <w:t xml:space="preserve">Бюджетные средства направлены </w:t>
            </w:r>
            <w:r w:rsidR="009E202D" w:rsidRPr="0012452E">
              <w:t xml:space="preserve"> </w:t>
            </w:r>
            <w:r w:rsidRPr="0012452E">
              <w:t xml:space="preserve">на </w:t>
            </w:r>
            <w:proofErr w:type="spellStart"/>
            <w:r w:rsidRPr="0012452E">
              <w:t>софинансирование</w:t>
            </w:r>
            <w:proofErr w:type="spellEnd"/>
            <w:r w:rsidRPr="0012452E">
              <w:t xml:space="preserve"> мероприятий городских и сельского поселений Советского района на создание</w:t>
            </w:r>
            <w:r w:rsidR="00290AA1" w:rsidRPr="0012452E">
              <w:t xml:space="preserve"> условий для деятельности народных дружин</w:t>
            </w:r>
            <w:r w:rsidR="00902729" w:rsidRPr="0012452E">
              <w:t>,</w:t>
            </w:r>
            <w:r w:rsidRPr="0012452E">
              <w:t xml:space="preserve"> осуществляющих</w:t>
            </w:r>
            <w:r w:rsidR="00290AA1" w:rsidRPr="0012452E">
              <w:t xml:space="preserve"> деятельность на территории Советского района</w:t>
            </w:r>
          </w:p>
        </w:tc>
      </w:tr>
      <w:tr w:rsidR="00BF6A55" w:rsidRPr="000F6C11" w:rsidTr="00D35EE8">
        <w:tc>
          <w:tcPr>
            <w:tcW w:w="709" w:type="dxa"/>
          </w:tcPr>
          <w:p w:rsidR="00BF6A55" w:rsidRPr="0012452E" w:rsidRDefault="00354E66" w:rsidP="00D35EE8">
            <w:pPr>
              <w:pStyle w:val="ad"/>
              <w:ind w:left="46"/>
              <w:jc w:val="center"/>
            </w:pPr>
            <w:r>
              <w:t>1.5</w:t>
            </w:r>
            <w:r w:rsidR="00BF6A55" w:rsidRPr="0012452E">
              <w:t>.</w:t>
            </w:r>
          </w:p>
        </w:tc>
        <w:tc>
          <w:tcPr>
            <w:tcW w:w="3260" w:type="dxa"/>
          </w:tcPr>
          <w:p w:rsidR="00BF6A55" w:rsidRPr="0012452E" w:rsidRDefault="00BF6A55" w:rsidP="00D35EE8">
            <w:pPr>
              <w:suppressAutoHyphens/>
              <w:jc w:val="both"/>
              <w:rPr>
                <w:rFonts w:eastAsia="Arial"/>
                <w:lang w:eastAsia="zh-CN"/>
              </w:rPr>
            </w:pPr>
            <w:r w:rsidRPr="0012452E">
              <w:rPr>
                <w:rFonts w:eastAsia="Arial"/>
                <w:lang w:eastAsia="zh-CN"/>
              </w:rPr>
              <w:t>Осуществление государственных полномочий по составлению (изменению) списков кандидатов</w:t>
            </w:r>
          </w:p>
          <w:p w:rsidR="00BF6A55" w:rsidRPr="0012452E" w:rsidRDefault="00BF6A55" w:rsidP="00D35EE8">
            <w:pPr>
              <w:jc w:val="both"/>
              <w:rPr>
                <w:rFonts w:eastAsia="Arial"/>
                <w:lang w:eastAsia="zh-CN"/>
              </w:rPr>
            </w:pPr>
            <w:r w:rsidRPr="0012452E">
              <w:rPr>
                <w:rFonts w:eastAsia="Arial"/>
                <w:lang w:eastAsia="zh-CN"/>
              </w:rPr>
              <w:t>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</w:tcPr>
          <w:p w:rsidR="00BF6A55" w:rsidRPr="0012452E" w:rsidRDefault="0095752C" w:rsidP="00D35EE8">
            <w:pPr>
              <w:suppressAutoHyphens/>
              <w:snapToGrid w:val="0"/>
              <w:jc w:val="center"/>
              <w:rPr>
                <w:color w:val="00000A"/>
              </w:rPr>
            </w:pPr>
            <w:r w:rsidRPr="0012452E">
              <w:rPr>
                <w:color w:val="00000A"/>
              </w:rPr>
              <w:t>4</w:t>
            </w:r>
            <w:r w:rsidR="00BF6A55" w:rsidRPr="0012452E">
              <w:rPr>
                <w:color w:val="00000A"/>
              </w:rPr>
              <w:t>,</w:t>
            </w:r>
            <w:r w:rsidRPr="0012452E">
              <w:rPr>
                <w:color w:val="00000A"/>
              </w:rPr>
              <w:t>9</w:t>
            </w:r>
          </w:p>
        </w:tc>
        <w:tc>
          <w:tcPr>
            <w:tcW w:w="4110" w:type="dxa"/>
          </w:tcPr>
          <w:p w:rsidR="001377BC" w:rsidRPr="0012452E" w:rsidRDefault="000342E2" w:rsidP="00D35EE8">
            <w:pPr>
              <w:widowControl w:val="0"/>
              <w:tabs>
                <w:tab w:val="left" w:pos="851"/>
                <w:tab w:val="left" w:pos="1134"/>
              </w:tabs>
              <w:autoSpaceDE w:val="0"/>
              <w:jc w:val="both"/>
            </w:pPr>
            <w:r w:rsidRPr="0012452E">
              <w:t xml:space="preserve">Бюджетные средства направлены </w:t>
            </w:r>
            <w:proofErr w:type="gramStart"/>
            <w:r w:rsidRPr="0012452E">
              <w:t>н</w:t>
            </w:r>
            <w:r w:rsidR="00053B66" w:rsidRPr="0012452E">
              <w:t xml:space="preserve">а обеспечение </w:t>
            </w:r>
            <w:r w:rsidR="005103D4" w:rsidRPr="0012452E">
              <w:t>государственных полномочий в сфере правопорядка  из средств Федерального бюджета для осуществления государственных полномочий по составлению</w:t>
            </w:r>
            <w:proofErr w:type="gramEnd"/>
            <w:r w:rsidR="005103D4" w:rsidRPr="0012452E">
              <w:t xml:space="preserve">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F6A55" w:rsidRPr="000F6C11" w:rsidTr="00D35EE8">
        <w:tc>
          <w:tcPr>
            <w:tcW w:w="709" w:type="dxa"/>
          </w:tcPr>
          <w:p w:rsidR="00BF6A55" w:rsidRPr="0012452E" w:rsidRDefault="00354E66" w:rsidP="00D35EE8">
            <w:pPr>
              <w:pStyle w:val="ad"/>
              <w:ind w:left="46"/>
              <w:jc w:val="center"/>
            </w:pPr>
            <w:r>
              <w:t>1.6</w:t>
            </w:r>
            <w:r w:rsidR="00BF6A55" w:rsidRPr="0012452E">
              <w:t>.</w:t>
            </w:r>
          </w:p>
        </w:tc>
        <w:tc>
          <w:tcPr>
            <w:tcW w:w="3260" w:type="dxa"/>
          </w:tcPr>
          <w:p w:rsidR="001377BC" w:rsidRPr="0012452E" w:rsidRDefault="00BF6A55" w:rsidP="00D35EE8">
            <w:pPr>
              <w:jc w:val="both"/>
              <w:rPr>
                <w:rFonts w:eastAsia="Arial"/>
                <w:lang w:eastAsia="zh-CN"/>
              </w:rPr>
            </w:pPr>
            <w:r w:rsidRPr="0012452E">
              <w:rPr>
                <w:color w:val="000000"/>
              </w:rP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 об административных правонарушениях, предусмотренных пунктом 2 статьи 48 Закона </w:t>
            </w:r>
            <w:r w:rsidR="00D35EE8">
              <w:rPr>
                <w:color w:val="000000"/>
              </w:rPr>
              <w:br/>
            </w:r>
            <w:r w:rsidRPr="0012452E">
              <w:rPr>
                <w:color w:val="000000"/>
              </w:rPr>
              <w:t>Ханты-Мансийского автономного округа – Югры от 11.06.2010 № 102-оз «Об административных правонарушениях»</w:t>
            </w:r>
          </w:p>
        </w:tc>
        <w:tc>
          <w:tcPr>
            <w:tcW w:w="1560" w:type="dxa"/>
          </w:tcPr>
          <w:p w:rsidR="00BF6A55" w:rsidRPr="0012452E" w:rsidRDefault="0095752C" w:rsidP="00D35EE8">
            <w:pPr>
              <w:suppressAutoHyphens/>
              <w:snapToGrid w:val="0"/>
              <w:jc w:val="center"/>
              <w:rPr>
                <w:color w:val="00000A"/>
              </w:rPr>
            </w:pPr>
            <w:r w:rsidRPr="0012452E">
              <w:t>2194</w:t>
            </w:r>
            <w:r w:rsidR="00BF6A55" w:rsidRPr="0012452E">
              <w:t>,</w:t>
            </w:r>
            <w:r w:rsidRPr="0012452E">
              <w:t>9</w:t>
            </w:r>
          </w:p>
        </w:tc>
        <w:tc>
          <w:tcPr>
            <w:tcW w:w="4110" w:type="dxa"/>
          </w:tcPr>
          <w:p w:rsidR="00BF6A55" w:rsidRPr="0012452E" w:rsidRDefault="000342E2" w:rsidP="00D35EE8">
            <w:pPr>
              <w:jc w:val="both"/>
              <w:rPr>
                <w:color w:val="000000"/>
              </w:rPr>
            </w:pPr>
            <w:r w:rsidRPr="0012452E">
              <w:t xml:space="preserve">Бюджетные средства направлены на </w:t>
            </w:r>
            <w:r w:rsidR="005103D4" w:rsidRPr="0012452E">
              <w:t xml:space="preserve">обеспечение </w:t>
            </w:r>
            <w:r w:rsidR="00067FEF" w:rsidRPr="0012452E">
              <w:t xml:space="preserve">деятельности административной комиссии Советского района и </w:t>
            </w:r>
            <w:r w:rsidR="005103D4" w:rsidRPr="0012452E">
              <w:t>содержание</w:t>
            </w:r>
            <w:r w:rsidR="00067FEF" w:rsidRPr="0012452E">
              <w:t xml:space="preserve"> ставки секретаря административной комиссии</w:t>
            </w:r>
          </w:p>
        </w:tc>
      </w:tr>
      <w:tr w:rsidR="000B041B" w:rsidRPr="000F6C11" w:rsidTr="00D35EE8">
        <w:tc>
          <w:tcPr>
            <w:tcW w:w="709" w:type="dxa"/>
          </w:tcPr>
          <w:p w:rsidR="000B041B" w:rsidRPr="0012452E" w:rsidRDefault="004B2CFF" w:rsidP="00D35EE8">
            <w:pPr>
              <w:jc w:val="center"/>
            </w:pPr>
            <w:r w:rsidRPr="0012452E">
              <w:t>2.</w:t>
            </w:r>
          </w:p>
        </w:tc>
        <w:tc>
          <w:tcPr>
            <w:tcW w:w="3260" w:type="dxa"/>
          </w:tcPr>
          <w:p w:rsidR="001377BC" w:rsidRPr="0012452E" w:rsidRDefault="00BF6A55" w:rsidP="00D35EE8">
            <w:pPr>
              <w:jc w:val="both"/>
            </w:pPr>
            <w:r w:rsidRPr="0012452E">
              <w:t xml:space="preserve">Комплекс процессных мероприятий «Профилактика незаконного оборота и потребления наркотических средств и психотропных веществ» </w:t>
            </w:r>
            <w:r w:rsidR="000B041B" w:rsidRPr="0012452E">
              <w:t>(всего), в том числе по мероприятиям:</w:t>
            </w:r>
          </w:p>
        </w:tc>
        <w:tc>
          <w:tcPr>
            <w:tcW w:w="1560" w:type="dxa"/>
          </w:tcPr>
          <w:p w:rsidR="000B041B" w:rsidRPr="0012452E" w:rsidRDefault="00CF1C96" w:rsidP="00D35EE8">
            <w:pPr>
              <w:suppressAutoHyphens/>
              <w:snapToGrid w:val="0"/>
              <w:jc w:val="center"/>
              <w:rPr>
                <w:color w:val="00000A"/>
              </w:rPr>
            </w:pPr>
            <w:r w:rsidRPr="0012452E">
              <w:rPr>
                <w:color w:val="00000A"/>
              </w:rPr>
              <w:t>320</w:t>
            </w:r>
            <w:r w:rsidR="000B041B" w:rsidRPr="0012452E">
              <w:rPr>
                <w:color w:val="00000A"/>
              </w:rPr>
              <w:t>,</w:t>
            </w:r>
            <w:r w:rsidR="00BF6A55" w:rsidRPr="0012452E">
              <w:rPr>
                <w:color w:val="00000A"/>
              </w:rPr>
              <w:t>0</w:t>
            </w:r>
          </w:p>
        </w:tc>
        <w:tc>
          <w:tcPr>
            <w:tcW w:w="4110" w:type="dxa"/>
          </w:tcPr>
          <w:p w:rsidR="000B041B" w:rsidRPr="0012452E" w:rsidRDefault="000B041B" w:rsidP="00D35EE8">
            <w:pPr>
              <w:suppressAutoHyphens/>
              <w:snapToGrid w:val="0"/>
              <w:jc w:val="both"/>
              <w:rPr>
                <w:color w:val="000000"/>
              </w:rPr>
            </w:pPr>
          </w:p>
        </w:tc>
      </w:tr>
      <w:tr w:rsidR="000B041B" w:rsidRPr="000F6C11" w:rsidTr="00D35EE8">
        <w:tc>
          <w:tcPr>
            <w:tcW w:w="709" w:type="dxa"/>
          </w:tcPr>
          <w:p w:rsidR="000B041B" w:rsidRPr="0012452E" w:rsidRDefault="004B2CFF" w:rsidP="00D35EE8">
            <w:pPr>
              <w:ind w:left="46"/>
              <w:jc w:val="center"/>
            </w:pPr>
            <w:r w:rsidRPr="0012452E">
              <w:t>2.1.</w:t>
            </w:r>
          </w:p>
        </w:tc>
        <w:tc>
          <w:tcPr>
            <w:tcW w:w="3260" w:type="dxa"/>
          </w:tcPr>
          <w:p w:rsidR="000B041B" w:rsidRPr="0012452E" w:rsidRDefault="00BF6A55" w:rsidP="00D35EE8">
            <w:pPr>
              <w:jc w:val="both"/>
            </w:pPr>
            <w:r w:rsidRPr="0012452E">
              <w:t>Просветительские мероприятия, направленные на профилактику наркомании</w:t>
            </w:r>
          </w:p>
        </w:tc>
        <w:tc>
          <w:tcPr>
            <w:tcW w:w="1560" w:type="dxa"/>
          </w:tcPr>
          <w:p w:rsidR="000B041B" w:rsidRPr="0012452E" w:rsidRDefault="00D54B4E" w:rsidP="00D35EE8">
            <w:pPr>
              <w:suppressAutoHyphens/>
              <w:snapToGrid w:val="0"/>
              <w:jc w:val="center"/>
              <w:rPr>
                <w:color w:val="00000A"/>
              </w:rPr>
            </w:pPr>
            <w:r w:rsidRPr="0012452E">
              <w:rPr>
                <w:color w:val="00000A"/>
              </w:rPr>
              <w:t>0,0</w:t>
            </w:r>
          </w:p>
        </w:tc>
        <w:tc>
          <w:tcPr>
            <w:tcW w:w="4110" w:type="dxa"/>
          </w:tcPr>
          <w:p w:rsidR="00067FEF" w:rsidRPr="0012452E" w:rsidRDefault="00067FEF" w:rsidP="00D35EE8">
            <w:pPr>
              <w:jc w:val="both"/>
            </w:pPr>
            <w:r w:rsidRPr="0012452E">
              <w:rPr>
                <w:color w:val="00000A"/>
              </w:rPr>
              <w:t>По итогам 2024 года на телеканале «Первый Советский» вышло - 11, в газете «Первая Советская» - 14, на официальном сайте Советского района - 23, на официальных страницах администрации Советского района в  социальных сетях (</w:t>
            </w:r>
            <w:proofErr w:type="spellStart"/>
            <w:r w:rsidRPr="0012452E">
              <w:rPr>
                <w:color w:val="00000A"/>
              </w:rPr>
              <w:t>ВКонтакте</w:t>
            </w:r>
            <w:proofErr w:type="spellEnd"/>
            <w:r w:rsidRPr="0012452E">
              <w:rPr>
                <w:color w:val="00000A"/>
              </w:rPr>
              <w:t xml:space="preserve">, Одноклассники) и </w:t>
            </w:r>
            <w:proofErr w:type="spellStart"/>
            <w:r w:rsidRPr="0012452E">
              <w:rPr>
                <w:color w:val="00000A"/>
              </w:rPr>
              <w:lastRenderedPageBreak/>
              <w:t>мессенджере</w:t>
            </w:r>
            <w:proofErr w:type="spellEnd"/>
            <w:r w:rsidRPr="0012452E">
              <w:rPr>
                <w:color w:val="00000A"/>
              </w:rPr>
              <w:t xml:space="preserve"> </w:t>
            </w:r>
            <w:proofErr w:type="spellStart"/>
            <w:r w:rsidRPr="0012452E">
              <w:rPr>
                <w:color w:val="00000A"/>
              </w:rPr>
              <w:t>Телеграм</w:t>
            </w:r>
            <w:proofErr w:type="spellEnd"/>
            <w:r w:rsidRPr="0012452E">
              <w:rPr>
                <w:color w:val="00000A"/>
              </w:rPr>
              <w:t xml:space="preserve"> – 89 информационных материала по профилактике наркомании.</w:t>
            </w:r>
          </w:p>
          <w:p w:rsidR="00887427" w:rsidRPr="0012452E" w:rsidRDefault="00887427" w:rsidP="00D35EE8">
            <w:pPr>
              <w:jc w:val="both"/>
              <w:rPr>
                <w:bCs/>
              </w:rPr>
            </w:pPr>
            <w:proofErr w:type="gramStart"/>
            <w:r w:rsidRPr="0012452E">
              <w:rPr>
                <w:bCs/>
              </w:rPr>
              <w:t xml:space="preserve">В официальных группах </w:t>
            </w:r>
            <w:r w:rsidR="002236BC" w:rsidRPr="0012452E">
              <w:rPr>
                <w:bCs/>
              </w:rPr>
              <w:t xml:space="preserve">органов администрации Советского района, </w:t>
            </w:r>
            <w:r w:rsidRPr="0012452E">
              <w:rPr>
                <w:bCs/>
              </w:rPr>
              <w:t>муниципальных образовательных организаций</w:t>
            </w:r>
            <w:r w:rsidR="002236BC" w:rsidRPr="0012452E">
              <w:rPr>
                <w:bCs/>
              </w:rPr>
              <w:t>, а также учреждений культуры и спорта</w:t>
            </w:r>
            <w:r w:rsidRPr="0012452E">
              <w:rPr>
                <w:bCs/>
              </w:rPr>
              <w:t xml:space="preserve">  в социальных сетях публикуются материалы по вопросам антинаркотической пропаганды, направленных на повышение уровня осведомленности граждан, в первую очередь несовершеннолетних и их родителей (законных представителей), о рисках, связанных с незаконным потреблением наркотиков, и последствиях такого потребления.</w:t>
            </w:r>
            <w:proofErr w:type="gramEnd"/>
          </w:p>
          <w:p w:rsidR="001377BC" w:rsidRPr="0012452E" w:rsidRDefault="00887427" w:rsidP="00D35EE8">
            <w:pPr>
              <w:suppressAutoHyphens/>
              <w:snapToGrid w:val="0"/>
              <w:jc w:val="both"/>
              <w:rPr>
                <w:bCs/>
              </w:rPr>
            </w:pPr>
            <w:r w:rsidRPr="0012452E">
              <w:rPr>
                <w:bCs/>
              </w:rPr>
              <w:t xml:space="preserve">В образовательных организациях проводятся конкурсные мероприятий, классные часы, </w:t>
            </w:r>
            <w:proofErr w:type="spellStart"/>
            <w:r w:rsidRPr="0012452E">
              <w:rPr>
                <w:bCs/>
              </w:rPr>
              <w:t>внутришкольные</w:t>
            </w:r>
            <w:proofErr w:type="spellEnd"/>
            <w:r w:rsidRPr="0012452E">
              <w:rPr>
                <w:bCs/>
              </w:rPr>
              <w:t xml:space="preserve"> мероприятия направленных на формирование культуры здорового и безопасного образа жизни у подрастающего поколения в рам</w:t>
            </w:r>
            <w:r w:rsidR="00D35EE8">
              <w:rPr>
                <w:bCs/>
              </w:rPr>
              <w:t>ках плана воспитательной работы</w:t>
            </w:r>
          </w:p>
        </w:tc>
      </w:tr>
      <w:tr w:rsidR="000B041B" w:rsidRPr="000F6C11" w:rsidTr="00D35EE8">
        <w:tc>
          <w:tcPr>
            <w:tcW w:w="709" w:type="dxa"/>
            <w:shd w:val="clear" w:color="auto" w:fill="auto"/>
          </w:tcPr>
          <w:p w:rsidR="000B041B" w:rsidRPr="0012452E" w:rsidRDefault="004B2CFF" w:rsidP="00D35EE8">
            <w:pPr>
              <w:pStyle w:val="ad"/>
              <w:ind w:left="46"/>
              <w:jc w:val="center"/>
            </w:pPr>
            <w:r w:rsidRPr="0012452E">
              <w:lastRenderedPageBreak/>
              <w:t>2.2.</w:t>
            </w:r>
          </w:p>
        </w:tc>
        <w:tc>
          <w:tcPr>
            <w:tcW w:w="3260" w:type="dxa"/>
            <w:shd w:val="clear" w:color="auto" w:fill="auto"/>
          </w:tcPr>
          <w:p w:rsidR="000B041B" w:rsidRPr="0012452E" w:rsidRDefault="00BF6A55" w:rsidP="00D35EE8">
            <w:pPr>
              <w:jc w:val="both"/>
            </w:pPr>
            <w:r w:rsidRPr="0012452E">
              <w:rPr>
                <w:color w:val="000000"/>
                <w:lang w:eastAsia="zh-CN"/>
              </w:rPr>
              <w:t xml:space="preserve">Субсидия за победу в конкурсе муниципальных образований </w:t>
            </w:r>
            <w:r w:rsidR="00D35EE8">
              <w:rPr>
                <w:color w:val="000000"/>
                <w:lang w:eastAsia="zh-CN"/>
              </w:rPr>
              <w:br/>
            </w:r>
            <w:r w:rsidRPr="0012452E">
              <w:rPr>
                <w:color w:val="000000"/>
                <w:lang w:eastAsia="zh-CN"/>
              </w:rPr>
              <w:t>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560" w:type="dxa"/>
            <w:shd w:val="clear" w:color="auto" w:fill="auto"/>
          </w:tcPr>
          <w:p w:rsidR="000B041B" w:rsidRPr="0012452E" w:rsidRDefault="0095752C" w:rsidP="00D35EE8">
            <w:pPr>
              <w:suppressAutoHyphens/>
              <w:snapToGrid w:val="0"/>
              <w:jc w:val="center"/>
              <w:rPr>
                <w:color w:val="00000A"/>
              </w:rPr>
            </w:pPr>
            <w:r w:rsidRPr="0012452E">
              <w:rPr>
                <w:color w:val="00000A"/>
              </w:rPr>
              <w:t>320</w:t>
            </w:r>
            <w:r w:rsidR="00860F2A" w:rsidRPr="0012452E">
              <w:rPr>
                <w:color w:val="00000A"/>
              </w:rPr>
              <w:t>,</w:t>
            </w:r>
            <w:r w:rsidR="00BF6A55" w:rsidRPr="0012452E">
              <w:rPr>
                <w:color w:val="00000A"/>
              </w:rPr>
              <w:t>0</w:t>
            </w:r>
          </w:p>
        </w:tc>
        <w:tc>
          <w:tcPr>
            <w:tcW w:w="4110" w:type="dxa"/>
            <w:shd w:val="clear" w:color="auto" w:fill="auto"/>
          </w:tcPr>
          <w:p w:rsidR="00A30A59" w:rsidRPr="0012452E" w:rsidRDefault="00A30A59" w:rsidP="00D35EE8">
            <w:pPr>
              <w:suppressAutoHyphens/>
              <w:snapToGrid w:val="0"/>
              <w:jc w:val="both"/>
            </w:pPr>
            <w:r w:rsidRPr="0012452E">
              <w:t>Бюджетные средства направлены:</w:t>
            </w:r>
          </w:p>
          <w:p w:rsidR="00A30A59" w:rsidRPr="0012452E" w:rsidRDefault="00A30A59" w:rsidP="00D35EE8">
            <w:pPr>
              <w:suppressAutoHyphens/>
              <w:snapToGrid w:val="0"/>
              <w:ind w:firstLine="284"/>
              <w:jc w:val="both"/>
            </w:pPr>
            <w:r w:rsidRPr="0012452E">
              <w:t>158,3 тыс. руб. на проведение молодежного аквариума «Прозрачная дискуссия о наркозависимости» (охват-108 участников);</w:t>
            </w:r>
          </w:p>
          <w:p w:rsidR="00A30A59" w:rsidRPr="0012452E" w:rsidRDefault="00A30A59" w:rsidP="00D35EE8">
            <w:pPr>
              <w:suppressAutoHyphens/>
              <w:snapToGrid w:val="0"/>
              <w:ind w:firstLine="284"/>
              <w:jc w:val="both"/>
              <w:rPr>
                <w:rFonts w:eastAsia="Calibri"/>
              </w:rPr>
            </w:pPr>
            <w:r w:rsidRPr="0012452E">
              <w:t xml:space="preserve">30,0 тыс. руб. на проведение мероприятия </w:t>
            </w:r>
            <w:r w:rsidRPr="0012452E">
              <w:rPr>
                <w:rFonts w:eastAsia="Calibri"/>
              </w:rPr>
              <w:t>«</w:t>
            </w:r>
            <w:proofErr w:type="gramStart"/>
            <w:r w:rsidRPr="0012452E">
              <w:rPr>
                <w:rFonts w:eastAsia="Calibri"/>
              </w:rPr>
              <w:t>Молодежный</w:t>
            </w:r>
            <w:proofErr w:type="gramEnd"/>
            <w:r w:rsidRPr="0012452E">
              <w:rPr>
                <w:rFonts w:eastAsia="Calibri"/>
              </w:rPr>
              <w:t xml:space="preserve"> </w:t>
            </w:r>
            <w:proofErr w:type="spellStart"/>
            <w:r w:rsidRPr="0012452E">
              <w:rPr>
                <w:rFonts w:eastAsia="Calibri"/>
              </w:rPr>
              <w:t>квартирник</w:t>
            </w:r>
            <w:proofErr w:type="spellEnd"/>
            <w:r w:rsidRPr="0012452E">
              <w:rPr>
                <w:rFonts w:eastAsia="Calibri"/>
              </w:rPr>
              <w:t xml:space="preserve"> «Мы независимы» (охват-30 участников);</w:t>
            </w:r>
          </w:p>
          <w:p w:rsidR="00A30A59" w:rsidRPr="0012452E" w:rsidRDefault="00A30A59" w:rsidP="00D35EE8">
            <w:pPr>
              <w:suppressAutoHyphens/>
              <w:snapToGrid w:val="0"/>
              <w:ind w:firstLine="284"/>
              <w:jc w:val="both"/>
              <w:rPr>
                <w:rFonts w:eastAsia="Calibri"/>
              </w:rPr>
            </w:pPr>
            <w:r w:rsidRPr="0012452E">
              <w:t xml:space="preserve">40,0 тыс. руб. на проведение </w:t>
            </w:r>
            <w:r w:rsidRPr="0012452E">
              <w:rPr>
                <w:rFonts w:eastAsia="Calibri"/>
              </w:rPr>
              <w:t>тематической недели  «Искусство против наркотиков» (охват-1000 участников);</w:t>
            </w:r>
          </w:p>
          <w:p w:rsidR="00A30A59" w:rsidRPr="0012452E" w:rsidRDefault="00A30A59" w:rsidP="00D35EE8">
            <w:pPr>
              <w:suppressAutoHyphens/>
              <w:snapToGrid w:val="0"/>
              <w:ind w:firstLine="284"/>
              <w:jc w:val="both"/>
            </w:pPr>
            <w:r w:rsidRPr="0012452E">
              <w:rPr>
                <w:rFonts w:eastAsia="Calibri"/>
              </w:rPr>
              <w:t xml:space="preserve">50,0 </w:t>
            </w:r>
            <w:r w:rsidRPr="0012452E">
              <w:t>тыс. руб. на проведение мероприятия</w:t>
            </w:r>
            <w:r w:rsidRPr="0012452E">
              <w:rPr>
                <w:rFonts w:eastAsia="Calibri"/>
                <w:sz w:val="28"/>
                <w:szCs w:val="28"/>
              </w:rPr>
              <w:t xml:space="preserve"> </w:t>
            </w:r>
            <w:r w:rsidRPr="0012452E">
              <w:rPr>
                <w:rFonts w:eastAsia="Calibri"/>
              </w:rPr>
              <w:t>«Школа актива «Движение к здоровому поколению» (охват-60 участников);</w:t>
            </w:r>
          </w:p>
          <w:p w:rsidR="001377BC" w:rsidRPr="0012452E" w:rsidRDefault="00A30A59" w:rsidP="00D35EE8">
            <w:pPr>
              <w:pStyle w:val="af"/>
              <w:ind w:firstLine="284"/>
              <w:jc w:val="both"/>
              <w:rPr>
                <w:rFonts w:eastAsia="Calibri"/>
                <w:sz w:val="24"/>
                <w:szCs w:val="24"/>
              </w:rPr>
            </w:pPr>
            <w:r w:rsidRPr="0012452E">
              <w:rPr>
                <w:rFonts w:eastAsia="Calibri"/>
                <w:sz w:val="24"/>
                <w:szCs w:val="24"/>
              </w:rPr>
              <w:t xml:space="preserve">41,5 </w:t>
            </w:r>
            <w:r w:rsidRPr="00570D1F">
              <w:rPr>
                <w:rFonts w:eastAsia="Calibri"/>
                <w:sz w:val="24"/>
                <w:szCs w:val="24"/>
              </w:rPr>
              <w:t>ты</w:t>
            </w:r>
            <w:r w:rsidR="00846FD3" w:rsidRPr="00570D1F">
              <w:rPr>
                <w:rFonts w:eastAsia="Calibri"/>
                <w:sz w:val="24"/>
                <w:szCs w:val="24"/>
              </w:rPr>
              <w:t>с</w:t>
            </w:r>
            <w:r w:rsidRPr="00570D1F">
              <w:rPr>
                <w:rFonts w:eastAsia="Calibri"/>
                <w:sz w:val="24"/>
                <w:szCs w:val="24"/>
              </w:rPr>
              <w:t>. руб.</w:t>
            </w:r>
            <w:r w:rsidRPr="0012452E">
              <w:rPr>
                <w:rFonts w:eastAsia="Calibri"/>
                <w:sz w:val="24"/>
                <w:szCs w:val="24"/>
              </w:rPr>
              <w:t xml:space="preserve"> на проведение мероприятия «</w:t>
            </w:r>
            <w:proofErr w:type="spellStart"/>
            <w:r w:rsidRPr="0012452E">
              <w:rPr>
                <w:rFonts w:eastAsia="Calibri"/>
                <w:sz w:val="24"/>
                <w:szCs w:val="24"/>
              </w:rPr>
              <w:t>Библеодисант</w:t>
            </w:r>
            <w:proofErr w:type="spellEnd"/>
            <w:r w:rsidRPr="0012452E">
              <w:rPr>
                <w:rFonts w:eastAsia="Calibri"/>
                <w:sz w:val="24"/>
                <w:szCs w:val="24"/>
              </w:rPr>
              <w:t xml:space="preserve"> «Формула з</w:t>
            </w:r>
            <w:r w:rsidR="00D35EE8">
              <w:rPr>
                <w:rFonts w:eastAsia="Calibri"/>
                <w:sz w:val="24"/>
                <w:szCs w:val="24"/>
              </w:rPr>
              <w:t>доровья» (охват-166 участников)</w:t>
            </w:r>
          </w:p>
        </w:tc>
      </w:tr>
      <w:tr w:rsidR="000B041B" w:rsidRPr="000F6C11" w:rsidTr="00D35EE8">
        <w:tc>
          <w:tcPr>
            <w:tcW w:w="709" w:type="dxa"/>
          </w:tcPr>
          <w:p w:rsidR="000B041B" w:rsidRPr="0012452E" w:rsidRDefault="004B2CFF" w:rsidP="00D35EE8">
            <w:pPr>
              <w:pStyle w:val="ad"/>
              <w:ind w:left="46"/>
              <w:jc w:val="center"/>
            </w:pPr>
            <w:r w:rsidRPr="0012452E">
              <w:t>3.</w:t>
            </w:r>
          </w:p>
        </w:tc>
        <w:tc>
          <w:tcPr>
            <w:tcW w:w="3260" w:type="dxa"/>
          </w:tcPr>
          <w:p w:rsidR="000B041B" w:rsidRPr="0012452E" w:rsidRDefault="00BF6A55" w:rsidP="00D35EE8">
            <w:pPr>
              <w:jc w:val="both"/>
            </w:pPr>
            <w:r w:rsidRPr="0012452E">
              <w:t xml:space="preserve">Комплекс процессных мероприятий «Профилактика безнадзорности и правонарушений </w:t>
            </w:r>
            <w:r w:rsidRPr="0012452E">
              <w:lastRenderedPageBreak/>
              <w:t>несовершеннолетних» (всего), в том числе по мероприятиям:</w:t>
            </w:r>
          </w:p>
        </w:tc>
        <w:tc>
          <w:tcPr>
            <w:tcW w:w="1560" w:type="dxa"/>
          </w:tcPr>
          <w:p w:rsidR="000B041B" w:rsidRPr="0012452E" w:rsidRDefault="00D54B4E" w:rsidP="00D35EE8">
            <w:pPr>
              <w:suppressAutoHyphens/>
              <w:snapToGrid w:val="0"/>
              <w:jc w:val="center"/>
              <w:rPr>
                <w:color w:val="00000A"/>
              </w:rPr>
            </w:pPr>
            <w:r w:rsidRPr="0012452E">
              <w:rPr>
                <w:color w:val="00000A"/>
              </w:rPr>
              <w:lastRenderedPageBreak/>
              <w:t>0,</w:t>
            </w:r>
            <w:r w:rsidR="00BF6A55" w:rsidRPr="0012452E">
              <w:rPr>
                <w:color w:val="00000A"/>
              </w:rPr>
              <w:t>0</w:t>
            </w:r>
          </w:p>
        </w:tc>
        <w:tc>
          <w:tcPr>
            <w:tcW w:w="4110" w:type="dxa"/>
          </w:tcPr>
          <w:p w:rsidR="000B041B" w:rsidRPr="0012452E" w:rsidRDefault="000B041B" w:rsidP="00D35EE8">
            <w:pPr>
              <w:suppressAutoHyphens/>
              <w:snapToGrid w:val="0"/>
              <w:jc w:val="both"/>
              <w:rPr>
                <w:color w:val="000000"/>
              </w:rPr>
            </w:pPr>
          </w:p>
        </w:tc>
      </w:tr>
      <w:tr w:rsidR="003D75BF" w:rsidRPr="000F6C11" w:rsidTr="00784ADF">
        <w:trPr>
          <w:trHeight w:val="7657"/>
        </w:trPr>
        <w:tc>
          <w:tcPr>
            <w:tcW w:w="709" w:type="dxa"/>
          </w:tcPr>
          <w:p w:rsidR="003D75BF" w:rsidRPr="0012452E" w:rsidRDefault="00E7690E" w:rsidP="00D35EE8">
            <w:pPr>
              <w:ind w:left="46"/>
              <w:jc w:val="center"/>
            </w:pPr>
            <w:r w:rsidRPr="0012452E">
              <w:lastRenderedPageBreak/>
              <w:t>3</w:t>
            </w:r>
            <w:r w:rsidR="003D75BF" w:rsidRPr="0012452E">
              <w:t>.</w:t>
            </w:r>
            <w:r w:rsidRPr="0012452E">
              <w:t>1.</w:t>
            </w:r>
          </w:p>
        </w:tc>
        <w:tc>
          <w:tcPr>
            <w:tcW w:w="3260" w:type="dxa"/>
          </w:tcPr>
          <w:p w:rsidR="003D75BF" w:rsidRPr="0012452E" w:rsidRDefault="00E7690E" w:rsidP="00D35EE8">
            <w:pPr>
              <w:jc w:val="both"/>
            </w:pPr>
            <w:r w:rsidRPr="0012452E">
              <w:t>Профилактика правонарушений среди несовершеннолетних</w:t>
            </w:r>
          </w:p>
        </w:tc>
        <w:tc>
          <w:tcPr>
            <w:tcW w:w="1560" w:type="dxa"/>
          </w:tcPr>
          <w:p w:rsidR="003D75BF" w:rsidRPr="0012452E" w:rsidRDefault="00E7690E" w:rsidP="00D35EE8">
            <w:pPr>
              <w:suppressAutoHyphens/>
              <w:snapToGrid w:val="0"/>
              <w:jc w:val="center"/>
              <w:rPr>
                <w:color w:val="00000A"/>
              </w:rPr>
            </w:pPr>
            <w:r w:rsidRPr="0012452E">
              <w:rPr>
                <w:color w:val="00000A"/>
              </w:rPr>
              <w:t>0</w:t>
            </w:r>
            <w:r w:rsidR="00860F2A" w:rsidRPr="0012452E">
              <w:rPr>
                <w:color w:val="00000A"/>
              </w:rPr>
              <w:t>,</w:t>
            </w:r>
            <w:r w:rsidRPr="0012452E">
              <w:rPr>
                <w:color w:val="00000A"/>
              </w:rPr>
              <w:t>0</w:t>
            </w:r>
          </w:p>
        </w:tc>
        <w:tc>
          <w:tcPr>
            <w:tcW w:w="4110" w:type="dxa"/>
          </w:tcPr>
          <w:p w:rsidR="009E202D" w:rsidRPr="0012452E" w:rsidRDefault="009E202D" w:rsidP="00D35EE8">
            <w:pPr>
              <w:pBdr>
                <w:bottom w:val="single" w:sz="4" w:space="31" w:color="FFFFFF"/>
              </w:pBdr>
              <w:tabs>
                <w:tab w:val="left" w:pos="567"/>
              </w:tabs>
              <w:jc w:val="both"/>
              <w:rPr>
                <w:lang w:eastAsia="en-US"/>
              </w:rPr>
            </w:pPr>
            <w:r w:rsidRPr="0012452E">
              <w:rPr>
                <w:lang w:eastAsia="en-US"/>
              </w:rPr>
              <w:t xml:space="preserve">В муниципальных образовательных организациях </w:t>
            </w:r>
            <w:r w:rsidR="009C5A02" w:rsidRPr="0012452E">
              <w:rPr>
                <w:lang w:eastAsia="en-US"/>
              </w:rPr>
              <w:t xml:space="preserve">осуществлялось </w:t>
            </w:r>
            <w:r w:rsidRPr="0012452E">
              <w:rPr>
                <w:lang w:eastAsia="en-US"/>
              </w:rPr>
              <w:t xml:space="preserve">индивидуальное психолого-педагогическое сопровождение обучающихся, имеющих: высокий уровень тревожности; суицидальный риск; склонность к </w:t>
            </w:r>
            <w:proofErr w:type="spellStart"/>
            <w:r w:rsidRPr="0012452E">
              <w:rPr>
                <w:lang w:eastAsia="en-US"/>
              </w:rPr>
              <w:t>девиантному</w:t>
            </w:r>
            <w:proofErr w:type="spellEnd"/>
            <w:r w:rsidRPr="0012452E">
              <w:rPr>
                <w:lang w:eastAsia="en-US"/>
              </w:rPr>
              <w:t xml:space="preserve"> поведению; состоящих на профилактическом учете</w:t>
            </w:r>
            <w:r w:rsidR="009C5A02" w:rsidRPr="0012452E">
              <w:rPr>
                <w:lang w:eastAsia="en-US"/>
              </w:rPr>
              <w:t xml:space="preserve"> </w:t>
            </w:r>
            <w:proofErr w:type="spellStart"/>
            <w:r w:rsidR="009C5A02" w:rsidRPr="0012452E">
              <w:rPr>
                <w:lang w:eastAsia="en-US"/>
              </w:rPr>
              <w:t>КДНиЗП</w:t>
            </w:r>
            <w:proofErr w:type="spellEnd"/>
            <w:r w:rsidR="009C5A02" w:rsidRPr="0012452E">
              <w:rPr>
                <w:lang w:eastAsia="en-US"/>
              </w:rPr>
              <w:t>. Реализованы</w:t>
            </w:r>
            <w:r w:rsidRPr="0012452E">
              <w:rPr>
                <w:lang w:eastAsia="en-US"/>
              </w:rPr>
              <w:t>: индивидуальные планы</w:t>
            </w:r>
            <w:r w:rsidR="009C5A02" w:rsidRPr="0012452E">
              <w:rPr>
                <w:lang w:eastAsia="en-US"/>
              </w:rPr>
              <w:t xml:space="preserve"> воспитательной работы классными</w:t>
            </w:r>
            <w:r w:rsidRPr="0012452E">
              <w:rPr>
                <w:lang w:eastAsia="en-US"/>
              </w:rPr>
              <w:t xml:space="preserve"> руководителя</w:t>
            </w:r>
            <w:r w:rsidR="009C5A02" w:rsidRPr="0012452E">
              <w:rPr>
                <w:lang w:eastAsia="en-US"/>
              </w:rPr>
              <w:t>ми</w:t>
            </w:r>
            <w:r w:rsidRPr="0012452E">
              <w:rPr>
                <w:lang w:eastAsia="en-US"/>
              </w:rPr>
              <w:t xml:space="preserve"> в рамках рабочей программы воспитания; программы: по формированию законопослушного поведения несовершеннолетних, обучающихся.</w:t>
            </w:r>
          </w:p>
          <w:p w:rsidR="009E202D" w:rsidRPr="0012452E" w:rsidRDefault="009E202D" w:rsidP="00D35EE8">
            <w:pPr>
              <w:pBdr>
                <w:bottom w:val="single" w:sz="4" w:space="31" w:color="FFFFFF"/>
              </w:pBdr>
              <w:tabs>
                <w:tab w:val="left" w:pos="567"/>
              </w:tabs>
              <w:jc w:val="both"/>
            </w:pPr>
            <w:r w:rsidRPr="0012452E">
              <w:rPr>
                <w:lang w:eastAsia="en-US"/>
              </w:rPr>
              <w:t>В общеобразовательных организациях С</w:t>
            </w:r>
            <w:r w:rsidR="009C5A02" w:rsidRPr="0012452E">
              <w:rPr>
                <w:lang w:eastAsia="en-US"/>
              </w:rPr>
              <w:t xml:space="preserve">оветского района реализованы мероприятия </w:t>
            </w:r>
            <w:r w:rsidRPr="0012452E">
              <w:rPr>
                <w:lang w:eastAsia="en-US"/>
              </w:rPr>
              <w:t>план</w:t>
            </w:r>
            <w:r w:rsidR="009C5A02" w:rsidRPr="0012452E">
              <w:rPr>
                <w:lang w:eastAsia="en-US"/>
              </w:rPr>
              <w:t>а</w:t>
            </w:r>
            <w:r w:rsidRPr="0012452E">
              <w:rPr>
                <w:lang w:eastAsia="en-US"/>
              </w:rPr>
              <w:t xml:space="preserve"> </w:t>
            </w:r>
            <w:r w:rsidRPr="0012452E">
              <w:t>межведомственного взаимодействия муниципальной образовательной организации Советского района с ОМВД России по Советскому району. В течение учебного года сотрудниками ОМВД России по Советскому району совместно со специалис</w:t>
            </w:r>
            <w:r w:rsidR="009C5A02" w:rsidRPr="0012452E">
              <w:t>тами школ  проведены</w:t>
            </w:r>
            <w:r w:rsidRPr="0012452E">
              <w:t xml:space="preserve"> мероприятия, направленных на правовое просвещение несовершеннолетних обучающихся и их родителей (законных представителей) и профилактику преступлений. </w:t>
            </w:r>
            <w:r w:rsidR="009C5A02" w:rsidRPr="0012452E">
              <w:t xml:space="preserve">Проведена </w:t>
            </w:r>
            <w:r w:rsidRPr="0012452E">
              <w:t xml:space="preserve">межведомственная акция «Серьезный разговор», в рамках которой с </w:t>
            </w:r>
            <w:proofErr w:type="gramStart"/>
            <w:r w:rsidRPr="0012452E">
              <w:t>обучающимися</w:t>
            </w:r>
            <w:proofErr w:type="gramEnd"/>
            <w:r w:rsidRPr="0012452E">
              <w:t xml:space="preserve"> 8-10 классов проведены беседы об ответственности за преступления имущественного характера, мошенничество, преступления против половой неприкосновенности и о последствиях правонарушений в области дорожного движения и эксплуатации транспортных средств. Охват участия обучающихся в данном мероприятии составил 550 человек.</w:t>
            </w:r>
          </w:p>
          <w:p w:rsidR="009E202D" w:rsidRPr="0012452E" w:rsidRDefault="00887427" w:rsidP="00D35EE8">
            <w:pPr>
              <w:pBdr>
                <w:bottom w:val="single" w:sz="4" w:space="31" w:color="FFFFFF"/>
              </w:pBdr>
              <w:tabs>
                <w:tab w:val="left" w:pos="567"/>
              </w:tabs>
              <w:jc w:val="both"/>
              <w:rPr>
                <w:rFonts w:eastAsia="Calibri"/>
              </w:rPr>
            </w:pPr>
            <w:r w:rsidRPr="0012452E">
              <w:rPr>
                <w:rFonts w:eastAsia="Calibri"/>
              </w:rPr>
              <w:t xml:space="preserve">В </w:t>
            </w:r>
            <w:r w:rsidR="0012452E" w:rsidRPr="0012452E">
              <w:rPr>
                <w:rFonts w:eastAsia="Calibri"/>
              </w:rPr>
              <w:t xml:space="preserve">рамках акции </w:t>
            </w:r>
            <w:r w:rsidRPr="0012452E">
              <w:rPr>
                <w:rFonts w:eastAsia="Calibri"/>
              </w:rPr>
              <w:t xml:space="preserve">представителями органов и учреждений системы </w:t>
            </w:r>
            <w:r w:rsidRPr="0012452E">
              <w:rPr>
                <w:rFonts w:eastAsia="Calibri"/>
              </w:rPr>
              <w:lastRenderedPageBreak/>
              <w:t>профилактики безнадзорности и правонарушений несовершеннолетних совместно с представителями ОМВД России по Советскому району и Югорского межрайонного следственного отдела рассмотрены следующие вопросы:</w:t>
            </w:r>
          </w:p>
          <w:p w:rsidR="009E202D" w:rsidRPr="0012452E" w:rsidRDefault="00887427" w:rsidP="00D35EE8">
            <w:pPr>
              <w:pBdr>
                <w:bottom w:val="single" w:sz="4" w:space="31" w:color="FFFFFF"/>
              </w:pBdr>
              <w:tabs>
                <w:tab w:val="left" w:pos="567"/>
              </w:tabs>
              <w:ind w:firstLine="284"/>
              <w:jc w:val="both"/>
            </w:pPr>
            <w:r w:rsidRPr="0012452E">
              <w:t xml:space="preserve">Оперативная ситуация по линии несовершеннолетних на территории Советского района. </w:t>
            </w:r>
            <w:r w:rsidR="009E202D" w:rsidRPr="0012452E">
              <w:t xml:space="preserve">   </w:t>
            </w:r>
          </w:p>
          <w:p w:rsidR="009E202D" w:rsidRPr="0012452E" w:rsidRDefault="00887427" w:rsidP="00D35EE8">
            <w:pPr>
              <w:pBdr>
                <w:bottom w:val="single" w:sz="4" w:space="31" w:color="FFFFFF"/>
              </w:pBdr>
              <w:tabs>
                <w:tab w:val="left" w:pos="567"/>
              </w:tabs>
              <w:ind w:firstLine="284"/>
              <w:jc w:val="both"/>
            </w:pPr>
            <w:r w:rsidRPr="0012452E">
              <w:t>Об ответственности за совершение преступлений мошеннического характера, в области незаконного оборота наркотических средств и преступлений против половой неприкосновенности несовершеннолетних;</w:t>
            </w:r>
          </w:p>
          <w:p w:rsidR="009E202D" w:rsidRPr="0012452E" w:rsidRDefault="00887427" w:rsidP="00D35EE8">
            <w:pPr>
              <w:pBdr>
                <w:bottom w:val="single" w:sz="4" w:space="31" w:color="FFFFFF"/>
              </w:pBdr>
              <w:tabs>
                <w:tab w:val="left" w:pos="567"/>
              </w:tabs>
              <w:ind w:firstLine="284"/>
              <w:jc w:val="both"/>
            </w:pPr>
            <w:r w:rsidRPr="0012452E">
              <w:t>Об ответственности за совершение порчи чужого имущества и курения в общественных местах;</w:t>
            </w:r>
          </w:p>
          <w:p w:rsidR="009E202D" w:rsidRPr="0012452E" w:rsidRDefault="00887427" w:rsidP="00D35EE8">
            <w:pPr>
              <w:pBdr>
                <w:bottom w:val="single" w:sz="4" w:space="31" w:color="FFFFFF"/>
              </w:pBdr>
              <w:tabs>
                <w:tab w:val="left" w:pos="567"/>
              </w:tabs>
              <w:ind w:firstLine="284"/>
              <w:jc w:val="both"/>
            </w:pPr>
            <w:r w:rsidRPr="0012452E">
              <w:t>О последствиях правонарушений в области дорожного движения и эксплуатации транспортных средств;</w:t>
            </w:r>
          </w:p>
          <w:p w:rsidR="009E202D" w:rsidRPr="0012452E" w:rsidRDefault="00887427" w:rsidP="00D35EE8">
            <w:pPr>
              <w:pBdr>
                <w:bottom w:val="single" w:sz="4" w:space="31" w:color="FFFFFF"/>
              </w:pBdr>
              <w:tabs>
                <w:tab w:val="left" w:pos="567"/>
              </w:tabs>
              <w:ind w:firstLine="284"/>
              <w:jc w:val="both"/>
            </w:pPr>
            <w:r w:rsidRPr="0012452E">
              <w:t>Об ответственности за систематические пропуски уроков по неуважительным причинам;</w:t>
            </w:r>
          </w:p>
          <w:p w:rsidR="005103D4" w:rsidRPr="0012452E" w:rsidRDefault="00887427" w:rsidP="00D35EE8">
            <w:pPr>
              <w:pBdr>
                <w:bottom w:val="single" w:sz="4" w:space="31" w:color="FFFFFF"/>
              </w:pBdr>
              <w:tabs>
                <w:tab w:val="left" w:pos="567"/>
              </w:tabs>
              <w:ind w:firstLine="284"/>
              <w:jc w:val="both"/>
              <w:rPr>
                <w:rFonts w:eastAsia="Calibri"/>
              </w:rPr>
            </w:pPr>
            <w:r w:rsidRPr="0012452E">
              <w:t xml:space="preserve">О возможности реализации личностного потенциала </w:t>
            </w:r>
            <w:proofErr w:type="gramStart"/>
            <w:r w:rsidRPr="0012452E">
              <w:t>обучающихся</w:t>
            </w:r>
            <w:bookmarkStart w:id="1" w:name="_GoBack"/>
            <w:bookmarkEnd w:id="1"/>
            <w:proofErr w:type="gramEnd"/>
          </w:p>
        </w:tc>
      </w:tr>
    </w:tbl>
    <w:p w:rsidR="00846FD3" w:rsidRDefault="00846FD3" w:rsidP="00D35EE8">
      <w:pPr>
        <w:suppressAutoHyphens/>
        <w:ind w:firstLine="567"/>
        <w:jc w:val="center"/>
        <w:rPr>
          <w:b/>
          <w:color w:val="00000A"/>
        </w:rPr>
      </w:pPr>
    </w:p>
    <w:p w:rsidR="003158A2" w:rsidRDefault="003158A2" w:rsidP="00D35EE8">
      <w:pPr>
        <w:suppressAutoHyphens/>
        <w:ind w:firstLine="426"/>
        <w:jc w:val="center"/>
        <w:rPr>
          <w:b/>
          <w:color w:val="00000A"/>
        </w:rPr>
      </w:pPr>
      <w:r w:rsidRPr="003C1CEB">
        <w:rPr>
          <w:b/>
          <w:color w:val="00000A"/>
        </w:rPr>
        <w:t>6. Исполнение показателей</w:t>
      </w:r>
      <w:r w:rsidRPr="003C1CEB">
        <w:rPr>
          <w:b/>
          <w:lang w:eastAsia="zh-CN"/>
        </w:rPr>
        <w:t xml:space="preserve"> муниципальной программы </w:t>
      </w:r>
      <w:r w:rsidRPr="003C1CEB">
        <w:rPr>
          <w:b/>
          <w:color w:val="00000A"/>
        </w:rPr>
        <w:t>за 2024 год</w:t>
      </w:r>
    </w:p>
    <w:p w:rsidR="003158A2" w:rsidRPr="00EB07FE" w:rsidRDefault="003158A2" w:rsidP="00D35EE8">
      <w:pPr>
        <w:suppressAutoHyphens/>
        <w:ind w:firstLine="426"/>
        <w:jc w:val="center"/>
        <w:rPr>
          <w:b/>
          <w:color w:val="00000A"/>
        </w:rPr>
      </w:pPr>
    </w:p>
    <w:tbl>
      <w:tblPr>
        <w:tblW w:w="9615" w:type="dxa"/>
        <w:tblInd w:w="13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7"/>
        <w:gridCol w:w="4087"/>
        <w:gridCol w:w="1418"/>
        <w:gridCol w:w="1701"/>
        <w:gridCol w:w="1842"/>
      </w:tblGrid>
      <w:tr w:rsidR="003158A2" w:rsidRPr="00EB07FE" w:rsidTr="00D35EE8">
        <w:trPr>
          <w:trHeight w:val="22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158A2" w:rsidRDefault="003158A2" w:rsidP="00D35EE8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№</w:t>
            </w:r>
          </w:p>
          <w:p w:rsidR="003158A2" w:rsidRPr="00EB07FE" w:rsidRDefault="003158A2" w:rsidP="00D35EE8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п</w:t>
            </w:r>
            <w:proofErr w:type="gramEnd"/>
            <w:r>
              <w:rPr>
                <w:lang w:eastAsia="zh-CN"/>
              </w:rPr>
              <w:t>/п</w:t>
            </w:r>
          </w:p>
        </w:tc>
        <w:tc>
          <w:tcPr>
            <w:tcW w:w="4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158A2" w:rsidRPr="00EB07FE" w:rsidRDefault="003158A2" w:rsidP="00D35EE8">
            <w:pPr>
              <w:numPr>
                <w:ilvl w:val="0"/>
                <w:numId w:val="11"/>
              </w:numPr>
              <w:tabs>
                <w:tab w:val="num" w:pos="1080"/>
              </w:tabs>
              <w:suppressAutoHyphens/>
              <w:ind w:left="0" w:firstLine="0"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Наименование показателей</w:t>
            </w:r>
          </w:p>
          <w:p w:rsidR="003158A2" w:rsidRPr="00EB07FE" w:rsidRDefault="003158A2" w:rsidP="00D35EE8">
            <w:pPr>
              <w:numPr>
                <w:ilvl w:val="0"/>
                <w:numId w:val="11"/>
              </w:numPr>
              <w:tabs>
                <w:tab w:val="num" w:pos="1080"/>
              </w:tabs>
              <w:suppressAutoHyphens/>
              <w:ind w:left="0" w:firstLine="0"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муниципальной программы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Значение показателей муниципальной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Степень достижения показателей муниципальной программы *</w:t>
            </w:r>
          </w:p>
          <w:p w:rsidR="003158A2" w:rsidRPr="00EB07FE" w:rsidRDefault="003158A2" w:rsidP="00D35EE8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(%)</w:t>
            </w:r>
          </w:p>
        </w:tc>
      </w:tr>
      <w:tr w:rsidR="003158A2" w:rsidRPr="00EB07FE" w:rsidTr="00D35EE8">
        <w:trPr>
          <w:trHeight w:val="95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ind w:firstLine="426"/>
              <w:jc w:val="both"/>
              <w:rPr>
                <w:lang w:eastAsia="zh-CN"/>
              </w:rPr>
            </w:pPr>
          </w:p>
        </w:tc>
        <w:tc>
          <w:tcPr>
            <w:tcW w:w="4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ind w:firstLine="426"/>
              <w:jc w:val="both"/>
              <w:rPr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по программе (план)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A2" w:rsidRDefault="003158A2" w:rsidP="00D35EE8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Фактически</w:t>
            </w:r>
          </w:p>
          <w:p w:rsidR="003158A2" w:rsidRPr="00EB07FE" w:rsidRDefault="003158A2" w:rsidP="00D35EE8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за отчетный период (факт)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ind w:firstLine="426"/>
              <w:jc w:val="center"/>
              <w:rPr>
                <w:lang w:eastAsia="zh-CN"/>
              </w:rPr>
            </w:pPr>
          </w:p>
        </w:tc>
      </w:tr>
      <w:tr w:rsidR="003158A2" w:rsidRPr="00EB07FE" w:rsidTr="00D35EE8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1.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</w:tcPr>
          <w:p w:rsidR="003158A2" w:rsidRPr="008F6B40" w:rsidRDefault="003158A2" w:rsidP="00D35EE8">
            <w:pPr>
              <w:jc w:val="both"/>
            </w:pPr>
            <w:r w:rsidRPr="008F6B40">
              <w:t>Уровень преступности на улицах и в общественных местах (число зарегистрированных преступлений на 100 тыс. человек населения)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307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296,8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ind w:firstLine="426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103,4</w:t>
            </w:r>
          </w:p>
        </w:tc>
      </w:tr>
      <w:tr w:rsidR="003158A2" w:rsidRPr="00EB07FE" w:rsidTr="00D35EE8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2.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jc w:val="both"/>
              <w:rPr>
                <w:lang w:eastAsia="zh-CN"/>
              </w:rPr>
            </w:pPr>
            <w:r w:rsidRPr="003158A2">
              <w:rPr>
                <w:lang w:eastAsia="zh-CN"/>
              </w:rPr>
              <w:t xml:space="preserve">Общая оценка </w:t>
            </w:r>
            <w:proofErr w:type="spellStart"/>
            <w:r w:rsidRPr="003158A2">
              <w:rPr>
                <w:lang w:eastAsia="zh-CN"/>
              </w:rPr>
              <w:t>наркоситуации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13,0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3158A2" w:rsidRPr="00EB07FE" w:rsidRDefault="003158A2" w:rsidP="003344BE">
            <w:pPr>
              <w:tabs>
                <w:tab w:val="num" w:pos="1080"/>
              </w:tabs>
              <w:suppressAutoHyphens/>
              <w:ind w:firstLine="426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196,9</w:t>
            </w:r>
          </w:p>
        </w:tc>
      </w:tr>
      <w:tr w:rsidR="003158A2" w:rsidRPr="00EB07FE" w:rsidTr="00D35EE8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 w:rsidRPr="00EB07FE">
              <w:rPr>
                <w:lang w:eastAsia="zh-CN"/>
              </w:rPr>
              <w:t>3.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jc w:val="both"/>
              <w:rPr>
                <w:lang w:eastAsia="zh-CN"/>
              </w:rPr>
            </w:pPr>
            <w:r w:rsidRPr="008F6B40">
              <w:t>Удельный вес подростковой преступности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A2" w:rsidRPr="00EB07FE" w:rsidRDefault="003158A2" w:rsidP="00D35EE8">
            <w:pPr>
              <w:tabs>
                <w:tab w:val="num" w:pos="1080"/>
              </w:tabs>
              <w:suppressAutoHyphens/>
              <w:ind w:firstLine="426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127,3</w:t>
            </w:r>
          </w:p>
        </w:tc>
      </w:tr>
    </w:tbl>
    <w:p w:rsidR="003158A2" w:rsidRPr="003158A2" w:rsidRDefault="003158A2" w:rsidP="00D35EE8">
      <w:pPr>
        <w:suppressAutoHyphens/>
        <w:ind w:firstLine="567"/>
        <w:jc w:val="center"/>
        <w:rPr>
          <w:b/>
          <w:color w:val="00000A"/>
          <w:sz w:val="10"/>
          <w:szCs w:val="10"/>
        </w:rPr>
      </w:pPr>
    </w:p>
    <w:p w:rsidR="00D9387F" w:rsidRPr="001F45E8" w:rsidRDefault="00D9387F" w:rsidP="00D35EE8">
      <w:pPr>
        <w:tabs>
          <w:tab w:val="num" w:pos="1080"/>
        </w:tabs>
        <w:suppressAutoHyphens/>
        <w:ind w:firstLine="567"/>
        <w:jc w:val="both"/>
        <w:rPr>
          <w:lang w:eastAsia="ar-SA"/>
        </w:rPr>
      </w:pPr>
      <w:r w:rsidRPr="001F45E8">
        <w:rPr>
          <w:lang w:eastAsia="zh-CN"/>
        </w:rPr>
        <w:t>*</w:t>
      </w:r>
      <w:r w:rsidRPr="001F45E8">
        <w:rPr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1F45E8">
        <w:rPr>
          <w:lang w:eastAsia="ar-SA"/>
        </w:rPr>
        <w:t>в</w:t>
      </w:r>
      <w:proofErr w:type="gramEnd"/>
      <w:r w:rsidRPr="001F45E8">
        <w:rPr>
          <w:lang w:eastAsia="ar-SA"/>
        </w:rPr>
        <w:t xml:space="preserve"> %);</w:t>
      </w:r>
    </w:p>
    <w:p w:rsidR="00D9387F" w:rsidRPr="001F45E8" w:rsidRDefault="00D9387F" w:rsidP="00D35EE8">
      <w:pPr>
        <w:tabs>
          <w:tab w:val="num" w:pos="1080"/>
        </w:tabs>
        <w:suppressAutoHyphens/>
        <w:ind w:firstLine="567"/>
        <w:jc w:val="both"/>
        <w:rPr>
          <w:lang w:eastAsia="ar-SA"/>
        </w:rPr>
      </w:pPr>
      <w:r w:rsidRPr="001F45E8">
        <w:rPr>
          <w:lang w:eastAsia="ar-SA"/>
        </w:rPr>
        <w:lastRenderedPageBreak/>
        <w:t xml:space="preserve"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</w:t>
      </w:r>
      <w:r w:rsidR="003344BE">
        <w:rPr>
          <w:lang w:eastAsia="ar-SA"/>
        </w:rPr>
        <w:br/>
      </w:r>
      <w:r w:rsidRPr="001F45E8">
        <w:rPr>
          <w:lang w:eastAsia="ar-SA"/>
        </w:rPr>
        <w:t>в отчетном году (</w:t>
      </w:r>
      <w:proofErr w:type="gramStart"/>
      <w:r w:rsidRPr="001F45E8">
        <w:rPr>
          <w:lang w:eastAsia="ar-SA"/>
        </w:rPr>
        <w:t>в</w:t>
      </w:r>
      <w:proofErr w:type="gramEnd"/>
      <w:r w:rsidRPr="001F45E8">
        <w:rPr>
          <w:lang w:eastAsia="ar-SA"/>
        </w:rPr>
        <w:t xml:space="preserve"> %).</w:t>
      </w:r>
    </w:p>
    <w:p w:rsidR="00D9387F" w:rsidRPr="003158A2" w:rsidRDefault="00D9387F" w:rsidP="00D35EE8">
      <w:pPr>
        <w:ind w:firstLine="567"/>
        <w:jc w:val="center"/>
        <w:rPr>
          <w:b/>
          <w:sz w:val="10"/>
          <w:szCs w:val="10"/>
        </w:rPr>
      </w:pPr>
    </w:p>
    <w:p w:rsidR="00D9387F" w:rsidRDefault="00D9387F" w:rsidP="00784ADF">
      <w:pPr>
        <w:ind w:firstLine="567"/>
        <w:jc w:val="center"/>
        <w:rPr>
          <w:b/>
        </w:rPr>
      </w:pPr>
      <w:r>
        <w:rPr>
          <w:b/>
        </w:rPr>
        <w:t>7</w:t>
      </w:r>
      <w:r w:rsidRPr="006E4A4B">
        <w:rPr>
          <w:b/>
        </w:rPr>
        <w:t>. Результаты оценки эффективности реа</w:t>
      </w:r>
      <w:r w:rsidR="00570D1F">
        <w:rPr>
          <w:b/>
        </w:rPr>
        <w:t>лизации муниципальной программы</w:t>
      </w:r>
    </w:p>
    <w:p w:rsidR="00784ADF" w:rsidRPr="006E4A4B" w:rsidRDefault="00784ADF" w:rsidP="003344BE">
      <w:pPr>
        <w:ind w:firstLine="567"/>
        <w:jc w:val="both"/>
        <w:rPr>
          <w:rFonts w:eastAsia="SimSun"/>
          <w:b/>
          <w:bCs/>
          <w:iCs/>
        </w:rPr>
      </w:pPr>
    </w:p>
    <w:p w:rsidR="00D9387F" w:rsidRPr="006E4A4B" w:rsidRDefault="00D9387F" w:rsidP="00D35EE8">
      <w:pPr>
        <w:ind w:firstLine="567"/>
        <w:jc w:val="both"/>
      </w:pPr>
      <w:r w:rsidRPr="006E4A4B"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6E4A4B">
        <w:rPr>
          <w:rFonts w:eastAsia="SimSun"/>
          <w:bCs/>
          <w:iCs/>
        </w:rPr>
        <w:t>«</w:t>
      </w:r>
      <w:r w:rsidRPr="006E4A4B">
        <w:t>О Методике оценки эффективности</w:t>
      </w:r>
      <w:r w:rsidRPr="006E4A4B">
        <w:rPr>
          <w:rFonts w:eastAsia="SimSun"/>
          <w:bCs/>
          <w:iCs/>
        </w:rPr>
        <w:t xml:space="preserve"> </w:t>
      </w:r>
      <w:r w:rsidRPr="006E4A4B">
        <w:rPr>
          <w:color w:val="000000"/>
        </w:rPr>
        <w:t xml:space="preserve">реализации </w:t>
      </w:r>
      <w:r w:rsidRPr="006E4A4B">
        <w:t>муниципальных программ Советского района</w:t>
      </w:r>
      <w:r w:rsidRPr="006E4A4B">
        <w:rPr>
          <w:rFonts w:eastAsia="SimSun"/>
          <w:bCs/>
          <w:iCs/>
        </w:rPr>
        <w:t xml:space="preserve">» </w:t>
      </w:r>
      <w:r w:rsidRPr="006E4A4B">
        <w:rPr>
          <w:color w:val="00000A"/>
        </w:rPr>
        <w:t>(с изменениями)</w:t>
      </w:r>
      <w:r w:rsidR="00570D1F">
        <w:rPr>
          <w:color w:val="00000A"/>
        </w:rPr>
        <w:t>,</w:t>
      </w:r>
      <w:r w:rsidRPr="006E4A4B">
        <w:rPr>
          <w:rFonts w:eastAsia="SimSun"/>
          <w:bCs/>
          <w:iCs/>
        </w:rPr>
        <w:t xml:space="preserve"> муниципальная программа </w:t>
      </w:r>
      <w:r w:rsidRPr="006E4A4B">
        <w:t>оценивается как «</w:t>
      </w:r>
      <w:r w:rsidR="00570D1F">
        <w:t>эффективная» (значение бал</w:t>
      </w:r>
      <w:r w:rsidR="001A4FF9">
        <w:t>л</w:t>
      </w:r>
      <w:r w:rsidRPr="00354E66">
        <w:t>ьной инте</w:t>
      </w:r>
      <w:r w:rsidR="00354E66" w:rsidRPr="00354E66">
        <w:t xml:space="preserve">гральной оценки составляет - </w:t>
      </w:r>
      <w:r w:rsidR="003344BE">
        <w:br/>
      </w:r>
      <w:r w:rsidR="00354E66" w:rsidRPr="00354E66">
        <w:t>8,71</w:t>
      </w:r>
      <w:r w:rsidRPr="00354E66">
        <w:t xml:space="preserve"> балла).</w:t>
      </w:r>
    </w:p>
    <w:p w:rsidR="00B4252D" w:rsidRDefault="00B4252D" w:rsidP="00D35EE8">
      <w:pPr>
        <w:tabs>
          <w:tab w:val="num" w:pos="-142"/>
          <w:tab w:val="left" w:pos="360"/>
          <w:tab w:val="left" w:pos="567"/>
        </w:tabs>
      </w:pPr>
    </w:p>
    <w:sectPr w:rsidR="00B4252D" w:rsidSect="00D35EE8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EE8" w:rsidRDefault="00D35EE8">
      <w:r>
        <w:separator/>
      </w:r>
    </w:p>
  </w:endnote>
  <w:endnote w:type="continuationSeparator" w:id="0">
    <w:p w:rsidR="00D35EE8" w:rsidRDefault="00D35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EE8" w:rsidRDefault="00D35EE8">
      <w:r>
        <w:separator/>
      </w:r>
    </w:p>
  </w:footnote>
  <w:footnote w:type="continuationSeparator" w:id="0">
    <w:p w:rsidR="00D35EE8" w:rsidRDefault="00D35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CF34C9"/>
    <w:multiLevelType w:val="hybridMultilevel"/>
    <w:tmpl w:val="58F40512"/>
    <w:lvl w:ilvl="0" w:tplc="E3805B92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B8F77AE"/>
    <w:multiLevelType w:val="hybridMultilevel"/>
    <w:tmpl w:val="4AEEE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7A4921"/>
    <w:multiLevelType w:val="hybridMultilevel"/>
    <w:tmpl w:val="9B2AFF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D467CF"/>
    <w:multiLevelType w:val="hybridMultilevel"/>
    <w:tmpl w:val="67EC4E2A"/>
    <w:lvl w:ilvl="0" w:tplc="2A9E675A">
      <w:start w:val="1"/>
      <w:numFmt w:val="decimal"/>
      <w:lvlText w:val="%1)"/>
      <w:lvlJc w:val="left"/>
      <w:pPr>
        <w:ind w:left="720" w:hanging="360"/>
      </w:pPr>
      <w:rPr>
        <w:rFonts w:eastAsia="Andale Sans UI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E1271"/>
    <w:multiLevelType w:val="hybridMultilevel"/>
    <w:tmpl w:val="5E1E1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43391"/>
    <w:multiLevelType w:val="hybridMultilevel"/>
    <w:tmpl w:val="14FA2F00"/>
    <w:lvl w:ilvl="0" w:tplc="0419000F">
      <w:start w:val="1"/>
      <w:numFmt w:val="decimal"/>
      <w:lvlText w:val="%1."/>
      <w:lvlJc w:val="left"/>
      <w:pPr>
        <w:ind w:left="719" w:hanging="360"/>
      </w:p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7">
    <w:nsid w:val="5AFD7819"/>
    <w:multiLevelType w:val="hybridMultilevel"/>
    <w:tmpl w:val="0C28CA2C"/>
    <w:lvl w:ilvl="0" w:tplc="7922913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7448AA"/>
    <w:multiLevelType w:val="multilevel"/>
    <w:tmpl w:val="BFE40C90"/>
    <w:lvl w:ilvl="0">
      <w:start w:val="4"/>
      <w:numFmt w:val="decimal"/>
      <w:lvlText w:val="%1."/>
      <w:lvlJc w:val="left"/>
      <w:pPr>
        <w:ind w:left="435" w:hanging="435"/>
      </w:pPr>
      <w:rPr>
        <w:rFonts w:eastAsia="Andale Sans UI" w:hint="default"/>
        <w:color w:val="000000"/>
      </w:rPr>
    </w:lvl>
    <w:lvl w:ilvl="1">
      <w:start w:val="1"/>
      <w:numFmt w:val="decimal"/>
      <w:lvlText w:val="%1.%2."/>
      <w:lvlJc w:val="left"/>
      <w:pPr>
        <w:ind w:left="479" w:hanging="435"/>
      </w:pPr>
      <w:rPr>
        <w:rFonts w:eastAsia="Andale Sans UI" w:hint="default"/>
        <w:color w:val="000000"/>
      </w:rPr>
    </w:lvl>
    <w:lvl w:ilvl="2">
      <w:start w:val="1"/>
      <w:numFmt w:val="decimal"/>
      <w:lvlText w:val="%1.%2.)%3."/>
      <w:lvlJc w:val="left"/>
      <w:pPr>
        <w:ind w:left="808" w:hanging="720"/>
      </w:pPr>
      <w:rPr>
        <w:rFonts w:eastAsia="Andale Sans UI" w:hint="default"/>
        <w:color w:val="000000"/>
      </w:rPr>
    </w:lvl>
    <w:lvl w:ilvl="3">
      <w:start w:val="1"/>
      <w:numFmt w:val="decimal"/>
      <w:lvlText w:val="%1.%2.)%3.%4."/>
      <w:lvlJc w:val="left"/>
      <w:pPr>
        <w:ind w:left="1212" w:hanging="1080"/>
      </w:pPr>
      <w:rPr>
        <w:rFonts w:eastAsia="Andale Sans UI" w:hint="default"/>
        <w:color w:val="000000"/>
      </w:rPr>
    </w:lvl>
    <w:lvl w:ilvl="4">
      <w:start w:val="1"/>
      <w:numFmt w:val="decimal"/>
      <w:lvlText w:val="%1.%2.)%3.%4.%5."/>
      <w:lvlJc w:val="left"/>
      <w:pPr>
        <w:ind w:left="1256" w:hanging="1080"/>
      </w:pPr>
      <w:rPr>
        <w:rFonts w:eastAsia="Andale Sans UI" w:hint="default"/>
        <w:color w:val="000000"/>
      </w:rPr>
    </w:lvl>
    <w:lvl w:ilvl="5">
      <w:start w:val="1"/>
      <w:numFmt w:val="decimal"/>
      <w:lvlText w:val="%1.%2.)%3.%4.%5.%6."/>
      <w:lvlJc w:val="left"/>
      <w:pPr>
        <w:ind w:left="1660" w:hanging="1440"/>
      </w:pPr>
      <w:rPr>
        <w:rFonts w:eastAsia="Andale Sans UI" w:hint="default"/>
        <w:color w:val="000000"/>
      </w:rPr>
    </w:lvl>
    <w:lvl w:ilvl="6">
      <w:start w:val="1"/>
      <w:numFmt w:val="decimal"/>
      <w:lvlText w:val="%1.%2.)%3.%4.%5.%6.%7."/>
      <w:lvlJc w:val="left"/>
      <w:pPr>
        <w:ind w:left="1704" w:hanging="1440"/>
      </w:pPr>
      <w:rPr>
        <w:rFonts w:eastAsia="Andale Sans UI" w:hint="default"/>
        <w:color w:val="000000"/>
      </w:rPr>
    </w:lvl>
    <w:lvl w:ilvl="7">
      <w:start w:val="1"/>
      <w:numFmt w:val="decimal"/>
      <w:lvlText w:val="%1.%2.)%3.%4.%5.%6.%7.%8."/>
      <w:lvlJc w:val="left"/>
      <w:pPr>
        <w:ind w:left="2108" w:hanging="1800"/>
      </w:pPr>
      <w:rPr>
        <w:rFonts w:eastAsia="Andale Sans UI" w:hint="default"/>
        <w:color w:val="000000"/>
      </w:rPr>
    </w:lvl>
    <w:lvl w:ilvl="8">
      <w:start w:val="1"/>
      <w:numFmt w:val="decimal"/>
      <w:lvlText w:val="%1.%2.)%3.%4.%5.%6.%7.%8.%9."/>
      <w:lvlJc w:val="left"/>
      <w:pPr>
        <w:ind w:left="2152" w:hanging="1800"/>
      </w:pPr>
      <w:rPr>
        <w:rFonts w:eastAsia="Andale Sans UI" w:hint="default"/>
        <w:color w:val="000000"/>
      </w:rPr>
    </w:lvl>
  </w:abstractNum>
  <w:abstractNum w:abstractNumId="9">
    <w:nsid w:val="72130B57"/>
    <w:multiLevelType w:val="hybridMultilevel"/>
    <w:tmpl w:val="581C9B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5C01515"/>
    <w:multiLevelType w:val="hybridMultilevel"/>
    <w:tmpl w:val="B2304B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9"/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AB6"/>
    <w:rsid w:val="00001D49"/>
    <w:rsid w:val="000029F8"/>
    <w:rsid w:val="0000404C"/>
    <w:rsid w:val="000079FB"/>
    <w:rsid w:val="00010992"/>
    <w:rsid w:val="00014EDD"/>
    <w:rsid w:val="00014EF0"/>
    <w:rsid w:val="000161B6"/>
    <w:rsid w:val="00016D4F"/>
    <w:rsid w:val="0002204A"/>
    <w:rsid w:val="000223B7"/>
    <w:rsid w:val="000268E2"/>
    <w:rsid w:val="00026A17"/>
    <w:rsid w:val="00030D65"/>
    <w:rsid w:val="000342E2"/>
    <w:rsid w:val="00034F8D"/>
    <w:rsid w:val="00037828"/>
    <w:rsid w:val="0004456C"/>
    <w:rsid w:val="0005106B"/>
    <w:rsid w:val="00052D2A"/>
    <w:rsid w:val="000536B2"/>
    <w:rsid w:val="00053B66"/>
    <w:rsid w:val="000566E7"/>
    <w:rsid w:val="00062172"/>
    <w:rsid w:val="00062727"/>
    <w:rsid w:val="00065030"/>
    <w:rsid w:val="000653F7"/>
    <w:rsid w:val="00067FEF"/>
    <w:rsid w:val="00070565"/>
    <w:rsid w:val="00072103"/>
    <w:rsid w:val="000726D5"/>
    <w:rsid w:val="00073F24"/>
    <w:rsid w:val="0007443A"/>
    <w:rsid w:val="00074A06"/>
    <w:rsid w:val="0008446C"/>
    <w:rsid w:val="00093E5C"/>
    <w:rsid w:val="0009445F"/>
    <w:rsid w:val="00095D8F"/>
    <w:rsid w:val="00096952"/>
    <w:rsid w:val="00096E21"/>
    <w:rsid w:val="000A07C4"/>
    <w:rsid w:val="000A26D4"/>
    <w:rsid w:val="000A28F0"/>
    <w:rsid w:val="000A352B"/>
    <w:rsid w:val="000A383F"/>
    <w:rsid w:val="000A42DB"/>
    <w:rsid w:val="000B041B"/>
    <w:rsid w:val="000B1746"/>
    <w:rsid w:val="000B358D"/>
    <w:rsid w:val="000B760A"/>
    <w:rsid w:val="000C3E15"/>
    <w:rsid w:val="000C55B0"/>
    <w:rsid w:val="000C5616"/>
    <w:rsid w:val="000D5700"/>
    <w:rsid w:val="000E01DA"/>
    <w:rsid w:val="000E1DE0"/>
    <w:rsid w:val="000E2198"/>
    <w:rsid w:val="000E2BF1"/>
    <w:rsid w:val="000E5646"/>
    <w:rsid w:val="000E56FC"/>
    <w:rsid w:val="000F6C11"/>
    <w:rsid w:val="001035D2"/>
    <w:rsid w:val="00113EDA"/>
    <w:rsid w:val="001147B8"/>
    <w:rsid w:val="00115E67"/>
    <w:rsid w:val="0012014B"/>
    <w:rsid w:val="00121AA1"/>
    <w:rsid w:val="00121B98"/>
    <w:rsid w:val="001236E1"/>
    <w:rsid w:val="0012452E"/>
    <w:rsid w:val="0012635C"/>
    <w:rsid w:val="00135511"/>
    <w:rsid w:val="001377BC"/>
    <w:rsid w:val="0014037F"/>
    <w:rsid w:val="001459CA"/>
    <w:rsid w:val="00153159"/>
    <w:rsid w:val="001546FC"/>
    <w:rsid w:val="00160CE3"/>
    <w:rsid w:val="00164B93"/>
    <w:rsid w:val="001653C1"/>
    <w:rsid w:val="001670B0"/>
    <w:rsid w:val="00181DDA"/>
    <w:rsid w:val="00187C10"/>
    <w:rsid w:val="00187EFD"/>
    <w:rsid w:val="00193665"/>
    <w:rsid w:val="001A229E"/>
    <w:rsid w:val="001A3ECE"/>
    <w:rsid w:val="001A4FF9"/>
    <w:rsid w:val="001A6544"/>
    <w:rsid w:val="001B0946"/>
    <w:rsid w:val="001B108F"/>
    <w:rsid w:val="001B49FF"/>
    <w:rsid w:val="001C30CF"/>
    <w:rsid w:val="001D0815"/>
    <w:rsid w:val="001D10B0"/>
    <w:rsid w:val="001D36B0"/>
    <w:rsid w:val="001D5152"/>
    <w:rsid w:val="001D515D"/>
    <w:rsid w:val="001E138B"/>
    <w:rsid w:val="001E3B0F"/>
    <w:rsid w:val="001E427A"/>
    <w:rsid w:val="001E4C3A"/>
    <w:rsid w:val="001F2492"/>
    <w:rsid w:val="001F3DD9"/>
    <w:rsid w:val="002004B8"/>
    <w:rsid w:val="0020165A"/>
    <w:rsid w:val="002044D5"/>
    <w:rsid w:val="002055BE"/>
    <w:rsid w:val="002055F8"/>
    <w:rsid w:val="00206F9B"/>
    <w:rsid w:val="00211C46"/>
    <w:rsid w:val="00214295"/>
    <w:rsid w:val="00215A5A"/>
    <w:rsid w:val="00217AE4"/>
    <w:rsid w:val="002203B4"/>
    <w:rsid w:val="002236BC"/>
    <w:rsid w:val="00231766"/>
    <w:rsid w:val="00231E89"/>
    <w:rsid w:val="0023383F"/>
    <w:rsid w:val="00237239"/>
    <w:rsid w:val="0023739C"/>
    <w:rsid w:val="00244532"/>
    <w:rsid w:val="00246385"/>
    <w:rsid w:val="00246D4A"/>
    <w:rsid w:val="00257E90"/>
    <w:rsid w:val="00266D9B"/>
    <w:rsid w:val="00270273"/>
    <w:rsid w:val="00270510"/>
    <w:rsid w:val="00270954"/>
    <w:rsid w:val="0027307B"/>
    <w:rsid w:val="00274670"/>
    <w:rsid w:val="00276235"/>
    <w:rsid w:val="00280C3C"/>
    <w:rsid w:val="00280C48"/>
    <w:rsid w:val="00282A8D"/>
    <w:rsid w:val="00282AEE"/>
    <w:rsid w:val="00283D55"/>
    <w:rsid w:val="002857DC"/>
    <w:rsid w:val="00285D77"/>
    <w:rsid w:val="002860E7"/>
    <w:rsid w:val="002860FF"/>
    <w:rsid w:val="00290AA1"/>
    <w:rsid w:val="00292DA4"/>
    <w:rsid w:val="0029370F"/>
    <w:rsid w:val="00293A17"/>
    <w:rsid w:val="002962A7"/>
    <w:rsid w:val="002972CF"/>
    <w:rsid w:val="00297A4E"/>
    <w:rsid w:val="002A11F2"/>
    <w:rsid w:val="002A43E7"/>
    <w:rsid w:val="002A6B45"/>
    <w:rsid w:val="002B1D5E"/>
    <w:rsid w:val="002B2282"/>
    <w:rsid w:val="002C1863"/>
    <w:rsid w:val="002C362C"/>
    <w:rsid w:val="002C4030"/>
    <w:rsid w:val="002C485B"/>
    <w:rsid w:val="002D452C"/>
    <w:rsid w:val="002E18C2"/>
    <w:rsid w:val="002E2247"/>
    <w:rsid w:val="002E2ADC"/>
    <w:rsid w:val="002E4EDF"/>
    <w:rsid w:val="002F0DD5"/>
    <w:rsid w:val="002F2E94"/>
    <w:rsid w:val="002F30EE"/>
    <w:rsid w:val="00300888"/>
    <w:rsid w:val="00302857"/>
    <w:rsid w:val="00305690"/>
    <w:rsid w:val="00306820"/>
    <w:rsid w:val="00307017"/>
    <w:rsid w:val="0030740B"/>
    <w:rsid w:val="00312508"/>
    <w:rsid w:val="003126C5"/>
    <w:rsid w:val="003158A2"/>
    <w:rsid w:val="003175C4"/>
    <w:rsid w:val="00320D9A"/>
    <w:rsid w:val="00321AF2"/>
    <w:rsid w:val="00323785"/>
    <w:rsid w:val="0032517D"/>
    <w:rsid w:val="00325202"/>
    <w:rsid w:val="0032534B"/>
    <w:rsid w:val="003344BE"/>
    <w:rsid w:val="00342792"/>
    <w:rsid w:val="003430E4"/>
    <w:rsid w:val="0034714F"/>
    <w:rsid w:val="00350F0A"/>
    <w:rsid w:val="00353AD5"/>
    <w:rsid w:val="0035430D"/>
    <w:rsid w:val="00354E66"/>
    <w:rsid w:val="0035622A"/>
    <w:rsid w:val="00365DA0"/>
    <w:rsid w:val="00365E8F"/>
    <w:rsid w:val="00366E63"/>
    <w:rsid w:val="003726B8"/>
    <w:rsid w:val="003728F4"/>
    <w:rsid w:val="0037419E"/>
    <w:rsid w:val="003750B2"/>
    <w:rsid w:val="003752D0"/>
    <w:rsid w:val="003814F9"/>
    <w:rsid w:val="00381711"/>
    <w:rsid w:val="00383F74"/>
    <w:rsid w:val="00384EA9"/>
    <w:rsid w:val="003919F4"/>
    <w:rsid w:val="00392F68"/>
    <w:rsid w:val="003978F7"/>
    <w:rsid w:val="003A12DC"/>
    <w:rsid w:val="003A25C7"/>
    <w:rsid w:val="003A41EA"/>
    <w:rsid w:val="003A5358"/>
    <w:rsid w:val="003A6AD9"/>
    <w:rsid w:val="003B1087"/>
    <w:rsid w:val="003B242C"/>
    <w:rsid w:val="003B3B82"/>
    <w:rsid w:val="003B4342"/>
    <w:rsid w:val="003B60BB"/>
    <w:rsid w:val="003B6515"/>
    <w:rsid w:val="003B74B0"/>
    <w:rsid w:val="003C1AFB"/>
    <w:rsid w:val="003C3C07"/>
    <w:rsid w:val="003C6D73"/>
    <w:rsid w:val="003D15D9"/>
    <w:rsid w:val="003D1714"/>
    <w:rsid w:val="003D1EB2"/>
    <w:rsid w:val="003D5E81"/>
    <w:rsid w:val="003D75BF"/>
    <w:rsid w:val="003E4347"/>
    <w:rsid w:val="003E531F"/>
    <w:rsid w:val="003E6248"/>
    <w:rsid w:val="003F7563"/>
    <w:rsid w:val="00401571"/>
    <w:rsid w:val="00402E70"/>
    <w:rsid w:val="004068FF"/>
    <w:rsid w:val="00412E0A"/>
    <w:rsid w:val="004133D4"/>
    <w:rsid w:val="00415C9E"/>
    <w:rsid w:val="00415F89"/>
    <w:rsid w:val="00423AB4"/>
    <w:rsid w:val="00425B2C"/>
    <w:rsid w:val="004263BF"/>
    <w:rsid w:val="00427CA1"/>
    <w:rsid w:val="004311FC"/>
    <w:rsid w:val="004334C6"/>
    <w:rsid w:val="00436868"/>
    <w:rsid w:val="004370F3"/>
    <w:rsid w:val="00443DA1"/>
    <w:rsid w:val="00465A04"/>
    <w:rsid w:val="00465C4C"/>
    <w:rsid w:val="0046737D"/>
    <w:rsid w:val="00470E23"/>
    <w:rsid w:val="00474CD0"/>
    <w:rsid w:val="0047582C"/>
    <w:rsid w:val="00481BDD"/>
    <w:rsid w:val="00482A44"/>
    <w:rsid w:val="00486E9E"/>
    <w:rsid w:val="0049348D"/>
    <w:rsid w:val="00496929"/>
    <w:rsid w:val="00496C2C"/>
    <w:rsid w:val="00496F80"/>
    <w:rsid w:val="004A10F4"/>
    <w:rsid w:val="004A33A7"/>
    <w:rsid w:val="004B1756"/>
    <w:rsid w:val="004B2CFF"/>
    <w:rsid w:val="004B3343"/>
    <w:rsid w:val="004B42B4"/>
    <w:rsid w:val="004B4A2C"/>
    <w:rsid w:val="004B669F"/>
    <w:rsid w:val="004C48B1"/>
    <w:rsid w:val="004C629E"/>
    <w:rsid w:val="004C7BAE"/>
    <w:rsid w:val="004D1402"/>
    <w:rsid w:val="004D5C96"/>
    <w:rsid w:val="004D5DBF"/>
    <w:rsid w:val="004D78B7"/>
    <w:rsid w:val="004E40B3"/>
    <w:rsid w:val="004E620B"/>
    <w:rsid w:val="004E64D8"/>
    <w:rsid w:val="004E74A1"/>
    <w:rsid w:val="004F1526"/>
    <w:rsid w:val="004F244E"/>
    <w:rsid w:val="004F3D61"/>
    <w:rsid w:val="004F468B"/>
    <w:rsid w:val="004F4BDE"/>
    <w:rsid w:val="004F539B"/>
    <w:rsid w:val="0050204B"/>
    <w:rsid w:val="0050327D"/>
    <w:rsid w:val="005035C7"/>
    <w:rsid w:val="005103D4"/>
    <w:rsid w:val="00511039"/>
    <w:rsid w:val="005139F9"/>
    <w:rsid w:val="005173E2"/>
    <w:rsid w:val="0052019E"/>
    <w:rsid w:val="00521470"/>
    <w:rsid w:val="00525B2F"/>
    <w:rsid w:val="005351CF"/>
    <w:rsid w:val="00535D0E"/>
    <w:rsid w:val="00535D4E"/>
    <w:rsid w:val="00535E57"/>
    <w:rsid w:val="00540B17"/>
    <w:rsid w:val="005412B2"/>
    <w:rsid w:val="005419B8"/>
    <w:rsid w:val="0054200F"/>
    <w:rsid w:val="00550F58"/>
    <w:rsid w:val="00552564"/>
    <w:rsid w:val="005545A7"/>
    <w:rsid w:val="00555790"/>
    <w:rsid w:val="005557AC"/>
    <w:rsid w:val="00556F4E"/>
    <w:rsid w:val="005601B2"/>
    <w:rsid w:val="005635DC"/>
    <w:rsid w:val="00565939"/>
    <w:rsid w:val="0056598E"/>
    <w:rsid w:val="00566F68"/>
    <w:rsid w:val="00567C48"/>
    <w:rsid w:val="00570D1F"/>
    <w:rsid w:val="00572BF4"/>
    <w:rsid w:val="00573E7C"/>
    <w:rsid w:val="0057460A"/>
    <w:rsid w:val="00575538"/>
    <w:rsid w:val="00580691"/>
    <w:rsid w:val="00581F9D"/>
    <w:rsid w:val="00582C88"/>
    <w:rsid w:val="005850B6"/>
    <w:rsid w:val="00587FDF"/>
    <w:rsid w:val="005A2CD9"/>
    <w:rsid w:val="005A5412"/>
    <w:rsid w:val="005B1A60"/>
    <w:rsid w:val="005B2D39"/>
    <w:rsid w:val="005B6398"/>
    <w:rsid w:val="005C2099"/>
    <w:rsid w:val="005C22CD"/>
    <w:rsid w:val="005C230F"/>
    <w:rsid w:val="005C7D5D"/>
    <w:rsid w:val="005D0EBA"/>
    <w:rsid w:val="005D4A58"/>
    <w:rsid w:val="005E1CCC"/>
    <w:rsid w:val="005E210D"/>
    <w:rsid w:val="005E2EB6"/>
    <w:rsid w:val="005F225B"/>
    <w:rsid w:val="005F38CC"/>
    <w:rsid w:val="005F499E"/>
    <w:rsid w:val="00600A84"/>
    <w:rsid w:val="006025C4"/>
    <w:rsid w:val="00602D7B"/>
    <w:rsid w:val="00607387"/>
    <w:rsid w:val="006119D9"/>
    <w:rsid w:val="006132FF"/>
    <w:rsid w:val="006137EA"/>
    <w:rsid w:val="00615D91"/>
    <w:rsid w:val="00617DF8"/>
    <w:rsid w:val="00633A5E"/>
    <w:rsid w:val="00636231"/>
    <w:rsid w:val="006435D8"/>
    <w:rsid w:val="006465A8"/>
    <w:rsid w:val="0064798B"/>
    <w:rsid w:val="006501D6"/>
    <w:rsid w:val="00652495"/>
    <w:rsid w:val="00655091"/>
    <w:rsid w:val="006603E6"/>
    <w:rsid w:val="006737B3"/>
    <w:rsid w:val="00681403"/>
    <w:rsid w:val="006942AE"/>
    <w:rsid w:val="00696416"/>
    <w:rsid w:val="006A1084"/>
    <w:rsid w:val="006A28AD"/>
    <w:rsid w:val="006B0845"/>
    <w:rsid w:val="006B49B4"/>
    <w:rsid w:val="006B5267"/>
    <w:rsid w:val="006B5BF4"/>
    <w:rsid w:val="006C06B5"/>
    <w:rsid w:val="006C55E2"/>
    <w:rsid w:val="006D4FC4"/>
    <w:rsid w:val="006E0FF0"/>
    <w:rsid w:val="006E21BB"/>
    <w:rsid w:val="006E3196"/>
    <w:rsid w:val="006E7018"/>
    <w:rsid w:val="006E7B0C"/>
    <w:rsid w:val="006E7B43"/>
    <w:rsid w:val="006F2552"/>
    <w:rsid w:val="006F3D52"/>
    <w:rsid w:val="006F3F99"/>
    <w:rsid w:val="006F64A0"/>
    <w:rsid w:val="00700047"/>
    <w:rsid w:val="00701128"/>
    <w:rsid w:val="007016AC"/>
    <w:rsid w:val="00703771"/>
    <w:rsid w:val="00704A90"/>
    <w:rsid w:val="00705955"/>
    <w:rsid w:val="0071028F"/>
    <w:rsid w:val="00710527"/>
    <w:rsid w:val="00712539"/>
    <w:rsid w:val="007169E5"/>
    <w:rsid w:val="0072367B"/>
    <w:rsid w:val="007260F2"/>
    <w:rsid w:val="00726B0A"/>
    <w:rsid w:val="00730360"/>
    <w:rsid w:val="00731838"/>
    <w:rsid w:val="00747528"/>
    <w:rsid w:val="007512AB"/>
    <w:rsid w:val="00752CFB"/>
    <w:rsid w:val="00756B0A"/>
    <w:rsid w:val="00760F08"/>
    <w:rsid w:val="00763140"/>
    <w:rsid w:val="00766D6B"/>
    <w:rsid w:val="007672A1"/>
    <w:rsid w:val="00784ADF"/>
    <w:rsid w:val="00784E05"/>
    <w:rsid w:val="00790D05"/>
    <w:rsid w:val="0079508A"/>
    <w:rsid w:val="007A058F"/>
    <w:rsid w:val="007A5B26"/>
    <w:rsid w:val="007B2017"/>
    <w:rsid w:val="007B40F7"/>
    <w:rsid w:val="007B6831"/>
    <w:rsid w:val="007C17F0"/>
    <w:rsid w:val="007C55F4"/>
    <w:rsid w:val="007C56F5"/>
    <w:rsid w:val="007C6CC8"/>
    <w:rsid w:val="007C7623"/>
    <w:rsid w:val="007D0F60"/>
    <w:rsid w:val="007D2C56"/>
    <w:rsid w:val="007D3888"/>
    <w:rsid w:val="007D38DA"/>
    <w:rsid w:val="007D3C6B"/>
    <w:rsid w:val="007E49FD"/>
    <w:rsid w:val="007F0618"/>
    <w:rsid w:val="0080038C"/>
    <w:rsid w:val="008052DC"/>
    <w:rsid w:val="008073DD"/>
    <w:rsid w:val="00807BC3"/>
    <w:rsid w:val="00810DD2"/>
    <w:rsid w:val="008121A5"/>
    <w:rsid w:val="0081241C"/>
    <w:rsid w:val="00815B41"/>
    <w:rsid w:val="0082259F"/>
    <w:rsid w:val="008227AE"/>
    <w:rsid w:val="00827F29"/>
    <w:rsid w:val="008370F5"/>
    <w:rsid w:val="0083786E"/>
    <w:rsid w:val="00843B57"/>
    <w:rsid w:val="008444D5"/>
    <w:rsid w:val="0084619C"/>
    <w:rsid w:val="00846FD3"/>
    <w:rsid w:val="00850CEC"/>
    <w:rsid w:val="00860F2A"/>
    <w:rsid w:val="00861954"/>
    <w:rsid w:val="00863570"/>
    <w:rsid w:val="00866788"/>
    <w:rsid w:val="008736E5"/>
    <w:rsid w:val="00874527"/>
    <w:rsid w:val="00881F29"/>
    <w:rsid w:val="008837E5"/>
    <w:rsid w:val="00887427"/>
    <w:rsid w:val="00887ADE"/>
    <w:rsid w:val="0089191E"/>
    <w:rsid w:val="00892E95"/>
    <w:rsid w:val="00893C62"/>
    <w:rsid w:val="00896B39"/>
    <w:rsid w:val="008A470C"/>
    <w:rsid w:val="008A4963"/>
    <w:rsid w:val="008B0EAC"/>
    <w:rsid w:val="008B0ED1"/>
    <w:rsid w:val="008B2E95"/>
    <w:rsid w:val="008B336A"/>
    <w:rsid w:val="008B7B56"/>
    <w:rsid w:val="008C03E6"/>
    <w:rsid w:val="008C4028"/>
    <w:rsid w:val="008C4C6F"/>
    <w:rsid w:val="008C70D8"/>
    <w:rsid w:val="008D1E10"/>
    <w:rsid w:val="008D2417"/>
    <w:rsid w:val="008D2632"/>
    <w:rsid w:val="008D4806"/>
    <w:rsid w:val="008E0ED3"/>
    <w:rsid w:val="008F2459"/>
    <w:rsid w:val="008F2AE5"/>
    <w:rsid w:val="008F4B2D"/>
    <w:rsid w:val="00902729"/>
    <w:rsid w:val="009027A0"/>
    <w:rsid w:val="00903904"/>
    <w:rsid w:val="009056BB"/>
    <w:rsid w:val="009107EE"/>
    <w:rsid w:val="0091504F"/>
    <w:rsid w:val="0091555B"/>
    <w:rsid w:val="009170E3"/>
    <w:rsid w:val="00920108"/>
    <w:rsid w:val="0092112C"/>
    <w:rsid w:val="00923358"/>
    <w:rsid w:val="00925C37"/>
    <w:rsid w:val="00934DDC"/>
    <w:rsid w:val="00940EE5"/>
    <w:rsid w:val="009424B5"/>
    <w:rsid w:val="00943A3E"/>
    <w:rsid w:val="0094432D"/>
    <w:rsid w:val="00945635"/>
    <w:rsid w:val="00946626"/>
    <w:rsid w:val="0094730F"/>
    <w:rsid w:val="0095752C"/>
    <w:rsid w:val="00960225"/>
    <w:rsid w:val="00962C87"/>
    <w:rsid w:val="00963C11"/>
    <w:rsid w:val="00963CBF"/>
    <w:rsid w:val="009648DA"/>
    <w:rsid w:val="0096542E"/>
    <w:rsid w:val="009703EA"/>
    <w:rsid w:val="00973017"/>
    <w:rsid w:val="009740C2"/>
    <w:rsid w:val="00987187"/>
    <w:rsid w:val="00990BD2"/>
    <w:rsid w:val="00992CF5"/>
    <w:rsid w:val="009938FA"/>
    <w:rsid w:val="00994968"/>
    <w:rsid w:val="009A08E7"/>
    <w:rsid w:val="009A0F47"/>
    <w:rsid w:val="009A1E74"/>
    <w:rsid w:val="009A29D3"/>
    <w:rsid w:val="009A3B33"/>
    <w:rsid w:val="009A5E07"/>
    <w:rsid w:val="009C5A02"/>
    <w:rsid w:val="009C681E"/>
    <w:rsid w:val="009D5831"/>
    <w:rsid w:val="009D6286"/>
    <w:rsid w:val="009E202D"/>
    <w:rsid w:val="009E3433"/>
    <w:rsid w:val="009E608A"/>
    <w:rsid w:val="009E75D1"/>
    <w:rsid w:val="009F0377"/>
    <w:rsid w:val="009F1473"/>
    <w:rsid w:val="009F23A3"/>
    <w:rsid w:val="009F5777"/>
    <w:rsid w:val="00A0172A"/>
    <w:rsid w:val="00A0370F"/>
    <w:rsid w:val="00A04078"/>
    <w:rsid w:val="00A04146"/>
    <w:rsid w:val="00A06AB6"/>
    <w:rsid w:val="00A131E5"/>
    <w:rsid w:val="00A141C0"/>
    <w:rsid w:val="00A15C87"/>
    <w:rsid w:val="00A30A59"/>
    <w:rsid w:val="00A323EC"/>
    <w:rsid w:val="00A37CC4"/>
    <w:rsid w:val="00A37FB6"/>
    <w:rsid w:val="00A44878"/>
    <w:rsid w:val="00A655DA"/>
    <w:rsid w:val="00A662B8"/>
    <w:rsid w:val="00A67352"/>
    <w:rsid w:val="00A67E21"/>
    <w:rsid w:val="00A707AC"/>
    <w:rsid w:val="00A70B08"/>
    <w:rsid w:val="00A71148"/>
    <w:rsid w:val="00A75DD7"/>
    <w:rsid w:val="00A76B5D"/>
    <w:rsid w:val="00A77DDB"/>
    <w:rsid w:val="00A83523"/>
    <w:rsid w:val="00A95061"/>
    <w:rsid w:val="00AA4A76"/>
    <w:rsid w:val="00AA64AB"/>
    <w:rsid w:val="00AB2407"/>
    <w:rsid w:val="00AB2D15"/>
    <w:rsid w:val="00AC3C1F"/>
    <w:rsid w:val="00AC4C8C"/>
    <w:rsid w:val="00AC6070"/>
    <w:rsid w:val="00AD4AB1"/>
    <w:rsid w:val="00AE12E1"/>
    <w:rsid w:val="00AE1555"/>
    <w:rsid w:val="00AE369A"/>
    <w:rsid w:val="00AE662E"/>
    <w:rsid w:val="00AF134B"/>
    <w:rsid w:val="00AF18AD"/>
    <w:rsid w:val="00B065AC"/>
    <w:rsid w:val="00B068F7"/>
    <w:rsid w:val="00B07F62"/>
    <w:rsid w:val="00B07F80"/>
    <w:rsid w:val="00B106D3"/>
    <w:rsid w:val="00B124A3"/>
    <w:rsid w:val="00B144CF"/>
    <w:rsid w:val="00B14543"/>
    <w:rsid w:val="00B21BAA"/>
    <w:rsid w:val="00B25E51"/>
    <w:rsid w:val="00B303BC"/>
    <w:rsid w:val="00B34713"/>
    <w:rsid w:val="00B4252D"/>
    <w:rsid w:val="00B42717"/>
    <w:rsid w:val="00B4293E"/>
    <w:rsid w:val="00B42ED8"/>
    <w:rsid w:val="00B43419"/>
    <w:rsid w:val="00B45606"/>
    <w:rsid w:val="00B471C0"/>
    <w:rsid w:val="00B52BEA"/>
    <w:rsid w:val="00B57616"/>
    <w:rsid w:val="00B60012"/>
    <w:rsid w:val="00B604B5"/>
    <w:rsid w:val="00B6213E"/>
    <w:rsid w:val="00B65E8F"/>
    <w:rsid w:val="00B67708"/>
    <w:rsid w:val="00B7169B"/>
    <w:rsid w:val="00B73010"/>
    <w:rsid w:val="00B77731"/>
    <w:rsid w:val="00B8587E"/>
    <w:rsid w:val="00B87C5D"/>
    <w:rsid w:val="00B9274B"/>
    <w:rsid w:val="00B92E2E"/>
    <w:rsid w:val="00B93CFF"/>
    <w:rsid w:val="00B94794"/>
    <w:rsid w:val="00B95ED3"/>
    <w:rsid w:val="00BA47E4"/>
    <w:rsid w:val="00BA79C2"/>
    <w:rsid w:val="00BB3B62"/>
    <w:rsid w:val="00BB45A7"/>
    <w:rsid w:val="00BD0310"/>
    <w:rsid w:val="00BD2604"/>
    <w:rsid w:val="00BD47C6"/>
    <w:rsid w:val="00BE0AFE"/>
    <w:rsid w:val="00BE2B5A"/>
    <w:rsid w:val="00BF376B"/>
    <w:rsid w:val="00BF3E12"/>
    <w:rsid w:val="00BF6A55"/>
    <w:rsid w:val="00BF7862"/>
    <w:rsid w:val="00C035B8"/>
    <w:rsid w:val="00C0548E"/>
    <w:rsid w:val="00C05E9E"/>
    <w:rsid w:val="00C07885"/>
    <w:rsid w:val="00C12671"/>
    <w:rsid w:val="00C1378A"/>
    <w:rsid w:val="00C148AE"/>
    <w:rsid w:val="00C20402"/>
    <w:rsid w:val="00C25EB2"/>
    <w:rsid w:val="00C32AFD"/>
    <w:rsid w:val="00C350C6"/>
    <w:rsid w:val="00C413DB"/>
    <w:rsid w:val="00C45517"/>
    <w:rsid w:val="00C461AC"/>
    <w:rsid w:val="00C5781C"/>
    <w:rsid w:val="00C60FE4"/>
    <w:rsid w:val="00C63D05"/>
    <w:rsid w:val="00C6422D"/>
    <w:rsid w:val="00C67426"/>
    <w:rsid w:val="00C83860"/>
    <w:rsid w:val="00C91C0B"/>
    <w:rsid w:val="00C92CE0"/>
    <w:rsid w:val="00CA6AA0"/>
    <w:rsid w:val="00CB2FDD"/>
    <w:rsid w:val="00CB6A75"/>
    <w:rsid w:val="00CB7280"/>
    <w:rsid w:val="00CB7C23"/>
    <w:rsid w:val="00CC10EE"/>
    <w:rsid w:val="00CC29E2"/>
    <w:rsid w:val="00CC347F"/>
    <w:rsid w:val="00CC38FA"/>
    <w:rsid w:val="00CC561F"/>
    <w:rsid w:val="00CC6BAE"/>
    <w:rsid w:val="00CD3FBF"/>
    <w:rsid w:val="00CD5645"/>
    <w:rsid w:val="00CE222C"/>
    <w:rsid w:val="00CE5037"/>
    <w:rsid w:val="00CE5053"/>
    <w:rsid w:val="00CE59CD"/>
    <w:rsid w:val="00CF0439"/>
    <w:rsid w:val="00CF1C96"/>
    <w:rsid w:val="00CF31CA"/>
    <w:rsid w:val="00CF4142"/>
    <w:rsid w:val="00CF4686"/>
    <w:rsid w:val="00CF6D45"/>
    <w:rsid w:val="00CF7975"/>
    <w:rsid w:val="00D0302E"/>
    <w:rsid w:val="00D06975"/>
    <w:rsid w:val="00D15DC4"/>
    <w:rsid w:val="00D17E94"/>
    <w:rsid w:val="00D22763"/>
    <w:rsid w:val="00D227D0"/>
    <w:rsid w:val="00D23168"/>
    <w:rsid w:val="00D35761"/>
    <w:rsid w:val="00D35EE8"/>
    <w:rsid w:val="00D444B4"/>
    <w:rsid w:val="00D4465B"/>
    <w:rsid w:val="00D47F2F"/>
    <w:rsid w:val="00D547FF"/>
    <w:rsid w:val="00D54B4E"/>
    <w:rsid w:val="00D61F47"/>
    <w:rsid w:val="00D72E9A"/>
    <w:rsid w:val="00D768AD"/>
    <w:rsid w:val="00D81549"/>
    <w:rsid w:val="00D8619A"/>
    <w:rsid w:val="00D9181F"/>
    <w:rsid w:val="00D9387F"/>
    <w:rsid w:val="00D955B0"/>
    <w:rsid w:val="00DA4B94"/>
    <w:rsid w:val="00DA71A3"/>
    <w:rsid w:val="00DA7805"/>
    <w:rsid w:val="00DB7890"/>
    <w:rsid w:val="00DB7E16"/>
    <w:rsid w:val="00DC13E6"/>
    <w:rsid w:val="00DC245C"/>
    <w:rsid w:val="00DC3AAC"/>
    <w:rsid w:val="00DC64D9"/>
    <w:rsid w:val="00DD1211"/>
    <w:rsid w:val="00DD29B2"/>
    <w:rsid w:val="00DD3E9E"/>
    <w:rsid w:val="00DE0AE9"/>
    <w:rsid w:val="00DE0FD0"/>
    <w:rsid w:val="00DE34C3"/>
    <w:rsid w:val="00DE3554"/>
    <w:rsid w:val="00DE364E"/>
    <w:rsid w:val="00DE4341"/>
    <w:rsid w:val="00DE4B0F"/>
    <w:rsid w:val="00DF06CB"/>
    <w:rsid w:val="00DF1863"/>
    <w:rsid w:val="00E03107"/>
    <w:rsid w:val="00E03382"/>
    <w:rsid w:val="00E061E8"/>
    <w:rsid w:val="00E079B0"/>
    <w:rsid w:val="00E14723"/>
    <w:rsid w:val="00E162A2"/>
    <w:rsid w:val="00E226CD"/>
    <w:rsid w:val="00E22FC5"/>
    <w:rsid w:val="00E359E6"/>
    <w:rsid w:val="00E403D2"/>
    <w:rsid w:val="00E41869"/>
    <w:rsid w:val="00E4329A"/>
    <w:rsid w:val="00E45C14"/>
    <w:rsid w:val="00E5246E"/>
    <w:rsid w:val="00E53F0A"/>
    <w:rsid w:val="00E547F7"/>
    <w:rsid w:val="00E617F6"/>
    <w:rsid w:val="00E63DE5"/>
    <w:rsid w:val="00E64676"/>
    <w:rsid w:val="00E64689"/>
    <w:rsid w:val="00E652CE"/>
    <w:rsid w:val="00E67900"/>
    <w:rsid w:val="00E70D6D"/>
    <w:rsid w:val="00E73D88"/>
    <w:rsid w:val="00E7690E"/>
    <w:rsid w:val="00E8328A"/>
    <w:rsid w:val="00E83D1E"/>
    <w:rsid w:val="00E87FEC"/>
    <w:rsid w:val="00E947DB"/>
    <w:rsid w:val="00EA21E0"/>
    <w:rsid w:val="00EA4F0A"/>
    <w:rsid w:val="00EA50C0"/>
    <w:rsid w:val="00EA67CC"/>
    <w:rsid w:val="00EB7BD6"/>
    <w:rsid w:val="00EC05D8"/>
    <w:rsid w:val="00EC26E6"/>
    <w:rsid w:val="00EC3580"/>
    <w:rsid w:val="00ED1A1D"/>
    <w:rsid w:val="00ED2B17"/>
    <w:rsid w:val="00ED55D6"/>
    <w:rsid w:val="00EE12DC"/>
    <w:rsid w:val="00EE1824"/>
    <w:rsid w:val="00EE3975"/>
    <w:rsid w:val="00EE39DD"/>
    <w:rsid w:val="00EF0ADB"/>
    <w:rsid w:val="00EF26DE"/>
    <w:rsid w:val="00EF48E9"/>
    <w:rsid w:val="00F02A43"/>
    <w:rsid w:val="00F03942"/>
    <w:rsid w:val="00F12294"/>
    <w:rsid w:val="00F13F15"/>
    <w:rsid w:val="00F1636B"/>
    <w:rsid w:val="00F1752F"/>
    <w:rsid w:val="00F177E3"/>
    <w:rsid w:val="00F223C1"/>
    <w:rsid w:val="00F25B58"/>
    <w:rsid w:val="00F326ED"/>
    <w:rsid w:val="00F32A65"/>
    <w:rsid w:val="00F36569"/>
    <w:rsid w:val="00F36E5C"/>
    <w:rsid w:val="00F41CF8"/>
    <w:rsid w:val="00F44B0F"/>
    <w:rsid w:val="00F44E0E"/>
    <w:rsid w:val="00F505B6"/>
    <w:rsid w:val="00F52035"/>
    <w:rsid w:val="00F52FE1"/>
    <w:rsid w:val="00F53F40"/>
    <w:rsid w:val="00F5474E"/>
    <w:rsid w:val="00F54F34"/>
    <w:rsid w:val="00F61CE7"/>
    <w:rsid w:val="00F74608"/>
    <w:rsid w:val="00F74DD1"/>
    <w:rsid w:val="00F82A83"/>
    <w:rsid w:val="00F82E4F"/>
    <w:rsid w:val="00FA0227"/>
    <w:rsid w:val="00FB693D"/>
    <w:rsid w:val="00FC474F"/>
    <w:rsid w:val="00FC6EEA"/>
    <w:rsid w:val="00FC71B8"/>
    <w:rsid w:val="00FC7235"/>
    <w:rsid w:val="00FD033F"/>
    <w:rsid w:val="00FD258F"/>
    <w:rsid w:val="00FD6F25"/>
    <w:rsid w:val="00FE0105"/>
    <w:rsid w:val="00FE0364"/>
    <w:rsid w:val="00FE0CFE"/>
    <w:rsid w:val="00FE5DE7"/>
    <w:rsid w:val="00FF1CC9"/>
    <w:rsid w:val="00FF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0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334C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43E7"/>
    <w:rPr>
      <w:rFonts w:ascii="Cambria" w:hAnsi="Cambria"/>
      <w:b/>
      <w:kern w:val="32"/>
      <w:sz w:val="32"/>
    </w:rPr>
  </w:style>
  <w:style w:type="character" w:customStyle="1" w:styleId="FontStyle11">
    <w:name w:val="Font Style11"/>
    <w:uiPriority w:val="99"/>
    <w:rsid w:val="008D4806"/>
    <w:rPr>
      <w:rFonts w:ascii="Times New Roman" w:hAnsi="Times New Roman"/>
      <w:sz w:val="24"/>
    </w:rPr>
  </w:style>
  <w:style w:type="table" w:styleId="a3">
    <w:name w:val="Table Grid"/>
    <w:basedOn w:val="a1"/>
    <w:uiPriority w:val="99"/>
    <w:rsid w:val="00815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uiPriority w:val="99"/>
    <w:rsid w:val="004334C6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4334C6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/>
      <w:i/>
      <w:iCs/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4334C6"/>
  </w:style>
  <w:style w:type="paragraph" w:customStyle="1" w:styleId="a7">
    <w:name w:val="Нормальный (таблица)"/>
    <w:basedOn w:val="a"/>
    <w:next w:val="a"/>
    <w:uiPriority w:val="99"/>
    <w:rsid w:val="004334C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uiPriority w:val="99"/>
    <w:rsid w:val="004334C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1">
    <w:name w:val="Font Style21"/>
    <w:uiPriority w:val="99"/>
    <w:rsid w:val="003752D0"/>
    <w:rPr>
      <w:rFonts w:ascii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rsid w:val="0030740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740B"/>
    <w:rPr>
      <w:rFonts w:ascii="Tahoma" w:hAnsi="Tahoma"/>
      <w:sz w:val="16"/>
    </w:rPr>
  </w:style>
  <w:style w:type="paragraph" w:styleId="ab">
    <w:name w:val="Body Text Indent"/>
    <w:basedOn w:val="a"/>
    <w:link w:val="ac"/>
    <w:uiPriority w:val="99"/>
    <w:unhideWhenUsed/>
    <w:rsid w:val="0087452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874527"/>
    <w:rPr>
      <w:sz w:val="24"/>
      <w:szCs w:val="24"/>
    </w:rPr>
  </w:style>
  <w:style w:type="paragraph" w:customStyle="1" w:styleId="ConsPlusNormal">
    <w:name w:val="ConsPlusNormal"/>
    <w:rsid w:val="00B303BC"/>
    <w:pPr>
      <w:widowControl w:val="0"/>
      <w:suppressAutoHyphens/>
      <w:autoSpaceDE w:val="0"/>
    </w:pPr>
    <w:rPr>
      <w:sz w:val="24"/>
      <w:lang w:eastAsia="zh-CN"/>
    </w:rPr>
  </w:style>
  <w:style w:type="paragraph" w:styleId="ad">
    <w:name w:val="List Paragraph"/>
    <w:aliases w:val="Варианты ответов,Вc2c2аe0e0рf0f0иe8e8аe0e0нededтf2f2ыfbfb оeeeeтf2f2вe2e2еe5e5тf2f2оeeeeвe2e2,List Paragraph,- список,Содержание. 2 уровень,подтабл"/>
    <w:basedOn w:val="a"/>
    <w:link w:val="ae"/>
    <w:uiPriority w:val="34"/>
    <w:qFormat/>
    <w:rsid w:val="00B303BC"/>
    <w:pPr>
      <w:ind w:left="720"/>
      <w:contextualSpacing/>
    </w:pPr>
  </w:style>
  <w:style w:type="paragraph" w:styleId="af">
    <w:name w:val="Title"/>
    <w:basedOn w:val="a"/>
    <w:link w:val="af0"/>
    <w:qFormat/>
    <w:locked/>
    <w:rsid w:val="00290AA1"/>
    <w:pPr>
      <w:jc w:val="center"/>
    </w:pPr>
    <w:rPr>
      <w:sz w:val="32"/>
      <w:szCs w:val="20"/>
    </w:rPr>
  </w:style>
  <w:style w:type="character" w:customStyle="1" w:styleId="af0">
    <w:name w:val="Название Знак"/>
    <w:basedOn w:val="a0"/>
    <w:link w:val="af"/>
    <w:rsid w:val="00290AA1"/>
    <w:rPr>
      <w:sz w:val="32"/>
    </w:rPr>
  </w:style>
  <w:style w:type="character" w:customStyle="1" w:styleId="WW8Num2z6">
    <w:name w:val="WW8Num2z6"/>
    <w:rsid w:val="00290AA1"/>
  </w:style>
  <w:style w:type="character" w:customStyle="1" w:styleId="ae">
    <w:name w:val="Абзац списка Знак"/>
    <w:aliases w:val="Варианты ответов Знак,Вc2c2аe0e0рf0f0иe8e8аe0e0нededтf2f2ыfbfb оeeeeтf2f2вe2e2еe5e5тf2f2оeeeeвe2e2 Знак,List Paragraph Знак,- список Знак,Содержание. 2 уровень Знак,подтабл Знак"/>
    <w:link w:val="ad"/>
    <w:uiPriority w:val="34"/>
    <w:qFormat/>
    <w:locked/>
    <w:rsid w:val="00887427"/>
    <w:rPr>
      <w:sz w:val="24"/>
      <w:szCs w:val="24"/>
    </w:rPr>
  </w:style>
  <w:style w:type="paragraph" w:styleId="af1">
    <w:name w:val="No Spacing"/>
    <w:uiPriority w:val="1"/>
    <w:qFormat/>
    <w:rsid w:val="0088742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95239-FA55-4C5F-9F00-149B5681E4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85E552-4AE8-491F-9DB9-35FEF7D67A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86FF321-FE45-4E6D-97BD-6966F8DCD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DFC7CB-E3DA-4592-908D-3F1860B29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8</Pages>
  <Words>1428</Words>
  <Characters>11072</Characters>
  <Application>Microsoft Office Word</Application>
  <DocSecurity>0</DocSecurity>
  <Lines>92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Хамзина Наталья Александровна</cp:lastModifiedBy>
  <cp:revision>37</cp:revision>
  <cp:lastPrinted>2025-03-26T10:03:00Z</cp:lastPrinted>
  <dcterms:created xsi:type="dcterms:W3CDTF">2025-01-22T03:48:00Z</dcterms:created>
  <dcterms:modified xsi:type="dcterms:W3CDTF">2025-04-21T06:23:00Z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