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98" w:rsidRPr="00045998" w:rsidRDefault="00045998" w:rsidP="00045998">
      <w:pPr>
        <w:widowControl w:val="0"/>
        <w:jc w:val="right"/>
        <w:rPr>
          <w:rFonts w:eastAsia="Andale Sans UI"/>
          <w:sz w:val="24"/>
          <w:szCs w:val="24"/>
          <w:lang w:eastAsia="ru-RU"/>
        </w:rPr>
      </w:pPr>
      <w:r w:rsidRPr="00045998">
        <w:rPr>
          <w:rFonts w:eastAsia="Andale Sans UI"/>
          <w:sz w:val="24"/>
          <w:szCs w:val="24"/>
          <w:lang w:eastAsia="ru-RU"/>
        </w:rPr>
        <w:t>Приложение 1</w:t>
      </w:r>
      <w:r>
        <w:rPr>
          <w:rFonts w:eastAsia="Andale Sans UI"/>
          <w:sz w:val="24"/>
          <w:szCs w:val="24"/>
          <w:lang w:eastAsia="ru-RU"/>
        </w:rPr>
        <w:t>4</w:t>
      </w:r>
    </w:p>
    <w:p w:rsidR="00045998" w:rsidRPr="00045998" w:rsidRDefault="00045998" w:rsidP="00045998">
      <w:pPr>
        <w:widowControl w:val="0"/>
        <w:jc w:val="right"/>
        <w:rPr>
          <w:rFonts w:eastAsia="Andale Sans UI"/>
          <w:sz w:val="24"/>
          <w:szCs w:val="24"/>
          <w:lang w:eastAsia="ru-RU"/>
        </w:rPr>
      </w:pPr>
      <w:r w:rsidRPr="00045998">
        <w:rPr>
          <w:rFonts w:eastAsia="Andale Sans UI"/>
          <w:sz w:val="24"/>
          <w:szCs w:val="24"/>
          <w:lang w:eastAsia="ru-RU"/>
        </w:rPr>
        <w:t xml:space="preserve"> к постановлению </w:t>
      </w:r>
    </w:p>
    <w:p w:rsidR="00045998" w:rsidRPr="00045998" w:rsidRDefault="00045998" w:rsidP="00045998">
      <w:pPr>
        <w:widowControl w:val="0"/>
        <w:jc w:val="right"/>
        <w:rPr>
          <w:rFonts w:eastAsia="Andale Sans UI"/>
          <w:sz w:val="24"/>
          <w:szCs w:val="24"/>
          <w:lang w:eastAsia="ru-RU"/>
        </w:rPr>
      </w:pPr>
      <w:r w:rsidRPr="00045998">
        <w:rPr>
          <w:rFonts w:eastAsia="Andale Sans UI"/>
          <w:sz w:val="24"/>
          <w:szCs w:val="24"/>
          <w:lang w:eastAsia="ru-RU"/>
        </w:rPr>
        <w:t>администрации Советского района</w:t>
      </w:r>
    </w:p>
    <w:p w:rsidR="00712334" w:rsidRPr="00435CDC" w:rsidRDefault="00712334" w:rsidP="00712334">
      <w:pPr>
        <w:widowControl w:val="0"/>
        <w:jc w:val="right"/>
        <w:rPr>
          <w:rFonts w:eastAsia="Andale Sans UI"/>
          <w:sz w:val="24"/>
          <w:szCs w:val="24"/>
          <w:lang w:eastAsia="ru-RU"/>
        </w:rPr>
      </w:pPr>
      <w:r w:rsidRPr="00435CDC">
        <w:rPr>
          <w:rFonts w:eastAsia="Andale Sans UI"/>
          <w:sz w:val="24"/>
          <w:szCs w:val="24"/>
          <w:lang w:eastAsia="ru-RU"/>
        </w:rPr>
        <w:t>от 16.04.2025 № 611</w:t>
      </w:r>
    </w:p>
    <w:p w:rsidR="00E506B9" w:rsidRDefault="00E506B9" w:rsidP="00712334">
      <w:pPr>
        <w:jc w:val="center"/>
        <w:rPr>
          <w:b/>
          <w:sz w:val="24"/>
          <w:szCs w:val="24"/>
          <w:lang w:eastAsia="ru-RU"/>
        </w:rPr>
      </w:pPr>
    </w:p>
    <w:p w:rsidR="00544B8B" w:rsidRPr="005B4887" w:rsidRDefault="00544B8B" w:rsidP="00712334">
      <w:pPr>
        <w:jc w:val="center"/>
        <w:rPr>
          <w:b/>
          <w:sz w:val="24"/>
          <w:szCs w:val="24"/>
          <w:lang w:eastAsia="ru-RU"/>
        </w:rPr>
      </w:pPr>
      <w:r w:rsidRPr="005B4887">
        <w:rPr>
          <w:b/>
          <w:sz w:val="24"/>
          <w:szCs w:val="24"/>
          <w:lang w:eastAsia="ru-RU"/>
        </w:rPr>
        <w:t xml:space="preserve">Отчет </w:t>
      </w:r>
    </w:p>
    <w:p w:rsidR="003571B4" w:rsidRPr="005B4887" w:rsidRDefault="00544B8B" w:rsidP="00712334">
      <w:pPr>
        <w:jc w:val="center"/>
        <w:rPr>
          <w:b/>
          <w:color w:val="000000"/>
          <w:sz w:val="24"/>
          <w:szCs w:val="24"/>
        </w:rPr>
      </w:pPr>
      <w:r w:rsidRPr="005B4887">
        <w:rPr>
          <w:b/>
          <w:sz w:val="24"/>
          <w:szCs w:val="24"/>
          <w:lang w:eastAsia="ru-RU"/>
        </w:rPr>
        <w:t>о</w:t>
      </w:r>
      <w:r w:rsidR="001E04FF" w:rsidRPr="005B4887">
        <w:rPr>
          <w:b/>
          <w:sz w:val="24"/>
          <w:szCs w:val="24"/>
          <w:lang w:eastAsia="ru-RU"/>
        </w:rPr>
        <w:t xml:space="preserve"> реализации </w:t>
      </w:r>
      <w:r w:rsidR="003571B4" w:rsidRPr="005B4887">
        <w:rPr>
          <w:b/>
          <w:color w:val="000000"/>
          <w:sz w:val="24"/>
          <w:szCs w:val="24"/>
        </w:rPr>
        <w:t>муниципальной программы</w:t>
      </w:r>
      <w:r w:rsidR="00B90A6A" w:rsidRPr="005B4887">
        <w:rPr>
          <w:b/>
          <w:sz w:val="24"/>
          <w:szCs w:val="24"/>
          <w:lang w:eastAsia="ru-RU"/>
        </w:rPr>
        <w:t xml:space="preserve"> Советского района</w:t>
      </w:r>
    </w:p>
    <w:p w:rsidR="00CD5BDF" w:rsidRPr="005B4887" w:rsidRDefault="00A316FA" w:rsidP="00712334">
      <w:pPr>
        <w:tabs>
          <w:tab w:val="left" w:pos="1100"/>
        </w:tabs>
        <w:jc w:val="center"/>
        <w:rPr>
          <w:b/>
          <w:bCs/>
          <w:sz w:val="24"/>
          <w:szCs w:val="24"/>
        </w:rPr>
      </w:pPr>
      <w:r w:rsidRPr="005B4887">
        <w:rPr>
          <w:b/>
          <w:bCs/>
          <w:sz w:val="24"/>
          <w:szCs w:val="24"/>
        </w:rPr>
        <w:t>«Доступная среда в Советском районе»</w:t>
      </w:r>
      <w:r w:rsidR="00CD5BDF" w:rsidRPr="005B4887">
        <w:rPr>
          <w:b/>
          <w:bCs/>
          <w:sz w:val="24"/>
          <w:szCs w:val="24"/>
        </w:rPr>
        <w:t xml:space="preserve"> </w:t>
      </w:r>
    </w:p>
    <w:p w:rsidR="00A651AC" w:rsidRPr="005B4887" w:rsidRDefault="00544B8B" w:rsidP="00712334">
      <w:pPr>
        <w:tabs>
          <w:tab w:val="left" w:pos="1100"/>
        </w:tabs>
        <w:jc w:val="center"/>
        <w:rPr>
          <w:sz w:val="24"/>
          <w:szCs w:val="24"/>
        </w:rPr>
      </w:pPr>
      <w:r w:rsidRPr="005B4887">
        <w:rPr>
          <w:b/>
          <w:bCs/>
          <w:sz w:val="24"/>
          <w:szCs w:val="24"/>
        </w:rPr>
        <w:t xml:space="preserve">за </w:t>
      </w:r>
      <w:r w:rsidR="002444D7" w:rsidRPr="005B4887">
        <w:rPr>
          <w:b/>
          <w:bCs/>
          <w:sz w:val="24"/>
          <w:szCs w:val="24"/>
        </w:rPr>
        <w:t>202</w:t>
      </w:r>
      <w:r w:rsidR="00B62F5E" w:rsidRPr="005B4887">
        <w:rPr>
          <w:b/>
          <w:bCs/>
          <w:sz w:val="24"/>
          <w:szCs w:val="24"/>
        </w:rPr>
        <w:t>4</w:t>
      </w:r>
      <w:r w:rsidR="00C20B4D" w:rsidRPr="005B4887">
        <w:rPr>
          <w:b/>
          <w:bCs/>
          <w:sz w:val="24"/>
          <w:szCs w:val="24"/>
        </w:rPr>
        <w:t xml:space="preserve"> </w:t>
      </w:r>
      <w:r w:rsidR="002444D7" w:rsidRPr="005B4887">
        <w:rPr>
          <w:b/>
          <w:bCs/>
          <w:sz w:val="24"/>
          <w:szCs w:val="24"/>
        </w:rPr>
        <w:t>г</w:t>
      </w:r>
      <w:r w:rsidR="00C20B4D" w:rsidRPr="005B4887">
        <w:rPr>
          <w:b/>
          <w:bCs/>
          <w:sz w:val="24"/>
          <w:szCs w:val="24"/>
        </w:rPr>
        <w:t>од</w:t>
      </w:r>
    </w:p>
    <w:p w:rsidR="00A651AC" w:rsidRPr="005B4887" w:rsidRDefault="00A651AC" w:rsidP="00712334">
      <w:pPr>
        <w:jc w:val="center"/>
        <w:rPr>
          <w:sz w:val="24"/>
          <w:szCs w:val="24"/>
        </w:rPr>
      </w:pPr>
    </w:p>
    <w:p w:rsidR="00252A80" w:rsidRDefault="00EE597D" w:rsidP="00712334">
      <w:pPr>
        <w:ind w:firstLine="567"/>
        <w:contextualSpacing/>
        <w:jc w:val="both"/>
        <w:rPr>
          <w:color w:val="auto"/>
          <w:sz w:val="24"/>
          <w:szCs w:val="24"/>
          <w:lang w:eastAsia="ru-RU"/>
        </w:rPr>
      </w:pPr>
      <w:r w:rsidRPr="005B4887">
        <w:rPr>
          <w:b/>
          <w:sz w:val="24"/>
          <w:szCs w:val="24"/>
          <w:lang w:eastAsia="ru-RU"/>
        </w:rPr>
        <w:t xml:space="preserve">1. </w:t>
      </w:r>
      <w:r w:rsidRPr="005B4887">
        <w:rPr>
          <w:b/>
          <w:sz w:val="24"/>
          <w:szCs w:val="24"/>
        </w:rPr>
        <w:t>Муниципальная программа</w:t>
      </w:r>
      <w:r w:rsidRPr="005B4887">
        <w:rPr>
          <w:sz w:val="24"/>
          <w:szCs w:val="24"/>
        </w:rPr>
        <w:t xml:space="preserve"> «Доступная среда в Советском районе»</w:t>
      </w:r>
      <w:r w:rsidR="00F833FB" w:rsidRPr="005B4887">
        <w:rPr>
          <w:color w:val="auto"/>
          <w:sz w:val="24"/>
          <w:szCs w:val="24"/>
          <w:lang w:eastAsia="ru-RU"/>
        </w:rPr>
        <w:t xml:space="preserve"> </w:t>
      </w:r>
      <w:r w:rsidR="00252A80" w:rsidRPr="00252A80">
        <w:rPr>
          <w:color w:val="auto"/>
          <w:sz w:val="24"/>
          <w:szCs w:val="24"/>
          <w:lang w:eastAsia="ru-RU"/>
        </w:rPr>
        <w:t>(далее муниципальная программа</w:t>
      </w:r>
      <w:r w:rsidR="00E506B9">
        <w:rPr>
          <w:color w:val="auto"/>
          <w:sz w:val="24"/>
          <w:szCs w:val="24"/>
          <w:lang w:eastAsia="ru-RU"/>
        </w:rPr>
        <w:t>)</w:t>
      </w:r>
      <w:r w:rsidR="00B666E4" w:rsidRPr="00252A80">
        <w:rPr>
          <w:color w:val="auto"/>
          <w:sz w:val="24"/>
          <w:szCs w:val="24"/>
          <w:lang w:eastAsia="ru-RU"/>
        </w:rPr>
        <w:t xml:space="preserve"> </w:t>
      </w:r>
      <w:r w:rsidR="00B666E4" w:rsidRPr="005B4887">
        <w:rPr>
          <w:color w:val="auto"/>
          <w:sz w:val="24"/>
          <w:szCs w:val="24"/>
          <w:lang w:eastAsia="ru-RU"/>
        </w:rPr>
        <w:t>утверждена</w:t>
      </w:r>
      <w:r w:rsidRPr="005B4887">
        <w:rPr>
          <w:sz w:val="24"/>
          <w:szCs w:val="24"/>
        </w:rPr>
        <w:t xml:space="preserve"> постановлением администрации Советского района </w:t>
      </w:r>
      <w:r w:rsidRPr="005B4887">
        <w:rPr>
          <w:sz w:val="24"/>
          <w:szCs w:val="24"/>
          <w:lang w:eastAsia="ru-RU"/>
        </w:rPr>
        <w:t xml:space="preserve">от </w:t>
      </w:r>
      <w:r w:rsidR="000E139E" w:rsidRPr="005B4887">
        <w:rPr>
          <w:sz w:val="24"/>
          <w:szCs w:val="24"/>
          <w:lang w:eastAsia="ru-RU"/>
        </w:rPr>
        <w:t>2</w:t>
      </w:r>
      <w:r w:rsidRPr="005B4887">
        <w:rPr>
          <w:sz w:val="24"/>
          <w:szCs w:val="24"/>
          <w:lang w:eastAsia="ru-RU"/>
        </w:rPr>
        <w:t>9.</w:t>
      </w:r>
      <w:r w:rsidR="000E139E" w:rsidRPr="005B4887">
        <w:rPr>
          <w:sz w:val="24"/>
          <w:szCs w:val="24"/>
          <w:lang w:eastAsia="ru-RU"/>
        </w:rPr>
        <w:t>10</w:t>
      </w:r>
      <w:r w:rsidRPr="005B4887">
        <w:rPr>
          <w:sz w:val="24"/>
          <w:szCs w:val="24"/>
          <w:lang w:eastAsia="ru-RU"/>
        </w:rPr>
        <w:t>.201</w:t>
      </w:r>
      <w:r w:rsidR="000E139E" w:rsidRPr="005B4887">
        <w:rPr>
          <w:sz w:val="24"/>
          <w:szCs w:val="24"/>
          <w:lang w:eastAsia="ru-RU"/>
        </w:rPr>
        <w:t>8</w:t>
      </w:r>
      <w:r w:rsidR="008A6AE6" w:rsidRPr="005B4887">
        <w:rPr>
          <w:sz w:val="24"/>
          <w:szCs w:val="24"/>
          <w:lang w:eastAsia="ru-RU"/>
        </w:rPr>
        <w:t xml:space="preserve"> №</w:t>
      </w:r>
      <w:r w:rsidR="000E139E" w:rsidRPr="005B4887">
        <w:rPr>
          <w:sz w:val="24"/>
          <w:szCs w:val="24"/>
          <w:lang w:eastAsia="ru-RU"/>
        </w:rPr>
        <w:t>2326</w:t>
      </w:r>
      <w:r w:rsidRPr="005B4887">
        <w:rPr>
          <w:sz w:val="24"/>
          <w:szCs w:val="24"/>
          <w:lang w:eastAsia="ru-RU"/>
        </w:rPr>
        <w:t xml:space="preserve"> </w:t>
      </w:r>
      <w:r w:rsidR="00544B8B" w:rsidRPr="005B4887">
        <w:rPr>
          <w:color w:val="auto"/>
          <w:sz w:val="24"/>
          <w:szCs w:val="24"/>
          <w:lang w:eastAsia="ru-RU"/>
        </w:rPr>
        <w:t>(с изменениями от 25.12</w:t>
      </w:r>
      <w:r w:rsidR="00B62F5E" w:rsidRPr="005B4887">
        <w:rPr>
          <w:color w:val="auto"/>
          <w:sz w:val="24"/>
          <w:szCs w:val="24"/>
          <w:lang w:eastAsia="ru-RU"/>
        </w:rPr>
        <w:t xml:space="preserve">.2024 № </w:t>
      </w:r>
      <w:r w:rsidR="00544B8B" w:rsidRPr="005B4887">
        <w:rPr>
          <w:color w:val="auto"/>
          <w:sz w:val="24"/>
          <w:szCs w:val="24"/>
          <w:lang w:eastAsia="ru-RU"/>
        </w:rPr>
        <w:t>2112</w:t>
      </w:r>
      <w:r w:rsidR="00B62F5E" w:rsidRPr="005B4887">
        <w:rPr>
          <w:color w:val="auto"/>
          <w:sz w:val="24"/>
          <w:szCs w:val="24"/>
          <w:lang w:eastAsia="ru-RU"/>
        </w:rPr>
        <w:t>).</w:t>
      </w:r>
    </w:p>
    <w:p w:rsidR="00E506B9" w:rsidRPr="005B4887" w:rsidRDefault="00E506B9" w:rsidP="00712334">
      <w:pPr>
        <w:ind w:firstLine="567"/>
        <w:contextualSpacing/>
        <w:jc w:val="both"/>
        <w:rPr>
          <w:color w:val="auto"/>
          <w:sz w:val="24"/>
          <w:szCs w:val="24"/>
          <w:lang w:eastAsia="ru-RU"/>
        </w:rPr>
      </w:pPr>
    </w:p>
    <w:p w:rsidR="00252A80" w:rsidRDefault="00C42654" w:rsidP="00712334">
      <w:pPr>
        <w:ind w:firstLine="567"/>
        <w:jc w:val="both"/>
        <w:rPr>
          <w:sz w:val="24"/>
          <w:szCs w:val="24"/>
        </w:rPr>
      </w:pPr>
      <w:r w:rsidRPr="005B4887">
        <w:rPr>
          <w:b/>
          <w:sz w:val="24"/>
          <w:szCs w:val="24"/>
        </w:rPr>
        <w:t xml:space="preserve">2. </w:t>
      </w:r>
      <w:r w:rsidR="00EE597D" w:rsidRPr="005B4887">
        <w:rPr>
          <w:b/>
          <w:sz w:val="24"/>
          <w:szCs w:val="24"/>
        </w:rPr>
        <w:t xml:space="preserve">Цель </w:t>
      </w:r>
      <w:r w:rsidR="00252A80" w:rsidRPr="00252A80">
        <w:rPr>
          <w:b/>
          <w:color w:val="auto"/>
          <w:sz w:val="24"/>
          <w:szCs w:val="24"/>
        </w:rPr>
        <w:t>муниципальной</w:t>
      </w:r>
      <w:r w:rsidR="00E506B9">
        <w:rPr>
          <w:b/>
          <w:color w:val="auto"/>
          <w:sz w:val="24"/>
          <w:szCs w:val="24"/>
          <w:lang w:eastAsia="ru-RU"/>
        </w:rPr>
        <w:t xml:space="preserve"> программы - </w:t>
      </w:r>
      <w:r w:rsidR="00E506B9" w:rsidRPr="00E506B9">
        <w:rPr>
          <w:color w:val="auto"/>
          <w:sz w:val="24"/>
          <w:szCs w:val="24"/>
          <w:lang w:eastAsia="ru-RU"/>
        </w:rPr>
        <w:t>о</w:t>
      </w:r>
      <w:r w:rsidR="00EE597D" w:rsidRPr="00E506B9">
        <w:rPr>
          <w:sz w:val="24"/>
          <w:szCs w:val="24"/>
        </w:rPr>
        <w:t>беспечение беспрепятственного доступа к приоритетным объектам и услугам в приоритетных</w:t>
      </w:r>
      <w:r w:rsidR="00EE597D" w:rsidRPr="005B4887">
        <w:rPr>
          <w:sz w:val="24"/>
          <w:szCs w:val="24"/>
        </w:rPr>
        <w:t xml:space="preserve"> сферах жизнедеятельности инвалидов и других маломобильных групп населения.</w:t>
      </w:r>
    </w:p>
    <w:p w:rsidR="00E506B9" w:rsidRPr="005B4887" w:rsidRDefault="00E506B9" w:rsidP="00712334">
      <w:pPr>
        <w:ind w:firstLine="567"/>
        <w:jc w:val="both"/>
        <w:rPr>
          <w:sz w:val="24"/>
          <w:szCs w:val="24"/>
        </w:rPr>
      </w:pPr>
    </w:p>
    <w:p w:rsidR="00252A80" w:rsidRDefault="00252A80" w:rsidP="00712334">
      <w:pPr>
        <w:ind w:firstLine="567"/>
        <w:contextualSpacing/>
        <w:jc w:val="both"/>
        <w:rPr>
          <w:b/>
          <w:sz w:val="24"/>
          <w:szCs w:val="24"/>
        </w:rPr>
      </w:pPr>
      <w:r w:rsidRPr="00252A80">
        <w:rPr>
          <w:b/>
          <w:sz w:val="24"/>
          <w:szCs w:val="24"/>
        </w:rPr>
        <w:t>3. Задачи структурных эл</w:t>
      </w:r>
      <w:r w:rsidR="006B662E">
        <w:rPr>
          <w:b/>
          <w:sz w:val="24"/>
          <w:szCs w:val="24"/>
        </w:rPr>
        <w:t>ементов муниципальной программы</w:t>
      </w:r>
    </w:p>
    <w:p w:rsidR="00B17004" w:rsidRPr="005B4887" w:rsidRDefault="00B17004" w:rsidP="00712334">
      <w:pPr>
        <w:ind w:firstLine="567"/>
        <w:contextualSpacing/>
        <w:jc w:val="both"/>
        <w:rPr>
          <w:sz w:val="24"/>
          <w:szCs w:val="24"/>
        </w:rPr>
      </w:pPr>
      <w:r w:rsidRPr="005B4887">
        <w:rPr>
          <w:sz w:val="24"/>
          <w:szCs w:val="24"/>
        </w:rPr>
        <w:t>1.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Советском районе.</w:t>
      </w:r>
    </w:p>
    <w:p w:rsidR="00B17004" w:rsidRPr="005B4887" w:rsidRDefault="00B17004" w:rsidP="00712334">
      <w:pPr>
        <w:ind w:firstLine="567"/>
        <w:contextualSpacing/>
        <w:jc w:val="both"/>
        <w:rPr>
          <w:sz w:val="24"/>
          <w:szCs w:val="24"/>
        </w:rPr>
      </w:pPr>
      <w:r w:rsidRPr="005B4887">
        <w:rPr>
          <w:sz w:val="24"/>
          <w:szCs w:val="24"/>
        </w:rPr>
        <w:t xml:space="preserve">2. Повышение уровня доступности жилых помещений инвалидов и общего имущества в многоквартирных домах с учетом потребностей инвалидов, в соответствии со стандартом беспрепятственного пользования жилыми помещениями на территории Советского района. </w:t>
      </w:r>
    </w:p>
    <w:p w:rsidR="00B17004" w:rsidRPr="005B4887" w:rsidRDefault="00B17004" w:rsidP="00712334">
      <w:pPr>
        <w:ind w:firstLine="567"/>
        <w:contextualSpacing/>
        <w:jc w:val="both"/>
        <w:rPr>
          <w:sz w:val="24"/>
          <w:szCs w:val="24"/>
        </w:rPr>
      </w:pPr>
      <w:r w:rsidRPr="005B4887">
        <w:rPr>
          <w:sz w:val="24"/>
          <w:szCs w:val="24"/>
        </w:rPr>
        <w:t>3.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Советском районе.</w:t>
      </w:r>
    </w:p>
    <w:p w:rsidR="00252A80" w:rsidRDefault="00252A80" w:rsidP="00712334">
      <w:pPr>
        <w:ind w:firstLine="567"/>
        <w:contextualSpacing/>
        <w:jc w:val="both"/>
        <w:rPr>
          <w:b/>
          <w:sz w:val="24"/>
          <w:szCs w:val="24"/>
          <w:lang w:eastAsia="ru-RU"/>
        </w:rPr>
      </w:pPr>
    </w:p>
    <w:p w:rsidR="007649C7" w:rsidRDefault="00252A80" w:rsidP="00712334">
      <w:pPr>
        <w:ind w:firstLine="567"/>
        <w:contextualSpacing/>
        <w:jc w:val="both"/>
        <w:rPr>
          <w:b/>
          <w:sz w:val="24"/>
          <w:szCs w:val="24"/>
          <w:lang w:eastAsia="ru-RU"/>
        </w:rPr>
      </w:pPr>
      <w:r w:rsidRPr="00252A80">
        <w:rPr>
          <w:b/>
          <w:sz w:val="24"/>
          <w:szCs w:val="24"/>
          <w:lang w:eastAsia="ru-RU"/>
        </w:rPr>
        <w:t>4. Объемы и источники финансирования муниципальной программы за 2024 год</w:t>
      </w:r>
    </w:p>
    <w:tbl>
      <w:tblPr>
        <w:tblW w:w="9737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083"/>
        <w:gridCol w:w="1701"/>
        <w:gridCol w:w="1417"/>
        <w:gridCol w:w="1560"/>
        <w:gridCol w:w="1559"/>
        <w:gridCol w:w="1417"/>
      </w:tblGrid>
      <w:tr w:rsidR="00EB3C04" w:rsidRPr="005B4887" w:rsidTr="00712334">
        <w:trPr>
          <w:trHeight w:val="1072"/>
        </w:trPr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252A80" w:rsidP="00712334">
            <w:pPr>
              <w:jc w:val="center"/>
              <w:rPr>
                <w:sz w:val="24"/>
                <w:szCs w:val="24"/>
              </w:rPr>
            </w:pPr>
            <w:r w:rsidRPr="00252A80">
              <w:rPr>
                <w:sz w:val="24"/>
                <w:szCs w:val="24"/>
              </w:rPr>
              <w:t>Источники финансирования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 xml:space="preserve">Годовые плановые назначения*, </w:t>
            </w:r>
          </w:p>
          <w:p w:rsidR="00EB3C04" w:rsidRPr="005B4887" w:rsidRDefault="00EB3C0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B4887">
              <w:rPr>
                <w:sz w:val="24"/>
                <w:szCs w:val="24"/>
                <w:lang w:eastAsia="ru-RU"/>
              </w:rPr>
              <w:t>Профинан-сировано</w:t>
            </w:r>
            <w:proofErr w:type="spellEnd"/>
            <w:proofErr w:type="gramEnd"/>
            <w:r w:rsidRPr="005B4887">
              <w:rPr>
                <w:sz w:val="24"/>
                <w:szCs w:val="24"/>
                <w:lang w:eastAsia="ru-RU"/>
              </w:rPr>
              <w:t>*,</w:t>
            </w:r>
          </w:p>
          <w:p w:rsidR="00EB3C04" w:rsidRPr="005B4887" w:rsidRDefault="00EB3C0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5B4887">
              <w:rPr>
                <w:sz w:val="24"/>
                <w:szCs w:val="24"/>
                <w:lang w:eastAsia="ru-RU"/>
              </w:rPr>
              <w:t>финанси-рования</w:t>
            </w:r>
            <w:proofErr w:type="spellEnd"/>
            <w:r w:rsidRPr="005B4887">
              <w:rPr>
                <w:sz w:val="24"/>
                <w:szCs w:val="24"/>
                <w:lang w:eastAsia="ru-RU"/>
              </w:rPr>
              <w:t xml:space="preserve"> 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Фактические расходы*,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5B4887">
              <w:rPr>
                <w:sz w:val="24"/>
                <w:szCs w:val="24"/>
                <w:lang w:eastAsia="ru-RU"/>
              </w:rPr>
              <w:t>финанси</w:t>
            </w:r>
            <w:proofErr w:type="spellEnd"/>
            <w:r w:rsidRPr="005B4887">
              <w:rPr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B4887">
              <w:rPr>
                <w:sz w:val="24"/>
                <w:szCs w:val="24"/>
                <w:lang w:eastAsia="ru-RU"/>
              </w:rPr>
              <w:t>рованию</w:t>
            </w:r>
            <w:proofErr w:type="spellEnd"/>
          </w:p>
        </w:tc>
      </w:tr>
      <w:tr w:rsidR="002444D7" w:rsidRPr="005B4887" w:rsidTr="00712334">
        <w:trPr>
          <w:trHeight w:val="299"/>
        </w:trPr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444D7" w:rsidRPr="005B4887" w:rsidRDefault="002444D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444D7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444D7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444D7" w:rsidRPr="005B4887" w:rsidRDefault="00713174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100</w:t>
            </w:r>
            <w:r w:rsidR="00A86071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444D7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444D7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10</w:t>
            </w:r>
            <w:r w:rsidR="002547FE" w:rsidRPr="005B4887">
              <w:rPr>
                <w:sz w:val="24"/>
                <w:szCs w:val="24"/>
                <w:lang w:eastAsia="ru-RU"/>
              </w:rPr>
              <w:t>0</w:t>
            </w:r>
            <w:r w:rsidR="00A86071">
              <w:rPr>
                <w:sz w:val="24"/>
                <w:szCs w:val="24"/>
                <w:lang w:eastAsia="ru-RU"/>
              </w:rPr>
              <w:t>,0</w:t>
            </w:r>
          </w:p>
        </w:tc>
      </w:tr>
      <w:tr w:rsidR="00EB3C04" w:rsidRPr="005B4887" w:rsidTr="00712334">
        <w:trPr>
          <w:trHeight w:val="268"/>
        </w:trPr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3C04" w:rsidRPr="005B4887" w:rsidRDefault="00EB3C04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52A80" w:rsidRPr="005B4887" w:rsidTr="00712334">
        <w:trPr>
          <w:trHeight w:val="332"/>
        </w:trPr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52A80" w:rsidRPr="005B4887" w:rsidRDefault="00252A80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52A80" w:rsidRPr="005B4887" w:rsidRDefault="00252A8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52A80" w:rsidRDefault="00252A80" w:rsidP="00712334">
            <w:pPr>
              <w:jc w:val="center"/>
            </w:pPr>
            <w:r w:rsidRPr="0011678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52A80" w:rsidRDefault="00252A80" w:rsidP="00712334">
            <w:pPr>
              <w:jc w:val="center"/>
            </w:pPr>
            <w:r w:rsidRPr="0011678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52A80" w:rsidRDefault="00252A80" w:rsidP="00712334">
            <w:pPr>
              <w:jc w:val="center"/>
            </w:pPr>
            <w:r w:rsidRPr="00116786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52A80" w:rsidRDefault="00252A80" w:rsidP="00712334">
            <w:pPr>
              <w:jc w:val="center"/>
            </w:pPr>
            <w:r w:rsidRPr="00116786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B90A6A" w:rsidRPr="005B4887" w:rsidTr="00712334">
        <w:trPr>
          <w:trHeight w:val="704"/>
        </w:trPr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52A80" w:rsidRPr="00252A80" w:rsidRDefault="00252A80" w:rsidP="00712334">
            <w:pPr>
              <w:jc w:val="center"/>
              <w:rPr>
                <w:sz w:val="24"/>
                <w:szCs w:val="24"/>
                <w:lang w:eastAsia="ru-RU"/>
              </w:rPr>
            </w:pPr>
            <w:r w:rsidRPr="00252A80">
              <w:rPr>
                <w:sz w:val="24"/>
                <w:szCs w:val="24"/>
                <w:lang w:eastAsia="ru-RU"/>
              </w:rPr>
              <w:t>Бюджет</w:t>
            </w:r>
          </w:p>
          <w:p w:rsidR="00B90A6A" w:rsidRPr="005B4887" w:rsidRDefault="00252A80" w:rsidP="00712334">
            <w:pPr>
              <w:jc w:val="center"/>
              <w:rPr>
                <w:sz w:val="24"/>
                <w:szCs w:val="24"/>
              </w:rPr>
            </w:pPr>
            <w:r w:rsidRPr="00252A80">
              <w:rPr>
                <w:sz w:val="24"/>
                <w:szCs w:val="24"/>
                <w:lang w:eastAsia="ru-RU"/>
              </w:rPr>
              <w:t>ХМАО - Югры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124,5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124,5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10</w:t>
            </w:r>
            <w:r w:rsidR="002444D7" w:rsidRPr="005B4887">
              <w:rPr>
                <w:sz w:val="24"/>
                <w:szCs w:val="24"/>
                <w:lang w:eastAsia="ru-RU"/>
              </w:rPr>
              <w:t>0</w:t>
            </w:r>
            <w:r w:rsidR="00A86071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124,5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90A6A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10</w:t>
            </w:r>
            <w:r w:rsidR="002444D7" w:rsidRPr="005B4887">
              <w:rPr>
                <w:sz w:val="24"/>
                <w:szCs w:val="24"/>
                <w:lang w:eastAsia="ru-RU"/>
              </w:rPr>
              <w:t>0</w:t>
            </w:r>
            <w:r w:rsidR="00A86071">
              <w:rPr>
                <w:sz w:val="24"/>
                <w:szCs w:val="24"/>
                <w:lang w:eastAsia="ru-RU"/>
              </w:rPr>
              <w:t>,0</w:t>
            </w:r>
          </w:p>
        </w:tc>
      </w:tr>
      <w:tr w:rsidR="00713174" w:rsidRPr="005B4887" w:rsidTr="00712334">
        <w:trPr>
          <w:trHeight w:val="536"/>
        </w:trPr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13174" w:rsidRPr="005B4887" w:rsidRDefault="0071317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Бюджет</w:t>
            </w:r>
          </w:p>
          <w:p w:rsidR="00713174" w:rsidRPr="005B4887" w:rsidRDefault="00713174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Советского района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13174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7</w:t>
            </w:r>
            <w:r w:rsidR="00713174" w:rsidRPr="005B4887">
              <w:rPr>
                <w:sz w:val="24"/>
                <w:szCs w:val="24"/>
                <w:lang w:eastAsia="ru-RU"/>
              </w:rPr>
              <w:t>,</w:t>
            </w:r>
            <w:r w:rsidRPr="005B488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13174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13174" w:rsidRPr="005B4887" w:rsidRDefault="00713174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100</w:t>
            </w:r>
            <w:r w:rsidR="00A86071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13174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13174" w:rsidRPr="005B4887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>10</w:t>
            </w:r>
            <w:r w:rsidR="002547FE" w:rsidRPr="005B4887">
              <w:rPr>
                <w:sz w:val="24"/>
                <w:szCs w:val="24"/>
                <w:lang w:eastAsia="ru-RU"/>
              </w:rPr>
              <w:t>0</w:t>
            </w:r>
            <w:r w:rsidR="00A86071">
              <w:rPr>
                <w:sz w:val="24"/>
                <w:szCs w:val="24"/>
                <w:lang w:eastAsia="ru-RU"/>
              </w:rPr>
              <w:t>,0</w:t>
            </w:r>
          </w:p>
        </w:tc>
      </w:tr>
    </w:tbl>
    <w:p w:rsidR="00E506B9" w:rsidRDefault="00E506B9" w:rsidP="00712334">
      <w:pPr>
        <w:rPr>
          <w:sz w:val="24"/>
          <w:szCs w:val="24"/>
          <w:lang w:eastAsia="ru-RU"/>
        </w:rPr>
      </w:pPr>
    </w:p>
    <w:p w:rsidR="00EE597D" w:rsidRPr="005B4887" w:rsidRDefault="00EE597D" w:rsidP="00712334">
      <w:pPr>
        <w:rPr>
          <w:sz w:val="24"/>
          <w:szCs w:val="24"/>
        </w:rPr>
      </w:pPr>
      <w:r w:rsidRPr="005B4887">
        <w:rPr>
          <w:sz w:val="24"/>
          <w:szCs w:val="24"/>
          <w:lang w:eastAsia="ru-RU"/>
        </w:rPr>
        <w:t>*</w:t>
      </w:r>
      <w:r w:rsidRPr="005B4887">
        <w:rPr>
          <w:sz w:val="24"/>
          <w:szCs w:val="24"/>
        </w:rPr>
        <w:t>- (по данным Финансово-экономического  управления администрации Советского района)</w:t>
      </w:r>
    </w:p>
    <w:p w:rsidR="00712334" w:rsidRDefault="00712334">
      <w:pPr>
        <w:suppressAutoHyphens w:val="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</w:p>
    <w:p w:rsidR="00AF1250" w:rsidRPr="005B4887" w:rsidRDefault="00AF1250" w:rsidP="00712334">
      <w:pPr>
        <w:suppressAutoHyphens w:val="0"/>
        <w:jc w:val="center"/>
        <w:rPr>
          <w:b/>
          <w:sz w:val="24"/>
          <w:szCs w:val="24"/>
          <w:lang w:eastAsia="ru-RU"/>
        </w:rPr>
      </w:pPr>
      <w:r w:rsidRPr="005B4887">
        <w:rPr>
          <w:b/>
          <w:sz w:val="24"/>
          <w:szCs w:val="24"/>
          <w:lang w:eastAsia="ru-RU"/>
        </w:rPr>
        <w:lastRenderedPageBreak/>
        <w:t>5. Выполнение мероприятий структурных элементов за 2024 год</w:t>
      </w:r>
    </w:p>
    <w:p w:rsidR="003571B4" w:rsidRPr="00C94BD5" w:rsidRDefault="003571B4" w:rsidP="00712334">
      <w:pPr>
        <w:tabs>
          <w:tab w:val="left" w:pos="567"/>
          <w:tab w:val="left" w:pos="709"/>
        </w:tabs>
        <w:contextualSpacing/>
        <w:jc w:val="both"/>
        <w:rPr>
          <w:sz w:val="12"/>
          <w:szCs w:val="24"/>
          <w:lang w:eastAsia="ru-RU"/>
        </w:rPr>
      </w:pPr>
    </w:p>
    <w:tbl>
      <w:tblPr>
        <w:tblW w:w="9737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665"/>
        <w:gridCol w:w="3119"/>
        <w:gridCol w:w="1559"/>
        <w:gridCol w:w="4394"/>
      </w:tblGrid>
      <w:tr w:rsidR="00AF1250" w:rsidRPr="00795C18" w:rsidTr="00712334">
        <w:trPr>
          <w:trHeight w:val="76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№</w:t>
            </w:r>
          </w:p>
          <w:p w:rsidR="00AF1250" w:rsidRPr="00795C18" w:rsidRDefault="00AF1250" w:rsidP="00712334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Наименование структурного элемента муниципальной программы (в том числе с разбивкой по мероприятиям)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Фактические расходы,</w:t>
            </w:r>
          </w:p>
          <w:p w:rsidR="00AF1250" w:rsidRPr="00795C18" w:rsidRDefault="00AF1250" w:rsidP="00712334">
            <w:pPr>
              <w:jc w:val="center"/>
              <w:rPr>
                <w:i/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тыс. руб</w:t>
            </w:r>
            <w:r w:rsidRPr="00795C1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Информация</w:t>
            </w:r>
          </w:p>
          <w:p w:rsidR="00AF1250" w:rsidRPr="00795C18" w:rsidRDefault="00AF1250" w:rsidP="00712334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о выполнении мероприятий</w:t>
            </w:r>
          </w:p>
        </w:tc>
      </w:tr>
      <w:tr w:rsidR="00AF1250" w:rsidRPr="00795C18" w:rsidTr="00712334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napToGrid w:val="0"/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795C18">
              <w:rPr>
                <w:rFonts w:eastAsia="Arial"/>
                <w:sz w:val="24"/>
                <w:szCs w:val="24"/>
              </w:rPr>
              <w:t>Комплекс процессных мероприятий «</w:t>
            </w:r>
            <w:r w:rsidRPr="00795C18">
              <w:rPr>
                <w:sz w:val="24"/>
                <w:szCs w:val="24"/>
              </w:rPr>
              <w:t>П</w:t>
            </w:r>
            <w:r w:rsidRPr="00795C18">
              <w:rPr>
                <w:sz w:val="24"/>
                <w:szCs w:val="24"/>
                <w:lang w:eastAsia="ru-RU"/>
              </w:rPr>
              <w:t xml:space="preserve">овышение уровня доступности для инвалидов </w:t>
            </w:r>
            <w:r w:rsidRPr="00795C18">
              <w:rPr>
                <w:sz w:val="24"/>
                <w:szCs w:val="24"/>
              </w:rPr>
              <w:t>и маломобильных групп населения в Советском районе</w:t>
            </w:r>
            <w:r w:rsidRPr="00795C18">
              <w:rPr>
                <w:rFonts w:eastAsia="Arial"/>
                <w:sz w:val="24"/>
                <w:szCs w:val="24"/>
              </w:rPr>
              <w:t>» (всего), 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EF4E38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795C18">
              <w:rPr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pStyle w:val="western"/>
              <w:spacing w:before="0" w:beforeAutospacing="0"/>
              <w:jc w:val="left"/>
            </w:pPr>
          </w:p>
        </w:tc>
      </w:tr>
      <w:tr w:rsidR="00AF1250" w:rsidRPr="00795C18" w:rsidTr="00712334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napToGrid w:val="0"/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uppressAutoHyphens w:val="0"/>
              <w:jc w:val="both"/>
              <w:rPr>
                <w:rFonts w:eastAsia="Arial"/>
                <w:sz w:val="24"/>
                <w:szCs w:val="24"/>
              </w:rPr>
            </w:pPr>
            <w:r w:rsidRPr="00795C18">
              <w:rPr>
                <w:rFonts w:eastAsia="Arial"/>
                <w:sz w:val="24"/>
                <w:szCs w:val="24"/>
              </w:rPr>
              <w:t xml:space="preserve">Дооборудование, адаптация объектов социальной сферы, находящихся в собственности Советского района (сооружения, как внутри здания, так и снаружи, пандусов, поручений,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приспособлений), для инвалидов и других маломобильных групп населения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795C18"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F1250" w:rsidRPr="00795C18" w:rsidRDefault="00252A80" w:rsidP="00712334">
            <w:pPr>
              <w:pStyle w:val="western"/>
              <w:spacing w:before="0" w:beforeAutospacing="0"/>
            </w:pPr>
            <w:r>
              <w:t>Бюджетные</w:t>
            </w:r>
            <w:r w:rsidR="00AF1250" w:rsidRPr="00795C18">
              <w:t xml:space="preserve"> средств</w:t>
            </w:r>
            <w:r w:rsidR="00624247" w:rsidRPr="00795C18">
              <w:t>а</w:t>
            </w:r>
            <w:r w:rsidR="00AF1250" w:rsidRPr="00795C18">
              <w:t xml:space="preserve"> в размере 1</w:t>
            </w:r>
            <w:r>
              <w:t>,0 тыс. руб.</w:t>
            </w:r>
            <w:r w:rsidR="00AF1250" w:rsidRPr="00795C18">
              <w:t xml:space="preserve"> </w:t>
            </w:r>
            <w:r>
              <w:t>направлены</w:t>
            </w:r>
            <w:r w:rsidR="00AF1250" w:rsidRPr="00795C18">
              <w:t xml:space="preserve"> на обеспечение повышения уровня доступности приоритетных объектов и услуг в приоритетных сферах жизнедеятельности инвалидов и других маломобильных групп населения в Советском районе</w:t>
            </w:r>
            <w:r w:rsidR="00795C18" w:rsidRPr="00795C18">
              <w:t xml:space="preserve"> (приобретена лента для маркировки ступеней)</w:t>
            </w:r>
          </w:p>
        </w:tc>
      </w:tr>
      <w:tr w:rsidR="00AF1250" w:rsidRPr="00795C18" w:rsidTr="00712334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napToGrid w:val="0"/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uppressAutoHyphens w:val="0"/>
              <w:jc w:val="both"/>
              <w:rPr>
                <w:rFonts w:eastAsia="Arial"/>
                <w:sz w:val="24"/>
                <w:szCs w:val="24"/>
              </w:rPr>
            </w:pPr>
            <w:r w:rsidRPr="00795C18">
              <w:rPr>
                <w:sz w:val="24"/>
                <w:szCs w:val="24"/>
                <w:lang w:eastAsia="ru-RU"/>
              </w:rPr>
              <w:t>Мероприятие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795C18">
              <w:rPr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5C18" w:rsidRPr="00795C18" w:rsidRDefault="001579DB" w:rsidP="00712334">
            <w:pPr>
              <w:jc w:val="both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 xml:space="preserve">В соответствии с </w:t>
            </w:r>
            <w:r w:rsidR="00AF1250" w:rsidRPr="00795C18">
              <w:rPr>
                <w:sz w:val="24"/>
                <w:szCs w:val="24"/>
              </w:rPr>
              <w:t>контракт</w:t>
            </w:r>
            <w:r w:rsidRPr="00795C18">
              <w:rPr>
                <w:sz w:val="24"/>
                <w:szCs w:val="24"/>
              </w:rPr>
              <w:t>ом</w:t>
            </w:r>
            <w:r w:rsidR="00AF1250" w:rsidRPr="00795C18">
              <w:rPr>
                <w:sz w:val="24"/>
                <w:szCs w:val="24"/>
              </w:rPr>
              <w:t xml:space="preserve"> </w:t>
            </w:r>
            <w:r w:rsidR="00252A80">
              <w:rPr>
                <w:sz w:val="24"/>
                <w:szCs w:val="24"/>
              </w:rPr>
              <w:t xml:space="preserve">от 05.08.2024 № </w:t>
            </w:r>
            <w:r w:rsidR="007E58B3" w:rsidRPr="00795C18">
              <w:rPr>
                <w:sz w:val="24"/>
                <w:szCs w:val="24"/>
              </w:rPr>
              <w:t xml:space="preserve">29 </w:t>
            </w:r>
            <w:r w:rsidR="00252A80">
              <w:rPr>
                <w:sz w:val="24"/>
                <w:szCs w:val="24"/>
              </w:rPr>
              <w:t>выполнены</w:t>
            </w:r>
            <w:r w:rsidR="00795C18" w:rsidRPr="00795C18">
              <w:rPr>
                <w:sz w:val="24"/>
                <w:szCs w:val="24"/>
              </w:rPr>
              <w:t xml:space="preserve"> работ</w:t>
            </w:r>
            <w:r w:rsidR="00252A80">
              <w:rPr>
                <w:sz w:val="24"/>
                <w:szCs w:val="24"/>
              </w:rPr>
              <w:t>ы</w:t>
            </w:r>
            <w:r w:rsidR="00795C18" w:rsidRPr="00795C18">
              <w:rPr>
                <w:sz w:val="24"/>
                <w:szCs w:val="24"/>
              </w:rPr>
              <w:t xml:space="preserve"> по ремонту жилых помещений и общедомового имущества, в которых проживают инвалиды </w:t>
            </w:r>
            <w:r w:rsidR="007E58B3" w:rsidRPr="00795C18">
              <w:rPr>
                <w:sz w:val="24"/>
                <w:szCs w:val="24"/>
              </w:rPr>
              <w:t>на</w:t>
            </w:r>
            <w:r w:rsidR="00AF1250" w:rsidRPr="00795C18">
              <w:rPr>
                <w:sz w:val="24"/>
                <w:szCs w:val="24"/>
              </w:rPr>
              <w:t xml:space="preserve"> сумм</w:t>
            </w:r>
            <w:r w:rsidR="007E58B3" w:rsidRPr="00795C18">
              <w:rPr>
                <w:sz w:val="24"/>
                <w:szCs w:val="24"/>
              </w:rPr>
              <w:t>у</w:t>
            </w:r>
            <w:r w:rsidR="00AF1250" w:rsidRPr="00795C18">
              <w:rPr>
                <w:sz w:val="24"/>
                <w:szCs w:val="24"/>
              </w:rPr>
              <w:t xml:space="preserve"> </w:t>
            </w:r>
            <w:r w:rsidR="00252A80">
              <w:rPr>
                <w:sz w:val="24"/>
                <w:szCs w:val="24"/>
              </w:rPr>
              <w:t xml:space="preserve">131,1 тыс. рублей, в том числе </w:t>
            </w:r>
            <w:r w:rsidR="00795C18" w:rsidRPr="00795C18">
              <w:rPr>
                <w:sz w:val="24"/>
                <w:szCs w:val="24"/>
              </w:rPr>
              <w:t>проведены следующие работы:</w:t>
            </w:r>
          </w:p>
          <w:p w:rsidR="00AF1250" w:rsidRPr="00795C18" w:rsidRDefault="00795C18" w:rsidP="00712334">
            <w:pPr>
              <w:ind w:firstLine="284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795C18">
              <w:rPr>
                <w:color w:val="auto"/>
                <w:sz w:val="24"/>
                <w:szCs w:val="24"/>
                <w:lang w:eastAsia="ru-RU"/>
              </w:rPr>
              <w:t>капитальный ремонт</w:t>
            </w:r>
            <w:r w:rsidRPr="001579DB">
              <w:rPr>
                <w:color w:val="auto"/>
                <w:sz w:val="24"/>
                <w:szCs w:val="24"/>
                <w:lang w:eastAsia="ru-RU"/>
              </w:rPr>
              <w:t xml:space="preserve"> жилого помещения и общед</w:t>
            </w:r>
            <w:r w:rsidR="00525FB1">
              <w:rPr>
                <w:color w:val="auto"/>
                <w:sz w:val="24"/>
                <w:szCs w:val="24"/>
                <w:lang w:eastAsia="ru-RU"/>
              </w:rPr>
              <w:t xml:space="preserve">омового имущества по адресу: </w:t>
            </w:r>
            <w:proofErr w:type="spellStart"/>
            <w:r w:rsidR="00525FB1">
              <w:rPr>
                <w:color w:val="auto"/>
                <w:sz w:val="24"/>
                <w:szCs w:val="24"/>
                <w:lang w:eastAsia="ru-RU"/>
              </w:rPr>
              <w:t>г</w:t>
            </w:r>
            <w:proofErr w:type="gramStart"/>
            <w:r w:rsidR="00525FB1">
              <w:rPr>
                <w:color w:val="auto"/>
                <w:sz w:val="24"/>
                <w:szCs w:val="24"/>
                <w:lang w:eastAsia="ru-RU"/>
              </w:rPr>
              <w:t>.</w:t>
            </w:r>
            <w:r w:rsidRPr="001579DB">
              <w:rPr>
                <w:color w:val="auto"/>
                <w:sz w:val="24"/>
                <w:szCs w:val="24"/>
                <w:lang w:eastAsia="ru-RU"/>
              </w:rPr>
              <w:t>С</w:t>
            </w:r>
            <w:proofErr w:type="gramEnd"/>
            <w:r w:rsidRPr="001579DB">
              <w:rPr>
                <w:color w:val="auto"/>
                <w:sz w:val="24"/>
                <w:szCs w:val="24"/>
                <w:lang w:eastAsia="ru-RU"/>
              </w:rPr>
              <w:t>оветский</w:t>
            </w:r>
            <w:proofErr w:type="spellEnd"/>
            <w:r w:rsidRPr="001579DB">
              <w:rPr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79DB">
              <w:rPr>
                <w:color w:val="auto"/>
                <w:sz w:val="24"/>
                <w:szCs w:val="24"/>
                <w:lang w:eastAsia="ru-RU"/>
              </w:rPr>
              <w:t>мкр</w:t>
            </w:r>
            <w:proofErr w:type="spellEnd"/>
            <w:r w:rsidRPr="001579DB">
              <w:rPr>
                <w:color w:val="auto"/>
                <w:sz w:val="24"/>
                <w:szCs w:val="24"/>
                <w:lang w:eastAsia="ru-RU"/>
              </w:rPr>
              <w:t>. Солнечный д. 1, корп. 2, кв. 15</w:t>
            </w:r>
            <w:r w:rsidRPr="00795C18">
              <w:rPr>
                <w:color w:val="auto"/>
                <w:sz w:val="24"/>
                <w:szCs w:val="24"/>
                <w:lang w:eastAsia="ru-RU"/>
              </w:rPr>
              <w:t>;</w:t>
            </w:r>
          </w:p>
          <w:p w:rsidR="001579DB" w:rsidRPr="00795C18" w:rsidRDefault="001579DB" w:rsidP="00712334">
            <w:pPr>
              <w:ind w:firstLine="284"/>
              <w:jc w:val="both"/>
              <w:rPr>
                <w:color w:val="auto"/>
                <w:sz w:val="24"/>
                <w:szCs w:val="24"/>
                <w:lang w:eastAsia="ru-RU"/>
              </w:rPr>
            </w:pPr>
            <w:r w:rsidRPr="001579DB">
              <w:rPr>
                <w:color w:val="auto"/>
                <w:sz w:val="24"/>
                <w:szCs w:val="24"/>
                <w:lang w:eastAsia="ru-RU"/>
              </w:rPr>
              <w:t>уст</w:t>
            </w:r>
            <w:r w:rsidR="003B1E3D">
              <w:rPr>
                <w:color w:val="auto"/>
                <w:sz w:val="24"/>
                <w:szCs w:val="24"/>
                <w:lang w:eastAsia="ru-RU"/>
              </w:rPr>
              <w:t>ановлены</w:t>
            </w:r>
            <w:r w:rsidRPr="001579DB">
              <w:rPr>
                <w:color w:val="auto"/>
                <w:sz w:val="24"/>
                <w:szCs w:val="24"/>
                <w:lang w:eastAsia="ru-RU"/>
              </w:rPr>
              <w:t xml:space="preserve"> поручн</w:t>
            </w:r>
            <w:r w:rsidR="003B1E3D">
              <w:rPr>
                <w:color w:val="auto"/>
                <w:sz w:val="24"/>
                <w:szCs w:val="24"/>
                <w:lang w:eastAsia="ru-RU"/>
              </w:rPr>
              <w:t>и</w:t>
            </w:r>
            <w:r w:rsidRPr="001579DB">
              <w:rPr>
                <w:color w:val="auto"/>
                <w:sz w:val="24"/>
                <w:szCs w:val="24"/>
                <w:lang w:eastAsia="ru-RU"/>
              </w:rPr>
              <w:t xml:space="preserve"> в подъезде со 2-ого этажа до входной группы со второй стороны (у стены) по адресу </w:t>
            </w:r>
            <w:r w:rsidR="00712334">
              <w:rPr>
                <w:color w:val="auto"/>
                <w:sz w:val="24"/>
                <w:szCs w:val="24"/>
                <w:lang w:eastAsia="ru-RU"/>
              </w:rPr>
              <w:br/>
            </w:r>
            <w:r w:rsidRPr="001579DB">
              <w:rPr>
                <w:color w:val="auto"/>
                <w:sz w:val="24"/>
                <w:szCs w:val="24"/>
                <w:lang w:eastAsia="ru-RU"/>
              </w:rPr>
              <w:t>г. Советский, ул. 50 лет Пионерии, д. 2, кв. 29</w:t>
            </w:r>
            <w:r w:rsidR="00795C18" w:rsidRPr="00795C18">
              <w:rPr>
                <w:color w:val="auto"/>
                <w:sz w:val="24"/>
                <w:szCs w:val="24"/>
                <w:lang w:eastAsia="ru-RU"/>
              </w:rPr>
              <w:t>;</w:t>
            </w:r>
          </w:p>
          <w:p w:rsidR="001579DB" w:rsidRPr="00795C18" w:rsidRDefault="003B1E3D" w:rsidP="00712334">
            <w:pPr>
              <w:ind w:firstLine="28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  <w:lang w:eastAsia="ru-RU"/>
              </w:rPr>
              <w:t>установлен откидной</w:t>
            </w:r>
            <w:r w:rsidR="001579DB" w:rsidRPr="001579DB">
              <w:rPr>
                <w:color w:val="auto"/>
                <w:sz w:val="24"/>
                <w:szCs w:val="24"/>
                <w:lang w:eastAsia="ru-RU"/>
              </w:rPr>
              <w:t xml:space="preserve"> пандус </w:t>
            </w:r>
            <w:r w:rsidR="00712334">
              <w:rPr>
                <w:color w:val="auto"/>
                <w:sz w:val="24"/>
                <w:szCs w:val="24"/>
                <w:lang w:eastAsia="ru-RU"/>
              </w:rPr>
              <w:br/>
            </w:r>
            <w:r w:rsidR="001579DB" w:rsidRPr="001579DB">
              <w:rPr>
                <w:color w:val="auto"/>
                <w:sz w:val="24"/>
                <w:szCs w:val="24"/>
                <w:lang w:eastAsia="ru-RU"/>
              </w:rPr>
              <w:t xml:space="preserve">в подъезде по адресу г. Советский, </w:t>
            </w:r>
            <w:r w:rsidR="00712334">
              <w:rPr>
                <w:color w:val="auto"/>
                <w:sz w:val="24"/>
                <w:szCs w:val="24"/>
                <w:lang w:eastAsia="ru-RU"/>
              </w:rPr>
              <w:br/>
            </w:r>
            <w:r w:rsidR="001579DB" w:rsidRPr="001579DB">
              <w:rPr>
                <w:color w:val="auto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1579DB" w:rsidRPr="001579DB">
              <w:rPr>
                <w:color w:val="auto"/>
                <w:sz w:val="24"/>
                <w:szCs w:val="24"/>
                <w:lang w:eastAsia="ru-RU"/>
              </w:rPr>
              <w:t>Припарковая</w:t>
            </w:r>
            <w:proofErr w:type="spellEnd"/>
            <w:r w:rsidR="001579DB" w:rsidRPr="001579DB">
              <w:rPr>
                <w:color w:val="auto"/>
                <w:sz w:val="24"/>
                <w:szCs w:val="24"/>
                <w:lang w:eastAsia="ru-RU"/>
              </w:rPr>
              <w:t xml:space="preserve"> 3. </w:t>
            </w:r>
          </w:p>
        </w:tc>
      </w:tr>
      <w:tr w:rsidR="00E46C20" w:rsidRPr="00795C18" w:rsidTr="00712334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46C20" w:rsidRPr="00857957" w:rsidRDefault="00E46C20" w:rsidP="00712334">
            <w:pPr>
              <w:snapToGrid w:val="0"/>
              <w:jc w:val="center"/>
              <w:rPr>
                <w:sz w:val="24"/>
                <w:szCs w:val="24"/>
              </w:rPr>
            </w:pPr>
            <w:r w:rsidRPr="0085795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46C20" w:rsidRPr="00857957" w:rsidRDefault="00E46C20" w:rsidP="0071233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57957">
              <w:rPr>
                <w:rFonts w:eastAsia="Arial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857957">
              <w:rPr>
                <w:sz w:val="24"/>
                <w:szCs w:val="24"/>
                <w:lang w:eastAsia="ru-RU"/>
              </w:rPr>
              <w:t>Социальная адаптация инвалидов в Советском районе</w:t>
            </w:r>
            <w:r w:rsidRPr="00857957">
              <w:rPr>
                <w:rFonts w:eastAsia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46C20" w:rsidRPr="00857957" w:rsidRDefault="00E46C20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857957">
              <w:rPr>
                <w:sz w:val="24"/>
                <w:szCs w:val="24"/>
                <w:lang w:eastAsia="ru-RU"/>
              </w:rPr>
              <w:t>0</w:t>
            </w:r>
            <w:r w:rsidR="00252A80" w:rsidRPr="00857957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46C20" w:rsidRPr="00857957" w:rsidRDefault="00E46C20" w:rsidP="00712334">
            <w:pPr>
              <w:pStyle w:val="western"/>
              <w:spacing w:before="0" w:beforeAutospacing="0"/>
            </w:pPr>
          </w:p>
        </w:tc>
      </w:tr>
      <w:tr w:rsidR="00857957" w:rsidRPr="00795C18" w:rsidTr="00712334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7957" w:rsidRPr="00857957" w:rsidRDefault="00857957" w:rsidP="00712334">
            <w:pPr>
              <w:snapToGrid w:val="0"/>
              <w:jc w:val="center"/>
              <w:rPr>
                <w:sz w:val="24"/>
                <w:szCs w:val="24"/>
              </w:rPr>
            </w:pPr>
            <w:r w:rsidRPr="00857957">
              <w:rPr>
                <w:sz w:val="24"/>
                <w:szCs w:val="24"/>
              </w:rPr>
              <w:t>2.1.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7957" w:rsidRPr="00857957" w:rsidRDefault="00857957" w:rsidP="00712334">
            <w:pPr>
              <w:suppressAutoHyphens w:val="0"/>
              <w:jc w:val="both"/>
              <w:rPr>
                <w:rFonts w:eastAsia="Arial"/>
                <w:sz w:val="24"/>
                <w:szCs w:val="24"/>
                <w:lang w:eastAsia="ru-RU"/>
              </w:rPr>
            </w:pPr>
            <w:r w:rsidRPr="00857957">
              <w:rPr>
                <w:color w:val="000000"/>
                <w:sz w:val="24"/>
                <w:szCs w:val="24"/>
              </w:rPr>
              <w:t>Мероприятия, направленные на социальную адаптацию инвалидов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7957" w:rsidRPr="00857957" w:rsidRDefault="00857957" w:rsidP="00712334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857957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7957" w:rsidRPr="00857957" w:rsidRDefault="00857957" w:rsidP="00712334">
            <w:pPr>
              <w:pStyle w:val="western"/>
              <w:spacing w:before="0" w:beforeAutospacing="0"/>
            </w:pPr>
            <w:r w:rsidRPr="00857957">
              <w:t>В соответствии с планом мероприятий в рамках декады, посвященной Международному дню инвалидов проведено 26 мероприятий, направленных на формирование позитивного отношения к проблемам инвалидов, помощь лицам с ограниченными возможностями здоровья, защиту их достоинства, прав и благополучия, вовлечение лиц к занятиям спортом.</w:t>
            </w:r>
          </w:p>
        </w:tc>
      </w:tr>
    </w:tbl>
    <w:p w:rsidR="00A86071" w:rsidRPr="00AA6E09" w:rsidRDefault="00A86071" w:rsidP="00712334">
      <w:pPr>
        <w:suppressAutoHyphens w:val="0"/>
        <w:jc w:val="center"/>
        <w:rPr>
          <w:b/>
          <w:color w:val="auto"/>
          <w:sz w:val="16"/>
          <w:szCs w:val="16"/>
          <w:lang w:eastAsia="ru-RU"/>
        </w:rPr>
      </w:pPr>
    </w:p>
    <w:p w:rsidR="00EF4E38" w:rsidRPr="005B4887" w:rsidRDefault="00EF4E38" w:rsidP="00C94BD5">
      <w:pPr>
        <w:tabs>
          <w:tab w:val="left" w:pos="567"/>
          <w:tab w:val="left" w:pos="709"/>
        </w:tabs>
        <w:suppressAutoHyphens w:val="0"/>
        <w:ind w:firstLine="567"/>
        <w:jc w:val="center"/>
        <w:rPr>
          <w:b/>
          <w:color w:val="auto"/>
          <w:sz w:val="24"/>
          <w:szCs w:val="24"/>
          <w:lang w:eastAsia="ru-RU"/>
        </w:rPr>
      </w:pPr>
      <w:r w:rsidRPr="005B4887">
        <w:rPr>
          <w:b/>
          <w:color w:val="auto"/>
          <w:sz w:val="24"/>
          <w:szCs w:val="24"/>
          <w:lang w:eastAsia="ru-RU"/>
        </w:rPr>
        <w:t>6. Исполнение показателей муниципальной программы за 2024 год</w:t>
      </w:r>
    </w:p>
    <w:p w:rsidR="00EF4E38" w:rsidRPr="00AA6E09" w:rsidRDefault="00EF4E38" w:rsidP="00712334">
      <w:pPr>
        <w:suppressAutoHyphens w:val="0"/>
        <w:jc w:val="both"/>
        <w:rPr>
          <w:b/>
          <w:color w:val="auto"/>
          <w:sz w:val="16"/>
          <w:szCs w:val="16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8"/>
        <w:gridCol w:w="1701"/>
        <w:gridCol w:w="1842"/>
      </w:tblGrid>
      <w:tr w:rsidR="00EF4E38" w:rsidRPr="005B4887" w:rsidTr="00712334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EF4E38" w:rsidRPr="005B4887" w:rsidRDefault="00EF4E38" w:rsidP="00712334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38" w:rsidRPr="005B4887" w:rsidRDefault="00EF4E38" w:rsidP="0071233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 xml:space="preserve">Наименование </w:t>
            </w:r>
            <w:r w:rsidRPr="005B4887">
              <w:rPr>
                <w:sz w:val="24"/>
                <w:szCs w:val="24"/>
              </w:rPr>
              <w:t>показателей</w:t>
            </w:r>
          </w:p>
          <w:p w:rsidR="00EF4E38" w:rsidRPr="005B4887" w:rsidRDefault="00EF4E38" w:rsidP="00712334">
            <w:pPr>
              <w:numPr>
                <w:ilvl w:val="0"/>
                <w:numId w:val="2"/>
              </w:numPr>
              <w:ind w:left="0" w:firstLine="0"/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EF4E38" w:rsidRPr="005B4887" w:rsidRDefault="00EF4E38" w:rsidP="00712334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 xml:space="preserve">Значение </w:t>
            </w:r>
            <w:r w:rsidRPr="005B4887">
              <w:rPr>
                <w:sz w:val="24"/>
                <w:szCs w:val="24"/>
              </w:rPr>
              <w:t>показателей муниципальной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F4E38" w:rsidRPr="005B4887" w:rsidRDefault="00EF4E38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Степень достижения  показателей муниципальной программы *</w:t>
            </w:r>
          </w:p>
          <w:p w:rsidR="00EF4E38" w:rsidRPr="005B4887" w:rsidRDefault="00EF4E38" w:rsidP="00712334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(%)</w:t>
            </w:r>
          </w:p>
        </w:tc>
      </w:tr>
      <w:tr w:rsidR="00EF4E38" w:rsidRPr="005B4887" w:rsidTr="00712334">
        <w:trPr>
          <w:trHeight w:val="872"/>
        </w:trPr>
        <w:tc>
          <w:tcPr>
            <w:tcW w:w="709" w:type="dxa"/>
            <w:vMerge/>
            <w:vAlign w:val="center"/>
          </w:tcPr>
          <w:p w:rsidR="00EF4E38" w:rsidRPr="005B4887" w:rsidRDefault="00EF4E38" w:rsidP="0071233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:rsidR="00EF4E38" w:rsidRPr="005B4887" w:rsidRDefault="00EF4E38" w:rsidP="0071233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EF4E38" w:rsidRPr="005B4887" w:rsidRDefault="00EF4E38" w:rsidP="00712334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>по программе</w:t>
            </w:r>
          </w:p>
          <w:p w:rsidR="00EF4E38" w:rsidRPr="005B4887" w:rsidRDefault="00EF4E38" w:rsidP="00712334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5B4887">
              <w:rPr>
                <w:kern w:val="1"/>
                <w:sz w:val="24"/>
                <w:szCs w:val="24"/>
              </w:rPr>
              <w:t>(план)</w:t>
            </w:r>
          </w:p>
        </w:tc>
        <w:tc>
          <w:tcPr>
            <w:tcW w:w="1701" w:type="dxa"/>
            <w:shd w:val="clear" w:color="auto" w:fill="auto"/>
          </w:tcPr>
          <w:p w:rsidR="00EF4E38" w:rsidRPr="005B4887" w:rsidRDefault="00EF4E38" w:rsidP="00712334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>фактически</w:t>
            </w:r>
          </w:p>
          <w:p w:rsidR="00EF4E38" w:rsidRPr="005B4887" w:rsidRDefault="00EF4E38" w:rsidP="00712334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5B4887">
              <w:rPr>
                <w:kern w:val="1"/>
                <w:sz w:val="24"/>
                <w:szCs w:val="24"/>
              </w:rPr>
              <w:t>за отчетный период (факт)</w:t>
            </w:r>
          </w:p>
        </w:tc>
        <w:tc>
          <w:tcPr>
            <w:tcW w:w="1842" w:type="dxa"/>
            <w:vMerge/>
          </w:tcPr>
          <w:p w:rsidR="00EF4E38" w:rsidRPr="005B4887" w:rsidRDefault="00EF4E38" w:rsidP="0071233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B4887" w:rsidRPr="005B4887" w:rsidTr="00712334">
        <w:trPr>
          <w:trHeight w:val="555"/>
        </w:trPr>
        <w:tc>
          <w:tcPr>
            <w:tcW w:w="709" w:type="dxa"/>
            <w:shd w:val="clear" w:color="auto" w:fill="auto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5B4887" w:rsidRPr="005B4887" w:rsidRDefault="005B4887" w:rsidP="00712334">
            <w:pPr>
              <w:jc w:val="both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Количество объектов, на которых проведены мероприятия по дооборудованию, адаптации объектов социальной сферы, находящихся в собственности Советского района, для инвалидов и других маломобильных групп населения за период реализации программы</w:t>
            </w:r>
          </w:p>
        </w:tc>
        <w:tc>
          <w:tcPr>
            <w:tcW w:w="1418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100,0</w:t>
            </w:r>
          </w:p>
        </w:tc>
      </w:tr>
      <w:tr w:rsidR="005B4887" w:rsidRPr="005B4887" w:rsidTr="00712334">
        <w:trPr>
          <w:trHeight w:val="555"/>
        </w:trPr>
        <w:tc>
          <w:tcPr>
            <w:tcW w:w="709" w:type="dxa"/>
            <w:shd w:val="clear" w:color="auto" w:fill="auto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B4887" w:rsidRPr="005B4887" w:rsidRDefault="005B4887" w:rsidP="0071233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</w:rPr>
              <w:t>Количество жилых помещений, на которых проведены мероприятия по приспособлению жилых помещений инвалидов и общего имущества в многоквартирных домах с учетом потребностей инвалидов на территории Советского района</w:t>
            </w:r>
          </w:p>
        </w:tc>
        <w:tc>
          <w:tcPr>
            <w:tcW w:w="1418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100</w:t>
            </w:r>
            <w:r w:rsidR="00252A80">
              <w:rPr>
                <w:sz w:val="24"/>
                <w:szCs w:val="24"/>
              </w:rPr>
              <w:t>,0</w:t>
            </w:r>
          </w:p>
        </w:tc>
      </w:tr>
      <w:tr w:rsidR="005B4887" w:rsidRPr="005B4887" w:rsidTr="00712334">
        <w:trPr>
          <w:trHeight w:val="555"/>
        </w:trPr>
        <w:tc>
          <w:tcPr>
            <w:tcW w:w="709" w:type="dxa"/>
            <w:shd w:val="clear" w:color="auto" w:fill="auto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B4887" w:rsidRPr="005B4887" w:rsidRDefault="005B4887" w:rsidP="00712334">
            <w:pPr>
              <w:suppressAutoHyphens w:val="0"/>
              <w:jc w:val="both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Количество мероприятий, направленных на социальную адаптацию инвалидов Советского района</w:t>
            </w:r>
          </w:p>
        </w:tc>
        <w:tc>
          <w:tcPr>
            <w:tcW w:w="1418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:rsidR="005B4887" w:rsidRPr="005B4887" w:rsidRDefault="005B4887" w:rsidP="00712334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100</w:t>
            </w:r>
            <w:r w:rsidR="00252A80">
              <w:rPr>
                <w:sz w:val="24"/>
                <w:szCs w:val="24"/>
              </w:rPr>
              <w:t>,0</w:t>
            </w:r>
          </w:p>
        </w:tc>
      </w:tr>
    </w:tbl>
    <w:p w:rsidR="00FC77D1" w:rsidRPr="00252A80" w:rsidRDefault="00FC77D1" w:rsidP="00712334">
      <w:pPr>
        <w:tabs>
          <w:tab w:val="num" w:pos="1080"/>
        </w:tabs>
        <w:jc w:val="both"/>
        <w:rPr>
          <w:color w:val="auto"/>
          <w:sz w:val="16"/>
          <w:szCs w:val="16"/>
          <w:lang w:eastAsia="ar-SA"/>
        </w:rPr>
      </w:pPr>
    </w:p>
    <w:p w:rsidR="001579DB" w:rsidRPr="001579DB" w:rsidRDefault="001579DB" w:rsidP="00712334">
      <w:pPr>
        <w:tabs>
          <w:tab w:val="num" w:pos="1080"/>
        </w:tabs>
        <w:ind w:firstLine="567"/>
        <w:jc w:val="both"/>
        <w:rPr>
          <w:color w:val="auto"/>
          <w:sz w:val="24"/>
          <w:szCs w:val="24"/>
          <w:lang w:eastAsia="ar-SA"/>
        </w:rPr>
      </w:pPr>
      <w:r w:rsidRPr="001579DB">
        <w:rPr>
          <w:color w:val="auto"/>
          <w:sz w:val="24"/>
          <w:szCs w:val="24"/>
        </w:rPr>
        <w:t>*</w:t>
      </w:r>
      <w:r w:rsidRPr="001579DB">
        <w:rPr>
          <w:color w:val="auto"/>
          <w:sz w:val="24"/>
          <w:szCs w:val="24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1579DB" w:rsidRDefault="001579DB" w:rsidP="00712334">
      <w:pPr>
        <w:tabs>
          <w:tab w:val="num" w:pos="1080"/>
        </w:tabs>
        <w:ind w:firstLine="567"/>
        <w:jc w:val="both"/>
        <w:rPr>
          <w:color w:val="auto"/>
          <w:sz w:val="24"/>
          <w:szCs w:val="24"/>
          <w:lang w:eastAsia="ar-SA"/>
        </w:rPr>
      </w:pPr>
      <w:r w:rsidRPr="001579DB">
        <w:rPr>
          <w:color w:val="auto"/>
          <w:sz w:val="24"/>
          <w:szCs w:val="24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1579DB">
        <w:rPr>
          <w:color w:val="auto"/>
          <w:sz w:val="24"/>
          <w:szCs w:val="24"/>
          <w:lang w:eastAsia="ar-SA"/>
        </w:rPr>
        <w:t>в</w:t>
      </w:r>
      <w:proofErr w:type="gramEnd"/>
      <w:r w:rsidRPr="001579DB">
        <w:rPr>
          <w:color w:val="auto"/>
          <w:sz w:val="24"/>
          <w:szCs w:val="24"/>
          <w:lang w:eastAsia="ar-SA"/>
        </w:rPr>
        <w:t xml:space="preserve"> %).</w:t>
      </w:r>
    </w:p>
    <w:p w:rsidR="00C94BD5" w:rsidRDefault="00C94BD5" w:rsidP="00712334">
      <w:pPr>
        <w:tabs>
          <w:tab w:val="num" w:pos="1080"/>
        </w:tabs>
        <w:ind w:firstLine="567"/>
        <w:jc w:val="both"/>
        <w:rPr>
          <w:color w:val="auto"/>
          <w:sz w:val="24"/>
          <w:szCs w:val="24"/>
          <w:lang w:eastAsia="ar-SA"/>
        </w:rPr>
      </w:pPr>
    </w:p>
    <w:p w:rsidR="00C94BD5" w:rsidRPr="001579DB" w:rsidRDefault="00C94BD5" w:rsidP="00712334">
      <w:pPr>
        <w:tabs>
          <w:tab w:val="num" w:pos="1080"/>
        </w:tabs>
        <w:ind w:firstLine="567"/>
        <w:jc w:val="both"/>
        <w:rPr>
          <w:color w:val="auto"/>
          <w:sz w:val="24"/>
          <w:szCs w:val="24"/>
          <w:lang w:eastAsia="ar-SA"/>
        </w:rPr>
      </w:pPr>
    </w:p>
    <w:p w:rsidR="00252A80" w:rsidRPr="00AA6E09" w:rsidRDefault="00252A80" w:rsidP="00712334">
      <w:pPr>
        <w:suppressAutoHyphens w:val="0"/>
        <w:ind w:firstLine="567"/>
        <w:jc w:val="center"/>
        <w:rPr>
          <w:b/>
          <w:color w:val="auto"/>
          <w:sz w:val="10"/>
          <w:szCs w:val="10"/>
          <w:lang w:eastAsia="ru-RU"/>
        </w:rPr>
      </w:pPr>
    </w:p>
    <w:p w:rsidR="001579DB" w:rsidRDefault="001579DB" w:rsidP="00C94BD5">
      <w:pPr>
        <w:suppressAutoHyphens w:val="0"/>
        <w:ind w:firstLine="567"/>
        <w:jc w:val="center"/>
        <w:rPr>
          <w:b/>
          <w:color w:val="auto"/>
          <w:sz w:val="24"/>
          <w:szCs w:val="24"/>
          <w:lang w:eastAsia="ru-RU"/>
        </w:rPr>
      </w:pPr>
      <w:r>
        <w:rPr>
          <w:b/>
          <w:color w:val="auto"/>
          <w:sz w:val="24"/>
          <w:szCs w:val="24"/>
          <w:lang w:eastAsia="ru-RU"/>
        </w:rPr>
        <w:lastRenderedPageBreak/>
        <w:t>7</w:t>
      </w:r>
      <w:r w:rsidRPr="001579DB">
        <w:rPr>
          <w:b/>
          <w:color w:val="auto"/>
          <w:sz w:val="24"/>
          <w:szCs w:val="24"/>
          <w:lang w:eastAsia="ru-RU"/>
        </w:rPr>
        <w:t>. Результаты оценки эффективности реа</w:t>
      </w:r>
      <w:r w:rsidR="00231BC2">
        <w:rPr>
          <w:b/>
          <w:color w:val="auto"/>
          <w:sz w:val="24"/>
          <w:szCs w:val="24"/>
          <w:lang w:eastAsia="ru-RU"/>
        </w:rPr>
        <w:t>лизации муници</w:t>
      </w:r>
      <w:bookmarkStart w:id="0" w:name="_GoBack"/>
      <w:bookmarkEnd w:id="0"/>
      <w:r w:rsidR="00231BC2">
        <w:rPr>
          <w:b/>
          <w:color w:val="auto"/>
          <w:sz w:val="24"/>
          <w:szCs w:val="24"/>
          <w:lang w:eastAsia="ru-RU"/>
        </w:rPr>
        <w:t>пальной программы</w:t>
      </w:r>
    </w:p>
    <w:p w:rsidR="00C94BD5" w:rsidRPr="001579DB" w:rsidRDefault="00C94BD5" w:rsidP="00712334">
      <w:pPr>
        <w:suppressAutoHyphens w:val="0"/>
        <w:ind w:firstLine="567"/>
        <w:jc w:val="both"/>
        <w:rPr>
          <w:rFonts w:eastAsia="SimSun"/>
          <w:b/>
          <w:bCs/>
          <w:iCs/>
          <w:color w:val="auto"/>
          <w:sz w:val="24"/>
          <w:szCs w:val="24"/>
          <w:lang w:eastAsia="ru-RU"/>
        </w:rPr>
      </w:pPr>
    </w:p>
    <w:p w:rsidR="001579DB" w:rsidRPr="001579DB" w:rsidRDefault="001579DB" w:rsidP="00712334">
      <w:pPr>
        <w:suppressAutoHyphens w:val="0"/>
        <w:ind w:firstLine="567"/>
        <w:jc w:val="both"/>
        <w:rPr>
          <w:color w:val="auto"/>
          <w:sz w:val="24"/>
          <w:szCs w:val="24"/>
          <w:lang w:eastAsia="ru-RU"/>
        </w:rPr>
      </w:pPr>
      <w:r w:rsidRPr="001579DB">
        <w:rPr>
          <w:color w:val="auto"/>
          <w:sz w:val="24"/>
          <w:szCs w:val="24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>«</w:t>
      </w:r>
      <w:r w:rsidRPr="001579DB">
        <w:rPr>
          <w:color w:val="auto"/>
          <w:sz w:val="24"/>
          <w:szCs w:val="24"/>
          <w:lang w:eastAsia="ru-RU"/>
        </w:rPr>
        <w:t>О Методике оценки эффективности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 xml:space="preserve"> </w:t>
      </w:r>
      <w:r w:rsidRPr="001579DB">
        <w:rPr>
          <w:color w:val="000000"/>
          <w:sz w:val="24"/>
          <w:szCs w:val="24"/>
          <w:lang w:eastAsia="ru-RU"/>
        </w:rPr>
        <w:t xml:space="preserve">реализации </w:t>
      </w:r>
      <w:r w:rsidRPr="001579DB">
        <w:rPr>
          <w:color w:val="auto"/>
          <w:sz w:val="24"/>
          <w:szCs w:val="24"/>
          <w:lang w:eastAsia="ru-RU"/>
        </w:rPr>
        <w:t>муниципальных программ Советского района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 xml:space="preserve">» </w:t>
      </w:r>
      <w:r w:rsidRPr="001579DB">
        <w:rPr>
          <w:sz w:val="24"/>
          <w:szCs w:val="24"/>
          <w:lang w:eastAsia="ru-RU"/>
        </w:rPr>
        <w:t>(с изменениями)</w:t>
      </w:r>
      <w:r w:rsidR="00231BC2">
        <w:rPr>
          <w:sz w:val="24"/>
          <w:szCs w:val="24"/>
          <w:lang w:eastAsia="ru-RU"/>
        </w:rPr>
        <w:t>,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 xml:space="preserve"> муниципальная программа </w:t>
      </w:r>
      <w:r w:rsidRPr="001579DB">
        <w:rPr>
          <w:color w:val="auto"/>
          <w:sz w:val="24"/>
          <w:szCs w:val="24"/>
          <w:lang w:eastAsia="ru-RU"/>
        </w:rPr>
        <w:t>оценивается как «эффективная» (значение балльной интегральной оценки составляет - 8,</w:t>
      </w:r>
      <w:r>
        <w:rPr>
          <w:color w:val="auto"/>
          <w:sz w:val="24"/>
          <w:szCs w:val="24"/>
          <w:lang w:eastAsia="ru-RU"/>
        </w:rPr>
        <w:t>95</w:t>
      </w:r>
      <w:r w:rsidR="00AA6E09">
        <w:rPr>
          <w:color w:val="auto"/>
          <w:sz w:val="24"/>
          <w:szCs w:val="24"/>
          <w:lang w:eastAsia="ru-RU"/>
        </w:rPr>
        <w:t xml:space="preserve"> баллов</w:t>
      </w:r>
      <w:r w:rsidRPr="001579DB">
        <w:rPr>
          <w:color w:val="auto"/>
          <w:sz w:val="24"/>
          <w:szCs w:val="24"/>
          <w:lang w:eastAsia="ru-RU"/>
        </w:rPr>
        <w:t>).</w:t>
      </w:r>
    </w:p>
    <w:sectPr w:rsidR="001579DB" w:rsidRPr="001579DB" w:rsidSect="00712334">
      <w:pgSz w:w="11906" w:h="16838"/>
      <w:pgMar w:top="1134" w:right="624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51AC"/>
    <w:rsid w:val="00025687"/>
    <w:rsid w:val="00045998"/>
    <w:rsid w:val="00046183"/>
    <w:rsid w:val="00051CBA"/>
    <w:rsid w:val="0007404A"/>
    <w:rsid w:val="000E139E"/>
    <w:rsid w:val="000E5C2E"/>
    <w:rsid w:val="00102954"/>
    <w:rsid w:val="00111880"/>
    <w:rsid w:val="001214C1"/>
    <w:rsid w:val="001579DB"/>
    <w:rsid w:val="00163BF9"/>
    <w:rsid w:val="00173257"/>
    <w:rsid w:val="001E04FF"/>
    <w:rsid w:val="00201A48"/>
    <w:rsid w:val="0020616F"/>
    <w:rsid w:val="00231BC2"/>
    <w:rsid w:val="00235558"/>
    <w:rsid w:val="002444D7"/>
    <w:rsid w:val="00252A80"/>
    <w:rsid w:val="002547FE"/>
    <w:rsid w:val="0025564E"/>
    <w:rsid w:val="002E38F2"/>
    <w:rsid w:val="0030495E"/>
    <w:rsid w:val="003571B4"/>
    <w:rsid w:val="00381CA8"/>
    <w:rsid w:val="00383657"/>
    <w:rsid w:val="00385F4C"/>
    <w:rsid w:val="00392B06"/>
    <w:rsid w:val="00395ED3"/>
    <w:rsid w:val="003B1E3D"/>
    <w:rsid w:val="003B7248"/>
    <w:rsid w:val="003F5DFB"/>
    <w:rsid w:val="00406CCF"/>
    <w:rsid w:val="0044546B"/>
    <w:rsid w:val="00456990"/>
    <w:rsid w:val="0046030C"/>
    <w:rsid w:val="00471F3F"/>
    <w:rsid w:val="00486CED"/>
    <w:rsid w:val="004D426A"/>
    <w:rsid w:val="004F5295"/>
    <w:rsid w:val="00511561"/>
    <w:rsid w:val="00513EE0"/>
    <w:rsid w:val="00525FB1"/>
    <w:rsid w:val="00535755"/>
    <w:rsid w:val="00544B8B"/>
    <w:rsid w:val="0055058C"/>
    <w:rsid w:val="00577777"/>
    <w:rsid w:val="00585672"/>
    <w:rsid w:val="005B4887"/>
    <w:rsid w:val="005E0ACA"/>
    <w:rsid w:val="005E5A62"/>
    <w:rsid w:val="006018B0"/>
    <w:rsid w:val="00623499"/>
    <w:rsid w:val="00624247"/>
    <w:rsid w:val="006508F5"/>
    <w:rsid w:val="006A667C"/>
    <w:rsid w:val="006B662E"/>
    <w:rsid w:val="006C510E"/>
    <w:rsid w:val="006F6FD7"/>
    <w:rsid w:val="00712334"/>
    <w:rsid w:val="00713174"/>
    <w:rsid w:val="00714F11"/>
    <w:rsid w:val="007160BB"/>
    <w:rsid w:val="007466D7"/>
    <w:rsid w:val="007649C7"/>
    <w:rsid w:val="0076564F"/>
    <w:rsid w:val="00795C18"/>
    <w:rsid w:val="007A2264"/>
    <w:rsid w:val="007A6A14"/>
    <w:rsid w:val="007E58B3"/>
    <w:rsid w:val="008023AF"/>
    <w:rsid w:val="0080563F"/>
    <w:rsid w:val="008344A7"/>
    <w:rsid w:val="0085481C"/>
    <w:rsid w:val="00857957"/>
    <w:rsid w:val="008619F9"/>
    <w:rsid w:val="00862710"/>
    <w:rsid w:val="008A6AE6"/>
    <w:rsid w:val="008A7DA0"/>
    <w:rsid w:val="008C0274"/>
    <w:rsid w:val="008C4342"/>
    <w:rsid w:val="008E0305"/>
    <w:rsid w:val="008F511C"/>
    <w:rsid w:val="00917050"/>
    <w:rsid w:val="009201F3"/>
    <w:rsid w:val="00984C98"/>
    <w:rsid w:val="009E0282"/>
    <w:rsid w:val="009E68D8"/>
    <w:rsid w:val="00A00A6B"/>
    <w:rsid w:val="00A316FA"/>
    <w:rsid w:val="00A42A58"/>
    <w:rsid w:val="00A56708"/>
    <w:rsid w:val="00A651AC"/>
    <w:rsid w:val="00A86071"/>
    <w:rsid w:val="00AA6E09"/>
    <w:rsid w:val="00AF1250"/>
    <w:rsid w:val="00AF602C"/>
    <w:rsid w:val="00B01E60"/>
    <w:rsid w:val="00B050B9"/>
    <w:rsid w:val="00B17004"/>
    <w:rsid w:val="00B52F1D"/>
    <w:rsid w:val="00B567D3"/>
    <w:rsid w:val="00B60FCD"/>
    <w:rsid w:val="00B62A4F"/>
    <w:rsid w:val="00B62F5E"/>
    <w:rsid w:val="00B64DDC"/>
    <w:rsid w:val="00B666E4"/>
    <w:rsid w:val="00B86C5E"/>
    <w:rsid w:val="00B90A6A"/>
    <w:rsid w:val="00B977CC"/>
    <w:rsid w:val="00BA5CA3"/>
    <w:rsid w:val="00BD40A5"/>
    <w:rsid w:val="00BF34AA"/>
    <w:rsid w:val="00C046A9"/>
    <w:rsid w:val="00C128D8"/>
    <w:rsid w:val="00C14A56"/>
    <w:rsid w:val="00C2046E"/>
    <w:rsid w:val="00C20B4D"/>
    <w:rsid w:val="00C42654"/>
    <w:rsid w:val="00C43E1A"/>
    <w:rsid w:val="00C6595B"/>
    <w:rsid w:val="00C7634F"/>
    <w:rsid w:val="00C94BD5"/>
    <w:rsid w:val="00CA4ABA"/>
    <w:rsid w:val="00CD0220"/>
    <w:rsid w:val="00CD2040"/>
    <w:rsid w:val="00CD5BDF"/>
    <w:rsid w:val="00CE248F"/>
    <w:rsid w:val="00CF1E57"/>
    <w:rsid w:val="00D01FB4"/>
    <w:rsid w:val="00D5060D"/>
    <w:rsid w:val="00D626A6"/>
    <w:rsid w:val="00D74314"/>
    <w:rsid w:val="00D74A8E"/>
    <w:rsid w:val="00D868F7"/>
    <w:rsid w:val="00DB002F"/>
    <w:rsid w:val="00DC2F86"/>
    <w:rsid w:val="00DC4E66"/>
    <w:rsid w:val="00DD245C"/>
    <w:rsid w:val="00E141AE"/>
    <w:rsid w:val="00E2261E"/>
    <w:rsid w:val="00E46C20"/>
    <w:rsid w:val="00E506B9"/>
    <w:rsid w:val="00E73701"/>
    <w:rsid w:val="00EA5C6D"/>
    <w:rsid w:val="00EB3C04"/>
    <w:rsid w:val="00EE597D"/>
    <w:rsid w:val="00EF4D94"/>
    <w:rsid w:val="00EF4E38"/>
    <w:rsid w:val="00F02874"/>
    <w:rsid w:val="00F11433"/>
    <w:rsid w:val="00F21009"/>
    <w:rsid w:val="00F25B77"/>
    <w:rsid w:val="00F833FB"/>
    <w:rsid w:val="00F84E99"/>
    <w:rsid w:val="00FC77D1"/>
    <w:rsid w:val="00FD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18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5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141E8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A651AC"/>
    <w:rPr>
      <w:rFonts w:cs="Symbol"/>
    </w:rPr>
  </w:style>
  <w:style w:type="paragraph" w:customStyle="1" w:styleId="1">
    <w:name w:val="Заголовок1"/>
    <w:basedOn w:val="a"/>
    <w:next w:val="a4"/>
    <w:qFormat/>
    <w:rsid w:val="00A651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651AC"/>
    <w:pPr>
      <w:spacing w:after="140" w:line="288" w:lineRule="auto"/>
    </w:pPr>
  </w:style>
  <w:style w:type="paragraph" w:styleId="a5">
    <w:name w:val="List"/>
    <w:basedOn w:val="a4"/>
    <w:rsid w:val="00A651AC"/>
    <w:rPr>
      <w:rFonts w:cs="Mangal"/>
    </w:rPr>
  </w:style>
  <w:style w:type="paragraph" w:customStyle="1" w:styleId="10">
    <w:name w:val="Название объекта1"/>
    <w:basedOn w:val="a"/>
    <w:qFormat/>
    <w:rsid w:val="00A651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A651AC"/>
    <w:pPr>
      <w:suppressLineNumbers/>
    </w:pPr>
    <w:rPr>
      <w:rFonts w:cs="Mangal"/>
    </w:rPr>
  </w:style>
  <w:style w:type="paragraph" w:styleId="a7">
    <w:name w:val="List Paragraph"/>
    <w:basedOn w:val="a"/>
    <w:qFormat/>
    <w:rsid w:val="00A70C18"/>
    <w:pPr>
      <w:ind w:left="720"/>
      <w:contextualSpacing/>
    </w:pPr>
  </w:style>
  <w:style w:type="paragraph" w:styleId="a8">
    <w:name w:val="Balloon Text"/>
    <w:basedOn w:val="a"/>
    <w:uiPriority w:val="99"/>
    <w:semiHidden/>
    <w:unhideWhenUsed/>
    <w:qFormat/>
    <w:rsid w:val="007141E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01E60"/>
    <w:pPr>
      <w:suppressAutoHyphens w:val="0"/>
      <w:spacing w:before="100" w:beforeAutospacing="1"/>
      <w:jc w:val="both"/>
    </w:pPr>
    <w:rPr>
      <w:color w:val="000000"/>
      <w:sz w:val="24"/>
      <w:szCs w:val="24"/>
      <w:lang w:eastAsia="ru-RU"/>
    </w:rPr>
  </w:style>
  <w:style w:type="character" w:customStyle="1" w:styleId="WW8Num2z0">
    <w:name w:val="WW8Num2z0"/>
    <w:rsid w:val="006A667C"/>
  </w:style>
  <w:style w:type="character" w:customStyle="1" w:styleId="apple-style-span">
    <w:name w:val="apple-style-span"/>
    <w:rsid w:val="006A667C"/>
  </w:style>
  <w:style w:type="paragraph" w:styleId="a9">
    <w:name w:val="No Spacing"/>
    <w:link w:val="aa"/>
    <w:uiPriority w:val="1"/>
    <w:qFormat/>
    <w:rsid w:val="006A667C"/>
    <w:pPr>
      <w:suppressAutoHyphens/>
    </w:pPr>
    <w:rPr>
      <w:rFonts w:ascii="Calibri" w:eastAsia="Times New Roman" w:hAnsi="Calibri" w:cs="Times New Roman"/>
      <w:sz w:val="22"/>
      <w:lang w:eastAsia="zh-CN"/>
    </w:rPr>
  </w:style>
  <w:style w:type="character" w:customStyle="1" w:styleId="aa">
    <w:name w:val="Без интервала Знак"/>
    <w:link w:val="a9"/>
    <w:uiPriority w:val="1"/>
    <w:locked/>
    <w:rsid w:val="00E73701"/>
    <w:rPr>
      <w:rFonts w:ascii="Calibri" w:eastAsia="Times New Roman" w:hAnsi="Calibri" w:cs="Times New Roman"/>
      <w:sz w:val="22"/>
      <w:lang w:eastAsia="zh-CN"/>
    </w:rPr>
  </w:style>
  <w:style w:type="character" w:customStyle="1" w:styleId="FontStyle22">
    <w:name w:val="Font Style22"/>
    <w:rsid w:val="00EE597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55058C"/>
    <w:rPr>
      <w:rFonts w:asciiTheme="majorHAnsi" w:eastAsiaTheme="majorEastAsia" w:hAnsiTheme="majorHAnsi" w:cstheme="majorBidi"/>
      <w:b/>
      <w:bCs/>
      <w:color w:val="4F81BD" w:themeColor="accent1"/>
      <w:szCs w:val="20"/>
      <w:lang w:eastAsia="zh-CN"/>
    </w:rPr>
  </w:style>
  <w:style w:type="character" w:styleId="ab">
    <w:name w:val="Hyperlink"/>
    <w:basedOn w:val="a0"/>
    <w:uiPriority w:val="99"/>
    <w:unhideWhenUsed/>
    <w:rsid w:val="009E02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767C1-72F3-462D-B1D8-5B6FA2349D9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DD2E7D-93C8-4235-8722-4173499AD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2C9ACA8-2E75-4A69-BA6F-9D1AE5B8E6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E2904-C898-46B3-89CD-0A31CA12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4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Гильманова</dc:creator>
  <cp:lastModifiedBy>Хамзина Наталья Александровна</cp:lastModifiedBy>
  <cp:revision>38</cp:revision>
  <cp:lastPrinted>2025-04-01T07:03:00Z</cp:lastPrinted>
  <dcterms:created xsi:type="dcterms:W3CDTF">2020-09-03T07:23:00Z</dcterms:created>
  <dcterms:modified xsi:type="dcterms:W3CDTF">2025-04-21T06:20:00Z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