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4E" w:rsidRPr="007B0C4E" w:rsidRDefault="007B0C4E" w:rsidP="00DD2421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Приложение 5</w:t>
      </w:r>
    </w:p>
    <w:p w:rsidR="007B0C4E" w:rsidRPr="007B0C4E" w:rsidRDefault="007B0C4E" w:rsidP="00DD2421">
      <w:pPr>
        <w:jc w:val="right"/>
        <w:rPr>
          <w:sz w:val="24"/>
          <w:szCs w:val="24"/>
          <w:lang w:eastAsia="ru-RU"/>
        </w:rPr>
      </w:pPr>
      <w:r w:rsidRPr="007B0C4E">
        <w:rPr>
          <w:sz w:val="24"/>
          <w:szCs w:val="24"/>
          <w:lang w:eastAsia="ru-RU"/>
        </w:rPr>
        <w:t xml:space="preserve"> к постановлению </w:t>
      </w:r>
    </w:p>
    <w:p w:rsidR="007B0C4E" w:rsidRPr="007B0C4E" w:rsidRDefault="007B0C4E" w:rsidP="00DD2421">
      <w:pPr>
        <w:jc w:val="right"/>
        <w:rPr>
          <w:sz w:val="24"/>
          <w:szCs w:val="24"/>
          <w:lang w:eastAsia="ru-RU"/>
        </w:rPr>
      </w:pPr>
      <w:r w:rsidRPr="007B0C4E">
        <w:rPr>
          <w:sz w:val="24"/>
          <w:szCs w:val="24"/>
          <w:lang w:eastAsia="ru-RU"/>
        </w:rPr>
        <w:t>администрации Советского района</w:t>
      </w:r>
    </w:p>
    <w:p w:rsidR="007B0C4E" w:rsidRPr="007B0C4E" w:rsidRDefault="007B0C4E" w:rsidP="00DD2421">
      <w:pPr>
        <w:jc w:val="right"/>
        <w:rPr>
          <w:sz w:val="24"/>
          <w:szCs w:val="24"/>
          <w:lang w:eastAsia="ru-RU"/>
        </w:rPr>
      </w:pPr>
      <w:r w:rsidRPr="007B0C4E">
        <w:rPr>
          <w:sz w:val="24"/>
          <w:szCs w:val="24"/>
          <w:lang w:eastAsia="ru-RU"/>
        </w:rPr>
        <w:t xml:space="preserve">от </w:t>
      </w:r>
      <w:r w:rsidR="00DD2421">
        <w:rPr>
          <w:sz w:val="24"/>
          <w:szCs w:val="24"/>
          <w:lang w:eastAsia="ru-RU"/>
        </w:rPr>
        <w:t>16.04.2025</w:t>
      </w:r>
      <w:r w:rsidRPr="007B0C4E">
        <w:rPr>
          <w:sz w:val="24"/>
          <w:szCs w:val="24"/>
          <w:lang w:eastAsia="ru-RU"/>
        </w:rPr>
        <w:t xml:space="preserve"> № </w:t>
      </w:r>
      <w:r w:rsidR="00DD2421">
        <w:rPr>
          <w:sz w:val="24"/>
          <w:szCs w:val="24"/>
          <w:lang w:eastAsia="ru-RU"/>
        </w:rPr>
        <w:t>611</w:t>
      </w:r>
    </w:p>
    <w:p w:rsidR="007B0C4E" w:rsidRDefault="007B0C4E" w:rsidP="00DD2421">
      <w:pPr>
        <w:rPr>
          <w:b/>
          <w:sz w:val="24"/>
          <w:szCs w:val="24"/>
          <w:lang w:eastAsia="ru-RU"/>
        </w:rPr>
      </w:pPr>
    </w:p>
    <w:p w:rsidR="00544B8B" w:rsidRPr="005B4887" w:rsidRDefault="00544B8B" w:rsidP="00DD2421">
      <w:pPr>
        <w:jc w:val="center"/>
        <w:rPr>
          <w:b/>
          <w:sz w:val="24"/>
          <w:szCs w:val="24"/>
          <w:lang w:eastAsia="ru-RU"/>
        </w:rPr>
      </w:pPr>
      <w:r w:rsidRPr="005B4887">
        <w:rPr>
          <w:b/>
          <w:sz w:val="24"/>
          <w:szCs w:val="24"/>
          <w:lang w:eastAsia="ru-RU"/>
        </w:rPr>
        <w:t xml:space="preserve">Отчет </w:t>
      </w:r>
    </w:p>
    <w:p w:rsidR="003571B4" w:rsidRPr="005B4887" w:rsidRDefault="00544B8B" w:rsidP="00DD2421">
      <w:pPr>
        <w:jc w:val="center"/>
        <w:rPr>
          <w:b/>
          <w:color w:val="000000"/>
          <w:sz w:val="24"/>
          <w:szCs w:val="24"/>
        </w:rPr>
      </w:pPr>
      <w:r w:rsidRPr="005B4887">
        <w:rPr>
          <w:b/>
          <w:sz w:val="24"/>
          <w:szCs w:val="24"/>
          <w:lang w:eastAsia="ru-RU"/>
        </w:rPr>
        <w:t>о</w:t>
      </w:r>
      <w:r w:rsidR="001E04FF" w:rsidRPr="005B4887">
        <w:rPr>
          <w:b/>
          <w:sz w:val="24"/>
          <w:szCs w:val="24"/>
          <w:lang w:eastAsia="ru-RU"/>
        </w:rPr>
        <w:t xml:space="preserve"> реализации </w:t>
      </w:r>
      <w:r w:rsidR="003571B4" w:rsidRPr="005B4887">
        <w:rPr>
          <w:b/>
          <w:color w:val="000000"/>
          <w:sz w:val="24"/>
          <w:szCs w:val="24"/>
        </w:rPr>
        <w:t>муниципальной программы</w:t>
      </w:r>
      <w:r w:rsidR="00B90A6A" w:rsidRPr="005B4887">
        <w:rPr>
          <w:b/>
          <w:sz w:val="24"/>
          <w:szCs w:val="24"/>
          <w:lang w:eastAsia="ru-RU"/>
        </w:rPr>
        <w:t xml:space="preserve"> Советского района</w:t>
      </w:r>
    </w:p>
    <w:p w:rsidR="00EA3444" w:rsidRDefault="00A316FA" w:rsidP="00DD2421">
      <w:pPr>
        <w:tabs>
          <w:tab w:val="left" w:pos="1100"/>
        </w:tabs>
        <w:jc w:val="center"/>
        <w:rPr>
          <w:b/>
          <w:bCs/>
          <w:sz w:val="24"/>
          <w:szCs w:val="24"/>
        </w:rPr>
      </w:pPr>
      <w:r w:rsidRPr="005B4887">
        <w:rPr>
          <w:b/>
          <w:bCs/>
          <w:sz w:val="24"/>
          <w:szCs w:val="24"/>
        </w:rPr>
        <w:t>«</w:t>
      </w:r>
      <w:r w:rsidR="00590165" w:rsidRPr="00590165">
        <w:rPr>
          <w:b/>
          <w:bCs/>
          <w:sz w:val="24"/>
          <w:szCs w:val="24"/>
        </w:rPr>
        <w:t>Развитие физической культуры и спорта, укрепление общественного здоровья</w:t>
      </w:r>
    </w:p>
    <w:p w:rsidR="00CD5BDF" w:rsidRPr="005B4887" w:rsidRDefault="00590165" w:rsidP="00DD2421">
      <w:pPr>
        <w:tabs>
          <w:tab w:val="left" w:pos="1100"/>
        </w:tabs>
        <w:jc w:val="center"/>
        <w:rPr>
          <w:b/>
          <w:bCs/>
          <w:sz w:val="24"/>
          <w:szCs w:val="24"/>
        </w:rPr>
      </w:pPr>
      <w:r w:rsidRPr="00590165">
        <w:rPr>
          <w:b/>
          <w:bCs/>
          <w:sz w:val="24"/>
          <w:szCs w:val="24"/>
        </w:rPr>
        <w:t xml:space="preserve"> на территории Советского района</w:t>
      </w:r>
      <w:r w:rsidR="00A316FA" w:rsidRPr="005B4887">
        <w:rPr>
          <w:b/>
          <w:bCs/>
          <w:sz w:val="24"/>
          <w:szCs w:val="24"/>
        </w:rPr>
        <w:t>»</w:t>
      </w:r>
      <w:r w:rsidR="00CD5BDF" w:rsidRPr="005B4887">
        <w:rPr>
          <w:b/>
          <w:bCs/>
          <w:sz w:val="24"/>
          <w:szCs w:val="24"/>
        </w:rPr>
        <w:t xml:space="preserve"> </w:t>
      </w:r>
    </w:p>
    <w:p w:rsidR="00A651AC" w:rsidRPr="005B4887" w:rsidRDefault="00544B8B" w:rsidP="00DD2421">
      <w:pPr>
        <w:tabs>
          <w:tab w:val="left" w:pos="1100"/>
        </w:tabs>
        <w:jc w:val="center"/>
        <w:rPr>
          <w:sz w:val="24"/>
          <w:szCs w:val="24"/>
        </w:rPr>
      </w:pPr>
      <w:r w:rsidRPr="005B4887">
        <w:rPr>
          <w:b/>
          <w:bCs/>
          <w:sz w:val="24"/>
          <w:szCs w:val="24"/>
        </w:rPr>
        <w:t xml:space="preserve">за </w:t>
      </w:r>
      <w:r w:rsidR="002444D7" w:rsidRPr="005B4887">
        <w:rPr>
          <w:b/>
          <w:bCs/>
          <w:sz w:val="24"/>
          <w:szCs w:val="24"/>
        </w:rPr>
        <w:t>202</w:t>
      </w:r>
      <w:r w:rsidR="00B62F5E" w:rsidRPr="005B4887">
        <w:rPr>
          <w:b/>
          <w:bCs/>
          <w:sz w:val="24"/>
          <w:szCs w:val="24"/>
        </w:rPr>
        <w:t>4</w:t>
      </w:r>
      <w:r w:rsidR="00C20B4D" w:rsidRPr="005B4887">
        <w:rPr>
          <w:b/>
          <w:bCs/>
          <w:sz w:val="24"/>
          <w:szCs w:val="24"/>
        </w:rPr>
        <w:t xml:space="preserve"> </w:t>
      </w:r>
      <w:r w:rsidR="002444D7" w:rsidRPr="005B4887">
        <w:rPr>
          <w:b/>
          <w:bCs/>
          <w:sz w:val="24"/>
          <w:szCs w:val="24"/>
        </w:rPr>
        <w:t>г</w:t>
      </w:r>
      <w:r w:rsidR="00C20B4D" w:rsidRPr="005B4887">
        <w:rPr>
          <w:b/>
          <w:bCs/>
          <w:sz w:val="24"/>
          <w:szCs w:val="24"/>
        </w:rPr>
        <w:t>од</w:t>
      </w:r>
    </w:p>
    <w:p w:rsidR="00A651AC" w:rsidRPr="005B4887" w:rsidRDefault="00A651AC" w:rsidP="00DD2421">
      <w:pPr>
        <w:jc w:val="center"/>
        <w:rPr>
          <w:sz w:val="24"/>
          <w:szCs w:val="24"/>
        </w:rPr>
      </w:pPr>
    </w:p>
    <w:p w:rsidR="00252A80" w:rsidRDefault="00EE597D" w:rsidP="00DD2421">
      <w:pPr>
        <w:ind w:firstLine="567"/>
        <w:contextualSpacing/>
        <w:jc w:val="both"/>
        <w:rPr>
          <w:color w:val="auto"/>
          <w:sz w:val="24"/>
          <w:szCs w:val="24"/>
          <w:lang w:eastAsia="ru-RU"/>
        </w:rPr>
      </w:pPr>
      <w:r w:rsidRPr="005B4887">
        <w:rPr>
          <w:b/>
          <w:sz w:val="24"/>
          <w:szCs w:val="24"/>
          <w:lang w:eastAsia="ru-RU"/>
        </w:rPr>
        <w:t xml:space="preserve">1. </w:t>
      </w:r>
      <w:r w:rsidRPr="005B4887">
        <w:rPr>
          <w:b/>
          <w:sz w:val="24"/>
          <w:szCs w:val="24"/>
        </w:rPr>
        <w:t>Муниципальная программа</w:t>
      </w:r>
      <w:r w:rsidRPr="005B4887">
        <w:rPr>
          <w:sz w:val="24"/>
          <w:szCs w:val="24"/>
        </w:rPr>
        <w:t xml:space="preserve"> «</w:t>
      </w:r>
      <w:r w:rsidR="00590165" w:rsidRPr="00590165">
        <w:rPr>
          <w:sz w:val="24"/>
          <w:szCs w:val="24"/>
        </w:rPr>
        <w:t>Развитие физической культуры и спорта, укрепление общественного здоровья на территории Советского района</w:t>
      </w:r>
      <w:r w:rsidRPr="005B4887">
        <w:rPr>
          <w:sz w:val="24"/>
          <w:szCs w:val="24"/>
        </w:rPr>
        <w:t>»</w:t>
      </w:r>
      <w:r w:rsidR="00F833FB" w:rsidRPr="005B4887">
        <w:rPr>
          <w:color w:val="auto"/>
          <w:sz w:val="24"/>
          <w:szCs w:val="24"/>
          <w:lang w:eastAsia="ru-RU"/>
        </w:rPr>
        <w:t xml:space="preserve"> </w:t>
      </w:r>
      <w:r w:rsidR="00252A80" w:rsidRPr="00252A80">
        <w:rPr>
          <w:color w:val="auto"/>
          <w:sz w:val="24"/>
          <w:szCs w:val="24"/>
          <w:lang w:eastAsia="ru-RU"/>
        </w:rPr>
        <w:t>(далее муниципальная программа</w:t>
      </w:r>
      <w:r w:rsidR="00EA3444">
        <w:rPr>
          <w:color w:val="auto"/>
          <w:sz w:val="24"/>
          <w:szCs w:val="24"/>
          <w:lang w:eastAsia="ru-RU"/>
        </w:rPr>
        <w:t>)</w:t>
      </w:r>
      <w:r w:rsidR="00B666E4" w:rsidRPr="00252A80">
        <w:rPr>
          <w:color w:val="auto"/>
          <w:sz w:val="24"/>
          <w:szCs w:val="24"/>
          <w:lang w:eastAsia="ru-RU"/>
        </w:rPr>
        <w:t xml:space="preserve"> </w:t>
      </w:r>
      <w:r w:rsidR="00B666E4" w:rsidRPr="005B4887">
        <w:rPr>
          <w:color w:val="auto"/>
          <w:sz w:val="24"/>
          <w:szCs w:val="24"/>
          <w:lang w:eastAsia="ru-RU"/>
        </w:rPr>
        <w:t>утверждена</w:t>
      </w:r>
      <w:r w:rsidRPr="005B4887">
        <w:rPr>
          <w:sz w:val="24"/>
          <w:szCs w:val="24"/>
        </w:rPr>
        <w:t xml:space="preserve"> постановлением администрации Советского района </w:t>
      </w:r>
      <w:r w:rsidRPr="005B4887">
        <w:rPr>
          <w:sz w:val="24"/>
          <w:szCs w:val="24"/>
          <w:lang w:eastAsia="ru-RU"/>
        </w:rPr>
        <w:t xml:space="preserve">от </w:t>
      </w:r>
      <w:r w:rsidR="000E139E" w:rsidRPr="005B4887">
        <w:rPr>
          <w:sz w:val="24"/>
          <w:szCs w:val="24"/>
          <w:lang w:eastAsia="ru-RU"/>
        </w:rPr>
        <w:t>2</w:t>
      </w:r>
      <w:r w:rsidRPr="005B4887">
        <w:rPr>
          <w:sz w:val="24"/>
          <w:szCs w:val="24"/>
          <w:lang w:eastAsia="ru-RU"/>
        </w:rPr>
        <w:t>9.</w:t>
      </w:r>
      <w:r w:rsidR="000E139E" w:rsidRPr="005B4887">
        <w:rPr>
          <w:sz w:val="24"/>
          <w:szCs w:val="24"/>
          <w:lang w:eastAsia="ru-RU"/>
        </w:rPr>
        <w:t>10</w:t>
      </w:r>
      <w:r w:rsidRPr="005B4887">
        <w:rPr>
          <w:sz w:val="24"/>
          <w:szCs w:val="24"/>
          <w:lang w:eastAsia="ru-RU"/>
        </w:rPr>
        <w:t>.201</w:t>
      </w:r>
      <w:r w:rsidR="000E139E" w:rsidRPr="005B4887">
        <w:rPr>
          <w:sz w:val="24"/>
          <w:szCs w:val="24"/>
          <w:lang w:eastAsia="ru-RU"/>
        </w:rPr>
        <w:t>8</w:t>
      </w:r>
      <w:r w:rsidR="008A6AE6" w:rsidRPr="005B4887">
        <w:rPr>
          <w:sz w:val="24"/>
          <w:szCs w:val="24"/>
          <w:lang w:eastAsia="ru-RU"/>
        </w:rPr>
        <w:t xml:space="preserve"> </w:t>
      </w:r>
      <w:r w:rsidR="00DD2421">
        <w:rPr>
          <w:sz w:val="24"/>
          <w:szCs w:val="24"/>
          <w:lang w:eastAsia="ru-RU"/>
        </w:rPr>
        <w:br/>
      </w:r>
      <w:r w:rsidR="008A6AE6" w:rsidRPr="005B4887">
        <w:rPr>
          <w:sz w:val="24"/>
          <w:szCs w:val="24"/>
          <w:lang w:eastAsia="ru-RU"/>
        </w:rPr>
        <w:t>№</w:t>
      </w:r>
      <w:r w:rsidR="00DD2421">
        <w:rPr>
          <w:sz w:val="24"/>
          <w:szCs w:val="24"/>
          <w:lang w:eastAsia="ru-RU"/>
        </w:rPr>
        <w:t xml:space="preserve"> </w:t>
      </w:r>
      <w:r w:rsidR="000E139E" w:rsidRPr="005B4887">
        <w:rPr>
          <w:sz w:val="24"/>
          <w:szCs w:val="24"/>
          <w:lang w:eastAsia="ru-RU"/>
        </w:rPr>
        <w:t>23</w:t>
      </w:r>
      <w:r w:rsidR="00590165">
        <w:rPr>
          <w:sz w:val="24"/>
          <w:szCs w:val="24"/>
          <w:lang w:eastAsia="ru-RU"/>
        </w:rPr>
        <w:t>32</w:t>
      </w:r>
      <w:r w:rsidRPr="005B4887">
        <w:rPr>
          <w:sz w:val="24"/>
          <w:szCs w:val="24"/>
          <w:lang w:eastAsia="ru-RU"/>
        </w:rPr>
        <w:t xml:space="preserve"> </w:t>
      </w:r>
      <w:r w:rsidR="00544B8B" w:rsidRPr="005B4887">
        <w:rPr>
          <w:color w:val="auto"/>
          <w:sz w:val="24"/>
          <w:szCs w:val="24"/>
          <w:lang w:eastAsia="ru-RU"/>
        </w:rPr>
        <w:t>(с изменениями от 2</w:t>
      </w:r>
      <w:r w:rsidR="00590165">
        <w:rPr>
          <w:color w:val="auto"/>
          <w:sz w:val="24"/>
          <w:szCs w:val="24"/>
          <w:lang w:eastAsia="ru-RU"/>
        </w:rPr>
        <w:t>0</w:t>
      </w:r>
      <w:r w:rsidR="00544B8B" w:rsidRPr="005B4887">
        <w:rPr>
          <w:color w:val="auto"/>
          <w:sz w:val="24"/>
          <w:szCs w:val="24"/>
          <w:lang w:eastAsia="ru-RU"/>
        </w:rPr>
        <w:t>.12</w:t>
      </w:r>
      <w:r w:rsidR="00B62F5E" w:rsidRPr="005B4887">
        <w:rPr>
          <w:color w:val="auto"/>
          <w:sz w:val="24"/>
          <w:szCs w:val="24"/>
          <w:lang w:eastAsia="ru-RU"/>
        </w:rPr>
        <w:t xml:space="preserve">.2024 № </w:t>
      </w:r>
      <w:r w:rsidR="00590165">
        <w:rPr>
          <w:color w:val="auto"/>
          <w:sz w:val="24"/>
          <w:szCs w:val="24"/>
          <w:lang w:eastAsia="ru-RU"/>
        </w:rPr>
        <w:t>2073</w:t>
      </w:r>
      <w:r w:rsidR="00B62F5E" w:rsidRPr="005B4887">
        <w:rPr>
          <w:color w:val="auto"/>
          <w:sz w:val="24"/>
          <w:szCs w:val="24"/>
          <w:lang w:eastAsia="ru-RU"/>
        </w:rPr>
        <w:t>).</w:t>
      </w:r>
    </w:p>
    <w:p w:rsidR="00EA3444" w:rsidRPr="000F6581" w:rsidRDefault="00EA3444" w:rsidP="00DD2421">
      <w:pPr>
        <w:ind w:firstLine="567"/>
        <w:contextualSpacing/>
        <w:jc w:val="both"/>
        <w:rPr>
          <w:color w:val="auto"/>
          <w:lang w:eastAsia="ru-RU"/>
        </w:rPr>
      </w:pPr>
    </w:p>
    <w:p w:rsidR="00252A80" w:rsidRDefault="00C42654" w:rsidP="00DD2421">
      <w:pPr>
        <w:ind w:firstLine="567"/>
        <w:jc w:val="both"/>
        <w:rPr>
          <w:sz w:val="24"/>
          <w:szCs w:val="24"/>
        </w:rPr>
      </w:pPr>
      <w:r w:rsidRPr="005B4887">
        <w:rPr>
          <w:b/>
          <w:sz w:val="24"/>
          <w:szCs w:val="24"/>
        </w:rPr>
        <w:t xml:space="preserve">2. </w:t>
      </w:r>
      <w:r w:rsidR="00EE597D" w:rsidRPr="005B4887">
        <w:rPr>
          <w:b/>
          <w:sz w:val="24"/>
          <w:szCs w:val="24"/>
        </w:rPr>
        <w:t xml:space="preserve">Цель </w:t>
      </w:r>
      <w:r w:rsidR="00252A80" w:rsidRPr="00252A80">
        <w:rPr>
          <w:b/>
          <w:color w:val="auto"/>
          <w:sz w:val="24"/>
          <w:szCs w:val="24"/>
        </w:rPr>
        <w:t>муниципальной</w:t>
      </w:r>
      <w:r w:rsidR="00EA3444">
        <w:rPr>
          <w:b/>
          <w:color w:val="auto"/>
          <w:sz w:val="24"/>
          <w:szCs w:val="24"/>
          <w:lang w:eastAsia="ru-RU"/>
        </w:rPr>
        <w:t xml:space="preserve"> программы </w:t>
      </w:r>
      <w:r w:rsidR="00EA3444" w:rsidRPr="00EA3444">
        <w:rPr>
          <w:color w:val="auto"/>
          <w:sz w:val="24"/>
          <w:szCs w:val="24"/>
          <w:lang w:eastAsia="ru-RU"/>
        </w:rPr>
        <w:t>- с</w:t>
      </w:r>
      <w:r w:rsidR="00590165" w:rsidRPr="00EA3444">
        <w:rPr>
          <w:sz w:val="24"/>
          <w:szCs w:val="24"/>
        </w:rPr>
        <w:t>оздание</w:t>
      </w:r>
      <w:r w:rsidR="00590165" w:rsidRPr="00AF3F8E">
        <w:rPr>
          <w:sz w:val="24"/>
          <w:szCs w:val="24"/>
        </w:rPr>
        <w:t xml:space="preserve"> условий, ориентирующих граждан на здоровый образ жизни, занятия физической культурой и спортом, формирование культуры общественного здоровья и ответственного отношения к здоровью, раз</w:t>
      </w:r>
      <w:r w:rsidR="00590165">
        <w:rPr>
          <w:sz w:val="24"/>
          <w:szCs w:val="24"/>
        </w:rPr>
        <w:t>витие спортивной инфраструктуры</w:t>
      </w:r>
      <w:r w:rsidR="00EE597D" w:rsidRPr="005B4887">
        <w:rPr>
          <w:sz w:val="24"/>
          <w:szCs w:val="24"/>
        </w:rPr>
        <w:t>.</w:t>
      </w:r>
    </w:p>
    <w:p w:rsidR="00EA3444" w:rsidRPr="000F6581" w:rsidRDefault="00EA3444" w:rsidP="00DD2421">
      <w:pPr>
        <w:ind w:firstLine="709"/>
        <w:jc w:val="both"/>
      </w:pPr>
    </w:p>
    <w:p w:rsidR="00252A80" w:rsidRDefault="00252A80" w:rsidP="00DD2421">
      <w:pPr>
        <w:ind w:firstLine="567"/>
        <w:contextualSpacing/>
        <w:jc w:val="both"/>
        <w:rPr>
          <w:b/>
          <w:sz w:val="24"/>
          <w:szCs w:val="24"/>
        </w:rPr>
      </w:pPr>
      <w:r w:rsidRPr="00252A80">
        <w:rPr>
          <w:b/>
          <w:sz w:val="24"/>
          <w:szCs w:val="24"/>
        </w:rPr>
        <w:t>3. Задачи структурных элементов</w:t>
      </w:r>
      <w:r w:rsidR="00EA3444">
        <w:rPr>
          <w:b/>
          <w:sz w:val="24"/>
          <w:szCs w:val="24"/>
        </w:rPr>
        <w:t xml:space="preserve"> муниципальной программы</w:t>
      </w:r>
    </w:p>
    <w:p w:rsidR="00B17004" w:rsidRPr="005B4887" w:rsidRDefault="00B17004" w:rsidP="00DD2421">
      <w:pPr>
        <w:ind w:firstLine="567"/>
        <w:contextualSpacing/>
        <w:jc w:val="both"/>
        <w:rPr>
          <w:sz w:val="24"/>
          <w:szCs w:val="24"/>
        </w:rPr>
      </w:pPr>
      <w:r w:rsidRPr="005B4887">
        <w:rPr>
          <w:sz w:val="24"/>
          <w:szCs w:val="24"/>
        </w:rPr>
        <w:t xml:space="preserve">1. </w:t>
      </w:r>
      <w:r w:rsidR="00590165" w:rsidRPr="00AF3F8E">
        <w:rPr>
          <w:sz w:val="24"/>
          <w:szCs w:val="24"/>
        </w:rPr>
        <w:t>Внедрение новой модели создания общедоступной инфраструктуры для массового спорта, способствующей привлечению негосударственного сектора в решение задач развития массового спорта, формирование «активной среды»</w:t>
      </w:r>
      <w:r w:rsidRPr="005B4887">
        <w:rPr>
          <w:sz w:val="24"/>
          <w:szCs w:val="24"/>
        </w:rPr>
        <w:t>.</w:t>
      </w:r>
    </w:p>
    <w:p w:rsidR="00B17004" w:rsidRPr="005B4887" w:rsidRDefault="00B17004" w:rsidP="00DD2421">
      <w:pPr>
        <w:ind w:firstLine="567"/>
        <w:contextualSpacing/>
        <w:jc w:val="both"/>
        <w:rPr>
          <w:sz w:val="24"/>
          <w:szCs w:val="24"/>
        </w:rPr>
      </w:pPr>
      <w:r w:rsidRPr="005B4887">
        <w:rPr>
          <w:sz w:val="24"/>
          <w:szCs w:val="24"/>
        </w:rPr>
        <w:t xml:space="preserve">2. </w:t>
      </w:r>
      <w:r w:rsidR="00590165" w:rsidRPr="00590165">
        <w:rPr>
          <w:sz w:val="24"/>
          <w:szCs w:val="24"/>
        </w:rPr>
        <w:t>Создание для всех категорий и групп населения условий для занятий физической культурой и спортом</w:t>
      </w:r>
      <w:r w:rsidRPr="005B4887">
        <w:rPr>
          <w:sz w:val="24"/>
          <w:szCs w:val="24"/>
        </w:rPr>
        <w:t xml:space="preserve">. </w:t>
      </w:r>
    </w:p>
    <w:p w:rsidR="00B17004" w:rsidRDefault="00B17004" w:rsidP="00DD2421">
      <w:pPr>
        <w:ind w:firstLine="567"/>
        <w:contextualSpacing/>
        <w:jc w:val="both"/>
        <w:rPr>
          <w:sz w:val="24"/>
          <w:szCs w:val="24"/>
        </w:rPr>
      </w:pPr>
      <w:r w:rsidRPr="005B4887">
        <w:rPr>
          <w:sz w:val="24"/>
          <w:szCs w:val="24"/>
        </w:rPr>
        <w:t xml:space="preserve">3. </w:t>
      </w:r>
      <w:r w:rsidR="00590165" w:rsidRPr="00590165">
        <w:rPr>
          <w:sz w:val="24"/>
          <w:szCs w:val="24"/>
        </w:rPr>
        <w:t>Реализация муниципальных проектов, направленных на улучшение здоровья, с участием социально-ориентированных некоммерческих организаций (далее СОНКО) и волонтерских объединений</w:t>
      </w:r>
      <w:r w:rsidRPr="005B4887">
        <w:rPr>
          <w:sz w:val="24"/>
          <w:szCs w:val="24"/>
        </w:rPr>
        <w:t>.</w:t>
      </w:r>
    </w:p>
    <w:p w:rsidR="00590165" w:rsidRDefault="00590165" w:rsidP="00DD2421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B4701" w:rsidRPr="00CB4701">
        <w:rPr>
          <w:sz w:val="24"/>
          <w:szCs w:val="24"/>
        </w:rPr>
        <w:t>Проведение мероприятий по профилактике заболеваний и формированию здорового образа жизни</w:t>
      </w:r>
      <w:r w:rsidR="00CB4701">
        <w:rPr>
          <w:sz w:val="24"/>
          <w:szCs w:val="24"/>
        </w:rPr>
        <w:t>.</w:t>
      </w:r>
    </w:p>
    <w:p w:rsidR="00CB4701" w:rsidRDefault="00CB4701" w:rsidP="00DD2421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CB4701">
        <w:rPr>
          <w:sz w:val="24"/>
          <w:szCs w:val="24"/>
        </w:rPr>
        <w:t>Создание условий для привлечения населения к систематическим занятиям физической культурой и спортом</w:t>
      </w:r>
      <w:r>
        <w:rPr>
          <w:sz w:val="24"/>
          <w:szCs w:val="24"/>
        </w:rPr>
        <w:t>.</w:t>
      </w:r>
    </w:p>
    <w:p w:rsidR="00CB4701" w:rsidRPr="005B4887" w:rsidRDefault="00CB4701" w:rsidP="00DD2421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CB4701">
        <w:t xml:space="preserve"> </w:t>
      </w:r>
      <w:r w:rsidRPr="00CB4701">
        <w:rPr>
          <w:sz w:val="24"/>
          <w:szCs w:val="24"/>
        </w:rPr>
        <w:t>Улучшение качества услуг, предоставляемых учреждениями физической культуры и спорта</w:t>
      </w:r>
      <w:r>
        <w:rPr>
          <w:sz w:val="24"/>
          <w:szCs w:val="24"/>
        </w:rPr>
        <w:t xml:space="preserve">. </w:t>
      </w:r>
    </w:p>
    <w:p w:rsidR="00252A80" w:rsidRDefault="00252A80" w:rsidP="00DD2421">
      <w:pPr>
        <w:ind w:firstLine="567"/>
        <w:contextualSpacing/>
        <w:jc w:val="both"/>
        <w:rPr>
          <w:b/>
          <w:sz w:val="24"/>
          <w:szCs w:val="24"/>
          <w:lang w:eastAsia="ru-RU"/>
        </w:rPr>
      </w:pPr>
    </w:p>
    <w:p w:rsidR="007649C7" w:rsidRDefault="00252A80" w:rsidP="00DD2421">
      <w:pPr>
        <w:ind w:firstLine="567"/>
        <w:contextualSpacing/>
        <w:jc w:val="both"/>
        <w:rPr>
          <w:b/>
          <w:sz w:val="24"/>
          <w:szCs w:val="24"/>
          <w:lang w:eastAsia="ru-RU"/>
        </w:rPr>
      </w:pPr>
      <w:r w:rsidRPr="00252A80">
        <w:rPr>
          <w:b/>
          <w:sz w:val="24"/>
          <w:szCs w:val="24"/>
          <w:lang w:eastAsia="ru-RU"/>
        </w:rPr>
        <w:t>4. Объемы и источники финансирования муниципальной программы за 2024 год</w:t>
      </w:r>
    </w:p>
    <w:p w:rsidR="00252A80" w:rsidRPr="000F6581" w:rsidRDefault="00252A80" w:rsidP="00DD2421">
      <w:pPr>
        <w:ind w:firstLine="567"/>
        <w:contextualSpacing/>
        <w:jc w:val="both"/>
        <w:rPr>
          <w:lang w:eastAsia="ru-RU"/>
        </w:rPr>
      </w:pPr>
    </w:p>
    <w:tbl>
      <w:tblPr>
        <w:tblW w:w="10117" w:type="dxa"/>
        <w:tblInd w:w="-186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548"/>
        <w:gridCol w:w="1403"/>
        <w:gridCol w:w="1583"/>
        <w:gridCol w:w="1472"/>
      </w:tblGrid>
      <w:tr w:rsidR="00EB3C04" w:rsidRPr="005B4887" w:rsidTr="00176FE5">
        <w:trPr>
          <w:trHeight w:val="122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252A80" w:rsidP="00DD2421">
            <w:pPr>
              <w:jc w:val="center"/>
              <w:rPr>
                <w:sz w:val="24"/>
                <w:szCs w:val="24"/>
              </w:rPr>
            </w:pPr>
            <w:r w:rsidRPr="00252A80">
              <w:rPr>
                <w:sz w:val="24"/>
                <w:szCs w:val="24"/>
              </w:rPr>
              <w:t>Источники финансирования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jc w:val="center"/>
              <w:rPr>
                <w:sz w:val="24"/>
                <w:szCs w:val="24"/>
                <w:lang w:eastAsia="ru-RU"/>
              </w:rPr>
            </w:pPr>
            <w:r w:rsidRPr="005B4887">
              <w:rPr>
                <w:sz w:val="24"/>
                <w:szCs w:val="24"/>
                <w:lang w:eastAsia="ru-RU"/>
              </w:rPr>
              <w:t xml:space="preserve">Годовые плановые назначения*, </w:t>
            </w:r>
          </w:p>
          <w:p w:rsidR="00EB3C04" w:rsidRPr="005B4887" w:rsidRDefault="00EB3C04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B4887">
              <w:rPr>
                <w:sz w:val="24"/>
                <w:szCs w:val="24"/>
                <w:lang w:eastAsia="ru-RU"/>
              </w:rPr>
              <w:t>Профинан-сировано</w:t>
            </w:r>
            <w:proofErr w:type="spellEnd"/>
            <w:proofErr w:type="gramEnd"/>
            <w:r w:rsidRPr="005B4887">
              <w:rPr>
                <w:sz w:val="24"/>
                <w:szCs w:val="24"/>
                <w:lang w:eastAsia="ru-RU"/>
              </w:rPr>
              <w:t>*,</w:t>
            </w:r>
          </w:p>
          <w:p w:rsidR="00EB3C04" w:rsidRPr="005B4887" w:rsidRDefault="00EB3C04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5B4887">
              <w:rPr>
                <w:sz w:val="24"/>
                <w:szCs w:val="24"/>
                <w:lang w:eastAsia="ru-RU"/>
              </w:rPr>
              <w:t>финанси-рования</w:t>
            </w:r>
            <w:proofErr w:type="spellEnd"/>
            <w:r w:rsidRPr="005B4887">
              <w:rPr>
                <w:sz w:val="24"/>
                <w:szCs w:val="24"/>
                <w:lang w:eastAsia="ru-RU"/>
              </w:rPr>
              <w:t xml:space="preserve"> к плану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Фактические расходы*,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5B4887">
              <w:rPr>
                <w:sz w:val="24"/>
                <w:szCs w:val="24"/>
                <w:lang w:eastAsia="ru-RU"/>
              </w:rPr>
              <w:t>финанси</w:t>
            </w:r>
            <w:proofErr w:type="spellEnd"/>
            <w:r w:rsidRPr="005B4887">
              <w:rPr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B4887">
              <w:rPr>
                <w:sz w:val="24"/>
                <w:szCs w:val="24"/>
                <w:lang w:eastAsia="ru-RU"/>
              </w:rPr>
              <w:t>рованию</w:t>
            </w:r>
            <w:proofErr w:type="spellEnd"/>
          </w:p>
        </w:tc>
      </w:tr>
      <w:tr w:rsidR="00CB4701" w:rsidRPr="005B4887" w:rsidTr="00176FE5">
        <w:trPr>
          <w:trHeight w:val="299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5B4887" w:rsidRDefault="00CB4701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341 629,1 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340 789,7 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99,8 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340 789,7 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EB3C04" w:rsidRPr="005B4887" w:rsidTr="00176FE5">
        <w:trPr>
          <w:trHeight w:val="26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3C04" w:rsidRPr="005B4887" w:rsidRDefault="00EB3C04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B4701" w:rsidRPr="005B4887" w:rsidTr="00176FE5">
        <w:trPr>
          <w:trHeight w:val="332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5B4887" w:rsidRDefault="00CB4701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CB4701" w:rsidRPr="005B4887" w:rsidTr="00176FE5">
        <w:trPr>
          <w:trHeight w:val="704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252A80" w:rsidRDefault="00CB4701" w:rsidP="00DD2421">
            <w:pPr>
              <w:jc w:val="center"/>
              <w:rPr>
                <w:sz w:val="24"/>
                <w:szCs w:val="24"/>
                <w:lang w:eastAsia="ru-RU"/>
              </w:rPr>
            </w:pPr>
            <w:r w:rsidRPr="00252A80">
              <w:rPr>
                <w:sz w:val="24"/>
                <w:szCs w:val="24"/>
                <w:lang w:eastAsia="ru-RU"/>
              </w:rPr>
              <w:t>Бюджет</w:t>
            </w:r>
          </w:p>
          <w:p w:rsidR="00CB4701" w:rsidRPr="005B4887" w:rsidRDefault="00CB4701" w:rsidP="00DD2421">
            <w:pPr>
              <w:jc w:val="center"/>
              <w:rPr>
                <w:sz w:val="24"/>
                <w:szCs w:val="24"/>
              </w:rPr>
            </w:pPr>
            <w:r w:rsidRPr="00252A80">
              <w:rPr>
                <w:sz w:val="24"/>
                <w:szCs w:val="24"/>
                <w:lang w:eastAsia="ru-RU"/>
              </w:rPr>
              <w:t>ХМАО - Югры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59 422,6 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59 422,6 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59 422,6 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CB4701" w:rsidRPr="005B4887" w:rsidTr="00176FE5">
        <w:trPr>
          <w:trHeight w:val="536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5B4887" w:rsidRDefault="00CB4701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Бюджет</w:t>
            </w:r>
          </w:p>
          <w:p w:rsidR="00CB4701" w:rsidRPr="005B4887" w:rsidRDefault="00CB4701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  <w:lang w:eastAsia="ru-RU"/>
              </w:rPr>
              <w:t>Советского района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282 206,5 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281 367,1 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99,7 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 xml:space="preserve">281 367,1 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4701" w:rsidRPr="00CB4701" w:rsidRDefault="00CB4701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B4701">
              <w:rPr>
                <w:sz w:val="24"/>
                <w:szCs w:val="24"/>
                <w:lang w:eastAsia="ru-RU"/>
              </w:rPr>
              <w:t>100,0</w:t>
            </w:r>
          </w:p>
        </w:tc>
      </w:tr>
    </w:tbl>
    <w:p w:rsidR="000F6581" w:rsidRPr="000F6581" w:rsidRDefault="00EE597D" w:rsidP="00DD2421">
      <w:r w:rsidRPr="000F6581">
        <w:rPr>
          <w:lang w:eastAsia="ru-RU"/>
        </w:rPr>
        <w:t>*</w:t>
      </w:r>
      <w:r w:rsidRPr="000F6581">
        <w:t>- (по данным Финансово-экономического  управления администрации Советского района)</w:t>
      </w:r>
    </w:p>
    <w:p w:rsidR="00AF1250" w:rsidRPr="005B4887" w:rsidRDefault="00AF1250" w:rsidP="00DD2421">
      <w:pPr>
        <w:suppressAutoHyphens w:val="0"/>
        <w:jc w:val="center"/>
        <w:rPr>
          <w:b/>
          <w:sz w:val="24"/>
          <w:szCs w:val="24"/>
          <w:lang w:eastAsia="ru-RU"/>
        </w:rPr>
      </w:pPr>
      <w:r w:rsidRPr="005B4887">
        <w:rPr>
          <w:b/>
          <w:sz w:val="24"/>
          <w:szCs w:val="24"/>
          <w:lang w:eastAsia="ru-RU"/>
        </w:rPr>
        <w:lastRenderedPageBreak/>
        <w:t>5. Выполнение мероприятий структурных элементов за 2024 год</w:t>
      </w:r>
    </w:p>
    <w:p w:rsidR="003571B4" w:rsidRPr="005B4887" w:rsidRDefault="003571B4" w:rsidP="00DD2421">
      <w:pPr>
        <w:tabs>
          <w:tab w:val="left" w:pos="567"/>
          <w:tab w:val="left" w:pos="709"/>
        </w:tabs>
        <w:contextualSpacing/>
        <w:jc w:val="both"/>
        <w:rPr>
          <w:sz w:val="24"/>
          <w:szCs w:val="24"/>
          <w:lang w:eastAsia="ru-RU"/>
        </w:rPr>
      </w:pPr>
    </w:p>
    <w:tbl>
      <w:tblPr>
        <w:tblW w:w="9879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665"/>
        <w:gridCol w:w="3261"/>
        <w:gridCol w:w="1559"/>
        <w:gridCol w:w="4394"/>
      </w:tblGrid>
      <w:tr w:rsidR="00AF1250" w:rsidRPr="00795C18" w:rsidTr="00DD2421">
        <w:trPr>
          <w:trHeight w:val="76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DD2421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№</w:t>
            </w:r>
          </w:p>
          <w:p w:rsidR="00AF1250" w:rsidRPr="00795C18" w:rsidRDefault="00AF1250" w:rsidP="00DD2421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DD2421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Наименование структурного элемента муниципальной программы (в том числе с разбивкой по мероприятиям)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F1250" w:rsidRPr="00795C18" w:rsidRDefault="00AF1250" w:rsidP="00DD2421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Фактические расходы,</w:t>
            </w:r>
          </w:p>
          <w:p w:rsidR="00AF1250" w:rsidRPr="00795C18" w:rsidRDefault="00AF1250" w:rsidP="00DD2421">
            <w:pPr>
              <w:jc w:val="center"/>
              <w:rPr>
                <w:i/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тыс. руб</w:t>
            </w:r>
            <w:r w:rsidRPr="00795C1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F1250" w:rsidRPr="00795C18" w:rsidRDefault="00AF1250" w:rsidP="00DD2421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Информация</w:t>
            </w:r>
          </w:p>
          <w:p w:rsidR="00AF1250" w:rsidRPr="00795C18" w:rsidRDefault="00AF1250" w:rsidP="00DD2421">
            <w:pPr>
              <w:jc w:val="center"/>
              <w:rPr>
                <w:sz w:val="24"/>
                <w:szCs w:val="24"/>
              </w:rPr>
            </w:pPr>
            <w:r w:rsidRPr="00795C18">
              <w:rPr>
                <w:sz w:val="24"/>
                <w:szCs w:val="24"/>
              </w:rPr>
              <w:t>о выполнении мероприятий</w:t>
            </w:r>
          </w:p>
        </w:tc>
      </w:tr>
      <w:tr w:rsidR="00E46C20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46C20" w:rsidRPr="00857957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6C20" w:rsidRPr="00857957"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46C20" w:rsidRPr="00857957" w:rsidRDefault="00E46C20" w:rsidP="00DD242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57957">
              <w:rPr>
                <w:rFonts w:eastAsia="Arial"/>
                <w:sz w:val="24"/>
                <w:szCs w:val="24"/>
                <w:lang w:eastAsia="ru-RU"/>
              </w:rPr>
              <w:t>Комплекс процессных мероприятий «</w:t>
            </w:r>
            <w:r w:rsidR="00C75578" w:rsidRPr="00C75578">
              <w:rPr>
                <w:sz w:val="24"/>
                <w:szCs w:val="24"/>
                <w:lang w:eastAsia="ru-RU"/>
              </w:rPr>
              <w:t>Повышение мотивации граждан к ведению здорового образа жизни</w:t>
            </w:r>
            <w:r w:rsidRPr="00857957">
              <w:rPr>
                <w:rFonts w:eastAsia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46C20" w:rsidRPr="00857957" w:rsidRDefault="00F06D76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46C20" w:rsidRPr="00857957" w:rsidRDefault="00E46C20" w:rsidP="00DD2421">
            <w:pPr>
              <w:pStyle w:val="western"/>
              <w:spacing w:before="0" w:beforeAutospacing="0"/>
            </w:pPr>
          </w:p>
        </w:tc>
      </w:tr>
      <w:tr w:rsidR="004B47E1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47E1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47E1">
              <w:rPr>
                <w:sz w:val="24"/>
                <w:szCs w:val="24"/>
              </w:rPr>
              <w:t>.1.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47E1" w:rsidRPr="00857957" w:rsidRDefault="00C75578" w:rsidP="00DD2421">
            <w:pPr>
              <w:suppressAutoHyphens w:val="0"/>
              <w:jc w:val="both"/>
              <w:rPr>
                <w:rFonts w:eastAsia="Arial"/>
                <w:sz w:val="24"/>
                <w:szCs w:val="24"/>
                <w:lang w:eastAsia="ru-RU"/>
              </w:rPr>
            </w:pPr>
            <w:r w:rsidRPr="00C75578">
              <w:rPr>
                <w:rFonts w:eastAsia="Arial"/>
                <w:sz w:val="24"/>
                <w:szCs w:val="24"/>
                <w:lang w:eastAsia="ru-RU"/>
              </w:rPr>
              <w:t>Предоставление субсидий социально ориентированны</w:t>
            </w:r>
            <w:r w:rsidR="00176FE5">
              <w:rPr>
                <w:rFonts w:eastAsia="Arial"/>
                <w:sz w:val="24"/>
                <w:szCs w:val="24"/>
                <w:lang w:eastAsia="ru-RU"/>
              </w:rPr>
              <w:t>м некоммерческим организациям в</w:t>
            </w:r>
            <w:r w:rsidRPr="00C75578">
              <w:rPr>
                <w:rFonts w:eastAsia="Arial"/>
                <w:sz w:val="24"/>
                <w:szCs w:val="24"/>
                <w:lang w:eastAsia="ru-RU"/>
              </w:rPr>
              <w:t xml:space="preserve">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47E1" w:rsidRPr="00857957" w:rsidRDefault="00F06D76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F3074" w:rsidRDefault="00EA3444" w:rsidP="00DD2421">
            <w:pPr>
              <w:pStyle w:val="western"/>
              <w:spacing w:before="0" w:beforeAutospacing="0"/>
            </w:pPr>
            <w:r w:rsidRPr="00EA3444">
              <w:t xml:space="preserve">Предоставлены субсидии социально ориентированным некоммерческим организациям </w:t>
            </w:r>
            <w:r w:rsidR="004616F2" w:rsidRPr="00EA3444">
              <w:t>в сфере</w:t>
            </w:r>
            <w:r w:rsidRPr="00EA3444">
              <w:t xml:space="preserve"> физической культуры и спорта: </w:t>
            </w:r>
            <w:r w:rsidR="00CF3074">
              <w:t xml:space="preserve"> </w:t>
            </w:r>
          </w:p>
          <w:p w:rsidR="00CF3074" w:rsidRDefault="00CF3074" w:rsidP="00DD2421">
            <w:pPr>
              <w:pStyle w:val="western"/>
              <w:spacing w:before="0" w:beforeAutospacing="0"/>
              <w:ind w:firstLine="284"/>
              <w:contextualSpacing/>
              <w:rPr>
                <w:lang w:bidi="en-US"/>
              </w:rPr>
            </w:pPr>
            <w:r w:rsidRPr="00D4031A">
              <w:rPr>
                <w:lang w:bidi="en-US"/>
              </w:rPr>
              <w:t>местной общественной организации «Футбольная федерация Советского района»</w:t>
            </w:r>
            <w:r>
              <w:rPr>
                <w:lang w:bidi="en-US"/>
              </w:rPr>
              <w:t xml:space="preserve"> на реализацию </w:t>
            </w:r>
            <w:r w:rsidR="004616F2">
              <w:rPr>
                <w:lang w:bidi="en-US"/>
              </w:rPr>
              <w:t>проекта «</w:t>
            </w:r>
            <w:r>
              <w:rPr>
                <w:lang w:bidi="en-US"/>
              </w:rPr>
              <w:t>Советская Лига»</w:t>
            </w:r>
            <w:r w:rsidR="00EA3444">
              <w:t xml:space="preserve"> - 150,0 тыс. рублей</w:t>
            </w:r>
            <w:r w:rsidRPr="00D4031A">
              <w:rPr>
                <w:lang w:bidi="en-US"/>
              </w:rPr>
              <w:t>;</w:t>
            </w:r>
          </w:p>
          <w:p w:rsidR="000F6581" w:rsidRPr="00857957" w:rsidRDefault="00CF3074" w:rsidP="00DD2421">
            <w:pPr>
              <w:pStyle w:val="western"/>
              <w:spacing w:before="0" w:beforeAutospacing="0"/>
              <w:ind w:firstLine="284"/>
              <w:contextualSpacing/>
            </w:pPr>
            <w:r w:rsidRPr="00D4031A">
              <w:rPr>
                <w:lang w:bidi="en-US"/>
              </w:rPr>
              <w:t>спортивному союзу «Спортивный клуб смешанных боевых единоборств «Легион»</w:t>
            </w:r>
            <w:r>
              <w:t xml:space="preserve"> на реализацию проекта </w:t>
            </w:r>
            <w:r w:rsidRPr="00CF3074">
              <w:t>«Патриотический фестиваль спортивных единоборств, посвященный памяти погибши</w:t>
            </w:r>
            <w:r>
              <w:t>х воинов в ходе проведения СВО»</w:t>
            </w:r>
            <w:r w:rsidR="00DD2421">
              <w:t xml:space="preserve"> - 150,0 тыс. рублей</w:t>
            </w:r>
          </w:p>
        </w:tc>
      </w:tr>
      <w:tr w:rsidR="00C75578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uppressAutoHyphens w:val="0"/>
              <w:jc w:val="both"/>
              <w:rPr>
                <w:rFonts w:eastAsia="Arial"/>
                <w:sz w:val="24"/>
                <w:szCs w:val="24"/>
                <w:lang w:eastAsia="ru-RU"/>
              </w:rPr>
            </w:pPr>
            <w:r w:rsidRPr="00C75578">
              <w:rPr>
                <w:rFonts w:eastAsia="Arial"/>
                <w:sz w:val="24"/>
                <w:szCs w:val="24"/>
                <w:lang w:eastAsia="ru-RU"/>
              </w:rPr>
              <w:t>Проведение мероприятий, в рамках  реализация проектов, направленных на формирование у населения мотивации к ведению здорового образа жизни, с участием СОНКО и волонтерских объединений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0C4E" w:rsidRDefault="00A277E1" w:rsidP="00DD2421">
            <w:pPr>
              <w:pStyle w:val="western"/>
              <w:spacing w:before="0" w:beforeAutospacing="0"/>
              <w:contextualSpacing/>
            </w:pPr>
            <w:r>
              <w:t>Проведено 2 мероприятия</w:t>
            </w:r>
            <w:r w:rsidRPr="00A277E1">
              <w:t>, в рамках  реализация проектов</w:t>
            </w:r>
            <w:r>
              <w:t xml:space="preserve"> получивших субсидии из бюджета Советского района в сфере физической культуры и спорта: спортивное мероприятие </w:t>
            </w:r>
            <w:r w:rsidRPr="00A277E1">
              <w:t>по мини-футбол</w:t>
            </w:r>
            <w:r>
              <w:t xml:space="preserve">у среди юношей «Советская Лига», </w:t>
            </w:r>
            <w:r w:rsidR="00AB2955">
              <w:t>п</w:t>
            </w:r>
            <w:r w:rsidRPr="00CF3074">
              <w:t>атриотический фестиваль спортивных единоборств, посвященный памяти погибши</w:t>
            </w:r>
            <w:r w:rsidR="00DD2421">
              <w:t>х воинов в ходе проведения СВО</w:t>
            </w:r>
          </w:p>
        </w:tc>
      </w:tr>
      <w:tr w:rsidR="00C75578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uppressAutoHyphens w:val="0"/>
              <w:jc w:val="both"/>
              <w:rPr>
                <w:rFonts w:eastAsia="Arial"/>
                <w:sz w:val="24"/>
                <w:szCs w:val="24"/>
                <w:lang w:eastAsia="ru-RU"/>
              </w:rPr>
            </w:pPr>
            <w:r w:rsidRPr="00C75578">
              <w:rPr>
                <w:rFonts w:eastAsia="Arial"/>
                <w:sz w:val="24"/>
                <w:szCs w:val="24"/>
                <w:lang w:eastAsia="ru-RU"/>
              </w:rPr>
              <w:t>Информирование населения о факторах риска развития заболеваний, мерах для профилактики заболеваний, а также повышение мотивации граждан к ведению здорового образа жизни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4E6B" w:rsidRDefault="00164E6B" w:rsidP="00DD2421">
            <w:pPr>
              <w:pStyle w:val="western"/>
              <w:spacing w:before="0" w:beforeAutospacing="0"/>
              <w:contextualSpacing/>
            </w:pPr>
            <w:r>
              <w:t>Для реализации комплекса мер по пропаганде физической культуры используются все доступные ресурсы, а именно:</w:t>
            </w:r>
          </w:p>
          <w:p w:rsidR="00164E6B" w:rsidRDefault="00164E6B" w:rsidP="00DD2421">
            <w:pPr>
              <w:pStyle w:val="western"/>
              <w:spacing w:before="0" w:beforeAutospacing="0"/>
              <w:ind w:firstLine="284"/>
              <w:contextualSpacing/>
            </w:pPr>
            <w:r>
              <w:t>официальный сайт администрации Советского района;</w:t>
            </w:r>
          </w:p>
          <w:p w:rsidR="00164E6B" w:rsidRDefault="00164E6B" w:rsidP="00DD2421">
            <w:pPr>
              <w:pStyle w:val="western"/>
              <w:spacing w:before="0" w:beforeAutospacing="0"/>
              <w:ind w:firstLine="284"/>
              <w:contextualSpacing/>
            </w:pPr>
            <w:r>
              <w:t>ОАО «Районное телевидение и редакция газеты»;</w:t>
            </w:r>
          </w:p>
          <w:p w:rsidR="00164E6B" w:rsidRDefault="00164E6B" w:rsidP="00DD2421">
            <w:pPr>
              <w:pStyle w:val="western"/>
              <w:spacing w:before="0" w:beforeAutospacing="0"/>
              <w:ind w:firstLine="284"/>
              <w:contextualSpacing/>
            </w:pPr>
            <w:r>
              <w:t>социальная сеть «В контакте» группа «Управление социального развития» и «ВФСК ГТО», а также группы подведомственных учреждений физической культуры и спорта в которых, публикуется информация:</w:t>
            </w:r>
          </w:p>
          <w:p w:rsidR="007B0C4E" w:rsidRDefault="00DD2421" w:rsidP="00DD2421">
            <w:pPr>
              <w:pStyle w:val="western"/>
              <w:spacing w:before="0" w:beforeAutospacing="0"/>
              <w:ind w:firstLine="284"/>
              <w:contextualSpacing/>
            </w:pPr>
            <w:r>
              <w:t>сайты учреждений и организаций</w:t>
            </w:r>
          </w:p>
        </w:tc>
      </w:tr>
      <w:tr w:rsidR="00C75578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uppressAutoHyphens w:val="0"/>
              <w:jc w:val="both"/>
              <w:rPr>
                <w:rFonts w:eastAsia="Arial"/>
                <w:sz w:val="24"/>
                <w:szCs w:val="24"/>
                <w:lang w:eastAsia="ru-RU"/>
              </w:rPr>
            </w:pPr>
            <w:r w:rsidRPr="00C75578">
              <w:rPr>
                <w:rFonts w:eastAsia="Arial"/>
                <w:sz w:val="24"/>
                <w:szCs w:val="24"/>
                <w:lang w:eastAsia="ru-RU"/>
              </w:rPr>
              <w:t xml:space="preserve">Информирование населения </w:t>
            </w:r>
            <w:r w:rsidRPr="00C75578">
              <w:rPr>
                <w:rFonts w:eastAsia="Arial"/>
                <w:sz w:val="24"/>
                <w:szCs w:val="24"/>
                <w:lang w:eastAsia="ru-RU"/>
              </w:rPr>
              <w:lastRenderedPageBreak/>
              <w:t>о вреде злоупотребления алкогольной продукцией и табачными изделиями, том числе несовершеннолетних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0C4E" w:rsidRDefault="00AB2955" w:rsidP="00DD2421">
            <w:pPr>
              <w:pStyle w:val="western"/>
              <w:spacing w:before="0" w:beforeAutospacing="0"/>
              <w:contextualSpacing/>
            </w:pPr>
            <w:r>
              <w:t xml:space="preserve">Проводилось информирование </w:t>
            </w:r>
            <w:r>
              <w:lastRenderedPageBreak/>
              <w:t xml:space="preserve">население о вреде </w:t>
            </w:r>
            <w:r w:rsidRPr="00AB2955">
              <w:t>злоупотребления алкогольной продукцией и табачными изделиями, том числе несовершеннолетних</w:t>
            </w:r>
            <w:r w:rsidR="00164E6B">
              <w:t xml:space="preserve"> на официальном сайте администрации Советского района, ОАО «Районное телевидение и редакция газеты», в социальной сети «В контакте» на сайтах учреждений и организаций</w:t>
            </w:r>
          </w:p>
        </w:tc>
      </w:tr>
      <w:tr w:rsidR="00C75578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uppressAutoHyphens w:val="0"/>
              <w:jc w:val="both"/>
              <w:rPr>
                <w:rFonts w:eastAsia="Arial"/>
                <w:sz w:val="24"/>
                <w:szCs w:val="24"/>
                <w:lang w:eastAsia="ru-RU"/>
              </w:rPr>
            </w:pPr>
            <w:r w:rsidRPr="00C75578">
              <w:rPr>
                <w:rFonts w:eastAsia="Arial"/>
                <w:sz w:val="24"/>
                <w:szCs w:val="24"/>
                <w:lang w:eastAsia="ru-RU"/>
              </w:rPr>
              <w:t>Информирование населения, в том числе детского и родительской общественности о профилактике пожарной безопасности, дорожно-транспортных происшествий, правилах поведения на воде, на льду, в лесу, в сети Интернет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75578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75578" w:rsidRDefault="00AB2955" w:rsidP="00DD2421">
            <w:pPr>
              <w:pStyle w:val="western"/>
              <w:spacing w:before="0" w:beforeAutospacing="0"/>
              <w:contextualSpacing/>
            </w:pPr>
            <w:r>
              <w:t>Проводилось информирование</w:t>
            </w:r>
            <w:r w:rsidRPr="00C75578">
              <w:rPr>
                <w:rFonts w:eastAsia="Arial"/>
              </w:rPr>
              <w:t xml:space="preserve"> о профилактике пожарной безопасности, дорожно-транспортных происшествий, правилах поведения на воде, на льду, в лесу</w:t>
            </w:r>
            <w:r w:rsidR="00164E6B">
              <w:t xml:space="preserve"> </w:t>
            </w:r>
            <w:r w:rsidR="00164E6B" w:rsidRPr="00164E6B">
              <w:rPr>
                <w:rFonts w:eastAsia="Arial"/>
              </w:rPr>
              <w:t xml:space="preserve">на официальном сайте администрации Советского района, в социальной сети «В контакте» </w:t>
            </w:r>
            <w:r w:rsidR="00164E6B">
              <w:rPr>
                <w:rFonts w:eastAsia="Arial"/>
              </w:rPr>
              <w:t xml:space="preserve">и </w:t>
            </w:r>
            <w:r w:rsidR="00164E6B" w:rsidRPr="00164E6B">
              <w:rPr>
                <w:rFonts w:eastAsia="Arial"/>
              </w:rPr>
              <w:t>на сайтах учреждений и организаций</w:t>
            </w:r>
          </w:p>
        </w:tc>
      </w:tr>
      <w:tr w:rsidR="00F06D76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06D76"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Pr="00F06D76" w:rsidRDefault="00F06D76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F06D76">
              <w:rPr>
                <w:color w:val="000000"/>
                <w:sz w:val="24"/>
                <w:szCs w:val="24"/>
              </w:rPr>
              <w:t>омплекс процессных мероприятий «</w:t>
            </w:r>
            <w:r w:rsidR="00C75578" w:rsidRPr="00C75578">
              <w:rPr>
                <w:color w:val="000000"/>
                <w:sz w:val="24"/>
                <w:szCs w:val="24"/>
              </w:rPr>
              <w:t>Содействие развитию физической культуры и спорта</w:t>
            </w:r>
            <w:r w:rsidRPr="00F06D76">
              <w:rPr>
                <w:color w:val="000000"/>
                <w:sz w:val="24"/>
                <w:szCs w:val="24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Pr="00857957" w:rsidRDefault="00F06D76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601DA6">
              <w:rPr>
                <w:sz w:val="24"/>
                <w:szCs w:val="24"/>
                <w:lang w:eastAsia="ru-RU"/>
              </w:rPr>
              <w:t>80</w:t>
            </w:r>
            <w:r w:rsidR="00C75578" w:rsidRPr="00601DA6">
              <w:rPr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76" w:rsidRPr="00857957" w:rsidRDefault="00F06D76" w:rsidP="00DD2421">
            <w:pPr>
              <w:pStyle w:val="western"/>
              <w:spacing w:before="0" w:beforeAutospacing="0"/>
            </w:pPr>
          </w:p>
        </w:tc>
      </w:tr>
      <w:tr w:rsidR="00F06D76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06D76">
              <w:rPr>
                <w:sz w:val="24"/>
                <w:szCs w:val="24"/>
              </w:rPr>
              <w:t>.1.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F06D76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 w:rsidRPr="00F06D76">
              <w:rPr>
                <w:color w:val="000000"/>
                <w:sz w:val="24"/>
                <w:szCs w:val="24"/>
              </w:rPr>
              <w:t>Проведение мероприятий по наказам избирателей депутатами Думы ХМАО - Югры, Тюменской областной Думы, Думы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8220,2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0C4E" w:rsidRPr="00857957" w:rsidRDefault="009862EC" w:rsidP="00DD2421">
            <w:pPr>
              <w:pStyle w:val="western"/>
              <w:spacing w:before="0" w:beforeAutospacing="0"/>
            </w:pPr>
            <w:proofErr w:type="gramStart"/>
            <w:r>
              <w:t>Бюджетные</w:t>
            </w:r>
            <w:r w:rsidRPr="007B15D3">
              <w:t xml:space="preserve"> </w:t>
            </w:r>
            <w:r w:rsidR="0014237C" w:rsidRPr="007B15D3">
              <w:t>средства направлены на проведение мероприятий и укрепление материально-технической базы учреждений физической культ</w:t>
            </w:r>
            <w:r>
              <w:t>уры и спорта Советского района, в том числе</w:t>
            </w:r>
            <w:r w:rsidRPr="00D63DA7">
              <w:t xml:space="preserve"> </w:t>
            </w:r>
            <w:r>
              <w:t xml:space="preserve">приобретение спортивного оборудования, мебели, спортивного инвентаря для </w:t>
            </w:r>
            <w:r w:rsidR="004616F2" w:rsidRPr="00CF3074">
              <w:t>муниципальн</w:t>
            </w:r>
            <w:r w:rsidR="004616F2">
              <w:t>ого</w:t>
            </w:r>
            <w:r w:rsidR="004616F2" w:rsidRPr="00CF3074">
              <w:t xml:space="preserve"> </w:t>
            </w:r>
            <w:r w:rsidR="004616F2">
              <w:t>автономного</w:t>
            </w:r>
            <w:r w:rsidR="004616F2" w:rsidRPr="00CF3074">
              <w:t xml:space="preserve"> учреждени</w:t>
            </w:r>
            <w:r w:rsidR="004616F2">
              <w:t>я физкультурно-оздоровительный комплекс «Олимп»</w:t>
            </w:r>
            <w:r>
              <w:t xml:space="preserve">, средств по уходу за спортивным инвентарем, спортивной экипировки, поломоечной машины, автоматического робота-пылесоса </w:t>
            </w:r>
            <w:r w:rsidR="00AB2955">
              <w:t xml:space="preserve">для </w:t>
            </w:r>
            <w:r w:rsidR="004616F2">
              <w:t xml:space="preserve">муниципального автономного учреждение дополнительного образования «Спортивная школа Советского района» </w:t>
            </w:r>
            <w:r>
              <w:t>и другие мероприятия</w:t>
            </w:r>
            <w:proofErr w:type="gramEnd"/>
          </w:p>
        </w:tc>
      </w:tr>
      <w:tr w:rsidR="00F06D76" w:rsidRPr="00B727BB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06D76">
              <w:rPr>
                <w:sz w:val="24"/>
                <w:szCs w:val="24"/>
              </w:rPr>
              <w:t>.2.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Pr="00F06D76" w:rsidRDefault="00F06D76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 w:rsidRPr="00F06D76">
              <w:rPr>
                <w:color w:val="000000"/>
                <w:sz w:val="24"/>
                <w:szCs w:val="24"/>
              </w:rPr>
              <w:t xml:space="preserve">Проведение спортивно-массовых мероприятий, в том числе, определенные Соглашением о передаче осуществления части полномочий администрации городского поселения Советский </w:t>
            </w:r>
            <w:r>
              <w:rPr>
                <w:color w:val="000000"/>
                <w:sz w:val="24"/>
                <w:szCs w:val="24"/>
              </w:rPr>
              <w:t>администрации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926,6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76" w:rsidRPr="00B727BB" w:rsidRDefault="001A674A" w:rsidP="00DD2421">
            <w:pPr>
              <w:pStyle w:val="western"/>
              <w:spacing w:before="0" w:beforeAutospacing="0"/>
              <w:rPr>
                <w:highlight w:val="yellow"/>
              </w:rPr>
            </w:pPr>
            <w:r w:rsidRPr="00EB1F94">
              <w:t>Бюджетные средства направлены на проведение физкультурно</w:t>
            </w:r>
            <w:r w:rsidR="004616F2">
              <w:t xml:space="preserve"> </w:t>
            </w:r>
            <w:r w:rsidRPr="00EB1F94">
              <w:t>-</w:t>
            </w:r>
            <w:r w:rsidR="004616F2">
              <w:t xml:space="preserve"> </w:t>
            </w:r>
            <w:r w:rsidRPr="00EB1F94">
              <w:t xml:space="preserve">спортивных мероприятий определенных Соглашением о передаче </w:t>
            </w:r>
            <w:proofErr w:type="gramStart"/>
            <w:r w:rsidRPr="00EB1F94">
              <w:t>осуществления части полномочий администрации городского поселения</w:t>
            </w:r>
            <w:proofErr w:type="gramEnd"/>
            <w:r w:rsidRPr="00EB1F94">
              <w:t xml:space="preserve"> Советский администрации Советского района</w:t>
            </w:r>
            <w:r w:rsidR="0037063D" w:rsidRPr="00EB1F94">
              <w:t>. В</w:t>
            </w:r>
            <w:r w:rsidR="00AB2955" w:rsidRPr="00EB1F94">
              <w:t xml:space="preserve"> 2024 году </w:t>
            </w:r>
            <w:r w:rsidR="0037063D" w:rsidRPr="00EB1F94">
              <w:t xml:space="preserve">проведено сорок одно спортивное мероприятие, в том числе </w:t>
            </w:r>
            <w:r w:rsidR="00AB2955" w:rsidRPr="00EB1F94">
              <w:t>спортивны</w:t>
            </w:r>
            <w:r w:rsidR="00EB1F94" w:rsidRPr="00EB1F94">
              <w:t>е</w:t>
            </w:r>
            <w:r w:rsidR="00AB2955" w:rsidRPr="00EB1F94">
              <w:t xml:space="preserve"> мероприяти</w:t>
            </w:r>
            <w:r w:rsidR="00EB1F94" w:rsidRPr="00EB1F94">
              <w:t>я</w:t>
            </w:r>
            <w:r w:rsidR="00AB2955" w:rsidRPr="00EB1F94">
              <w:t xml:space="preserve"> по видам спорта в рамках спартакиады «Город </w:t>
            </w:r>
            <w:r w:rsidR="00AB2955" w:rsidRPr="00EB1F94">
              <w:lastRenderedPageBreak/>
              <w:t>Советский – спортивный город», турниры по мини-футболу, по шахматам, самбо, гиревому спорту, пауэрлифтингу, волейболу</w:t>
            </w:r>
            <w:r w:rsidR="00B727BB" w:rsidRPr="00EB1F94">
              <w:t xml:space="preserve"> и другие</w:t>
            </w:r>
            <w:r w:rsidR="00EB1F94" w:rsidRPr="00EB1F94">
              <w:t xml:space="preserve"> мероприятия</w:t>
            </w:r>
          </w:p>
        </w:tc>
      </w:tr>
      <w:tr w:rsidR="00F06D76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F06D76">
              <w:rPr>
                <w:sz w:val="24"/>
                <w:szCs w:val="24"/>
              </w:rPr>
              <w:t>.3.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Pr="00F06D76" w:rsidRDefault="00F06D76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 w:rsidRPr="00F06D76">
              <w:rPr>
                <w:color w:val="000000"/>
                <w:sz w:val="24"/>
                <w:szCs w:val="24"/>
              </w:rPr>
              <w:t>Устройство основания под «Модульный спортивный зал в городском поселении Советский»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C75578">
              <w:rPr>
                <w:sz w:val="24"/>
                <w:szCs w:val="24"/>
                <w:lang w:eastAsia="ru-RU"/>
              </w:rPr>
              <w:t>11818,0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6581" w:rsidRPr="00857957" w:rsidRDefault="001A674A" w:rsidP="00DD2421">
            <w:pPr>
              <w:pStyle w:val="western"/>
              <w:spacing w:before="0" w:beforeAutospacing="0"/>
            </w:pPr>
            <w:r w:rsidRPr="001E6BEE">
              <w:t>Бюджетные средства направлены на оплату</w:t>
            </w:r>
            <w:r>
              <w:t xml:space="preserve"> работ по обустройству </w:t>
            </w:r>
            <w:r w:rsidRPr="001E6BEE">
              <w:rPr>
                <w:rFonts w:eastAsia="Arial"/>
              </w:rPr>
              <w:t>основания под «Модульный спортивный зал в городском поселении Советский»</w:t>
            </w:r>
          </w:p>
        </w:tc>
      </w:tr>
      <w:tr w:rsidR="00F06D76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06D76">
              <w:rPr>
                <w:sz w:val="24"/>
                <w:szCs w:val="24"/>
              </w:rPr>
              <w:t>.4.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Pr="00F06D76" w:rsidRDefault="00F06D76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 w:rsidRPr="00F06D76">
              <w:rPr>
                <w:color w:val="000000"/>
                <w:sz w:val="24"/>
                <w:szCs w:val="24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5D10BB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8176,7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6581" w:rsidRPr="00857957" w:rsidRDefault="001A674A" w:rsidP="00DD2421">
            <w:pPr>
              <w:pStyle w:val="western"/>
              <w:spacing w:before="0" w:beforeAutospacing="0"/>
            </w:pPr>
            <w:r w:rsidRPr="001A674A">
              <w:t>Бюджетные средства направлены на обеспечение физкультурно-спортивных организаций, осуществляющих подготовку спортивного резерва, спортивным оборудованием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</w:tr>
      <w:tr w:rsidR="00F06D76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06D76">
              <w:rPr>
                <w:sz w:val="24"/>
                <w:szCs w:val="24"/>
              </w:rPr>
              <w:t>.5.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0C4E" w:rsidRPr="00F06D76" w:rsidRDefault="00F06D76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 w:rsidRPr="00F06D76">
              <w:rPr>
                <w:color w:val="000000"/>
                <w:sz w:val="24"/>
                <w:szCs w:val="24"/>
              </w:rPr>
              <w:t>Организация проведения муниципальных официальных физкультурных и спортивных мероприятий на территории Советского района, участие спортивных сборных команд Советского района в соревнованиях регионального, федеральных уровней, отдыхе и оздоровлении спортсменов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601DA6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2318,7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76" w:rsidRPr="00857957" w:rsidRDefault="001A674A" w:rsidP="00DD2421">
            <w:pPr>
              <w:pStyle w:val="western"/>
              <w:spacing w:before="0" w:beforeAutospacing="0"/>
            </w:pPr>
            <w:r w:rsidRPr="001A674A">
              <w:t>Бюджетные средства направлены на проведение муниципальных официальных физкультурных и спортивных мероприятий на территории Советского района, участие спортивных сборных команд Советского района в соревнованиях регионального, федеральных уровней, отдыхе и оздоровлении спортсменов</w:t>
            </w:r>
          </w:p>
        </w:tc>
      </w:tr>
      <w:tr w:rsidR="00F06D76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06D76">
              <w:rPr>
                <w:sz w:val="24"/>
                <w:szCs w:val="24"/>
              </w:rPr>
              <w:t>.6.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Pr="00F06D76" w:rsidRDefault="00F06D76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 w:rsidRPr="00F06D76">
              <w:rPr>
                <w:color w:val="000000"/>
                <w:sz w:val="24"/>
                <w:szCs w:val="24"/>
              </w:rPr>
              <w:t>Развитие сети спортивных объектов шаговой доступности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5D10BB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D10BB">
              <w:rPr>
                <w:sz w:val="24"/>
                <w:szCs w:val="24"/>
                <w:lang w:eastAsia="ru-RU"/>
              </w:rPr>
              <w:t>48698,0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6581" w:rsidRPr="00857957" w:rsidRDefault="00EE7DC5" w:rsidP="00DD2421">
            <w:pPr>
              <w:pStyle w:val="western"/>
              <w:spacing w:before="0" w:beforeAutospacing="0"/>
            </w:pPr>
            <w:r w:rsidRPr="00EE7DC5">
              <w:t>Бюджетные средства направлены на развитие сети спортивных объектов шаговой доступности</w:t>
            </w:r>
          </w:p>
        </w:tc>
      </w:tr>
      <w:tr w:rsidR="00F06D76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D10BB"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B0C4E" w:rsidRPr="00F06D76" w:rsidRDefault="005D10BB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5D10BB">
              <w:rPr>
                <w:color w:val="000000"/>
                <w:sz w:val="24"/>
                <w:szCs w:val="24"/>
              </w:rPr>
              <w:t>омплекс процессных мероприятий «</w:t>
            </w:r>
            <w:r w:rsidR="002B2843" w:rsidRPr="002B2843">
              <w:rPr>
                <w:color w:val="000000"/>
                <w:sz w:val="24"/>
                <w:szCs w:val="24"/>
              </w:rPr>
              <w:t>Обеспечение деятельности учреждений в сфере физической культуры и спорта</w:t>
            </w:r>
            <w:r w:rsidRPr="005D10B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76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260331,5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76" w:rsidRPr="00857957" w:rsidRDefault="00F06D76" w:rsidP="00DD2421">
            <w:pPr>
              <w:pStyle w:val="western"/>
              <w:spacing w:before="0" w:beforeAutospacing="0"/>
            </w:pPr>
          </w:p>
        </w:tc>
      </w:tr>
      <w:tr w:rsidR="005D10BB" w:rsidRPr="00795C18" w:rsidTr="00DD2421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D10BB" w:rsidRDefault="00801D86" w:rsidP="00DD24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D10BB">
              <w:rPr>
                <w:sz w:val="24"/>
                <w:szCs w:val="24"/>
              </w:rPr>
              <w:t>.1.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D10BB" w:rsidRDefault="005D10BB" w:rsidP="00DD2421">
            <w:pPr>
              <w:suppressAutoHyphens w:val="0"/>
              <w:jc w:val="both"/>
              <w:rPr>
                <w:color w:val="000000"/>
                <w:sz w:val="24"/>
                <w:szCs w:val="24"/>
              </w:rPr>
            </w:pPr>
            <w:r w:rsidRPr="005D10BB">
              <w:rPr>
                <w:color w:val="000000"/>
                <w:sz w:val="24"/>
                <w:szCs w:val="24"/>
              </w:rPr>
              <w:t>Обеспечение деятельности автономных учреждений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D10BB" w:rsidRDefault="00C75578" w:rsidP="00DD2421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260331,5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B0C4E" w:rsidRPr="00857957" w:rsidRDefault="00F475B2" w:rsidP="00DD2421">
            <w:pPr>
              <w:pStyle w:val="western"/>
              <w:spacing w:before="0" w:beforeAutospacing="0"/>
            </w:pPr>
            <w:r w:rsidRPr="00EE7DC5">
              <w:t>Бюджетные</w:t>
            </w:r>
            <w:r w:rsidR="00CF3074" w:rsidRPr="00CF3074">
              <w:t xml:space="preserve"> средства направл</w:t>
            </w:r>
            <w:r w:rsidR="00CF3074">
              <w:t>ены на обеспечение деятельности</w:t>
            </w:r>
            <w:r w:rsidR="00CF3074" w:rsidRPr="00CF3074">
              <w:t xml:space="preserve"> муниципальн</w:t>
            </w:r>
            <w:r w:rsidR="00CF3074">
              <w:t>ого</w:t>
            </w:r>
            <w:r w:rsidR="00CF3074" w:rsidRPr="00CF3074">
              <w:t xml:space="preserve"> </w:t>
            </w:r>
            <w:r w:rsidR="00CF3074">
              <w:t>автономного</w:t>
            </w:r>
            <w:r w:rsidR="00CF3074" w:rsidRPr="00CF3074">
              <w:t xml:space="preserve"> учреждени</w:t>
            </w:r>
            <w:r w:rsidR="00CF3074">
              <w:t xml:space="preserve">я физкультурно-оздоровительный комплекс «Олимп» и </w:t>
            </w:r>
            <w:r w:rsidR="00CF3074" w:rsidRPr="00CF3074">
              <w:t xml:space="preserve"> </w:t>
            </w:r>
            <w:r w:rsidR="00CF3074">
              <w:t>муниципального автономного учреждение дополнительного образования «Спортивная школа Советского района»</w:t>
            </w:r>
            <w:r w:rsidR="00CF3074" w:rsidRPr="00CF3074">
              <w:t xml:space="preserve"> (выплата заработной платы, оплата коммунальных услуг, обеспечение услуг </w:t>
            </w:r>
            <w:r w:rsidR="00CF3074" w:rsidRPr="00CF3074">
              <w:lastRenderedPageBreak/>
              <w:t>связи, оплата налогов, оплата льготного проезда)</w:t>
            </w:r>
          </w:p>
        </w:tc>
      </w:tr>
    </w:tbl>
    <w:p w:rsidR="001A674A" w:rsidRDefault="001A674A" w:rsidP="00DD2421">
      <w:pPr>
        <w:suppressAutoHyphens w:val="0"/>
        <w:jc w:val="center"/>
        <w:rPr>
          <w:b/>
          <w:color w:val="auto"/>
          <w:sz w:val="24"/>
          <w:szCs w:val="24"/>
          <w:lang w:eastAsia="ru-RU"/>
        </w:rPr>
      </w:pPr>
    </w:p>
    <w:p w:rsidR="00EF4E38" w:rsidRPr="005B4887" w:rsidRDefault="00EF4E38" w:rsidP="00DD2421">
      <w:pPr>
        <w:suppressAutoHyphens w:val="0"/>
        <w:jc w:val="center"/>
        <w:rPr>
          <w:b/>
          <w:color w:val="auto"/>
          <w:sz w:val="24"/>
          <w:szCs w:val="24"/>
          <w:lang w:eastAsia="ru-RU"/>
        </w:rPr>
      </w:pPr>
      <w:r w:rsidRPr="005B4887">
        <w:rPr>
          <w:b/>
          <w:color w:val="auto"/>
          <w:sz w:val="24"/>
          <w:szCs w:val="24"/>
          <w:lang w:eastAsia="ru-RU"/>
        </w:rPr>
        <w:t>6. Исполнение показателей муниципальной программы за 2024 год</w:t>
      </w:r>
    </w:p>
    <w:p w:rsidR="00EF4E38" w:rsidRPr="005B4887" w:rsidRDefault="00EF4E38" w:rsidP="00DD2421">
      <w:pPr>
        <w:suppressAutoHyphens w:val="0"/>
        <w:jc w:val="both"/>
        <w:rPr>
          <w:b/>
          <w:color w:val="auto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418"/>
        <w:gridCol w:w="1559"/>
        <w:gridCol w:w="1559"/>
      </w:tblGrid>
      <w:tr w:rsidR="00EF4E38" w:rsidRPr="005B4887" w:rsidTr="00DD2421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EF4E38" w:rsidRPr="005B4887" w:rsidRDefault="00EF4E38" w:rsidP="00DD2421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38" w:rsidRPr="005B4887" w:rsidRDefault="00EF4E38" w:rsidP="00DD2421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 xml:space="preserve">Наименование </w:t>
            </w:r>
            <w:r w:rsidRPr="005B4887">
              <w:rPr>
                <w:sz w:val="24"/>
                <w:szCs w:val="24"/>
              </w:rPr>
              <w:t>показателей</w:t>
            </w:r>
          </w:p>
          <w:p w:rsidR="00EF4E38" w:rsidRPr="005B4887" w:rsidRDefault="00EF4E38" w:rsidP="00DD2421">
            <w:pPr>
              <w:numPr>
                <w:ilvl w:val="0"/>
                <w:numId w:val="2"/>
              </w:numPr>
              <w:ind w:left="0" w:firstLine="0"/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EF4E38" w:rsidRPr="005B4887" w:rsidRDefault="00EF4E38" w:rsidP="00DD2421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 xml:space="preserve">Значение </w:t>
            </w:r>
            <w:r w:rsidRPr="005B4887">
              <w:rPr>
                <w:sz w:val="24"/>
                <w:szCs w:val="24"/>
              </w:rPr>
              <w:t>показателей муниципальной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F4E38" w:rsidRPr="005B4887" w:rsidRDefault="00EF4E38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 xml:space="preserve">Степень достижения  показателей </w:t>
            </w:r>
            <w:proofErr w:type="spellStart"/>
            <w:proofErr w:type="gramStart"/>
            <w:r w:rsidRPr="005B4887">
              <w:rPr>
                <w:sz w:val="24"/>
                <w:szCs w:val="24"/>
              </w:rPr>
              <w:t>муниципаль</w:t>
            </w:r>
            <w:proofErr w:type="spellEnd"/>
            <w:r w:rsidR="00DD2421">
              <w:rPr>
                <w:sz w:val="24"/>
                <w:szCs w:val="24"/>
              </w:rPr>
              <w:t>-ной</w:t>
            </w:r>
            <w:proofErr w:type="gramEnd"/>
            <w:r w:rsidR="00DD2421">
              <w:rPr>
                <w:sz w:val="24"/>
                <w:szCs w:val="24"/>
              </w:rPr>
              <w:t xml:space="preserve"> программы</w:t>
            </w:r>
            <w:r w:rsidRPr="005B4887">
              <w:rPr>
                <w:sz w:val="24"/>
                <w:szCs w:val="24"/>
              </w:rPr>
              <w:t>*</w:t>
            </w:r>
          </w:p>
          <w:p w:rsidR="00EF4E38" w:rsidRPr="005B4887" w:rsidRDefault="00EF4E38" w:rsidP="00DD2421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(%)</w:t>
            </w:r>
          </w:p>
        </w:tc>
      </w:tr>
      <w:tr w:rsidR="00EF4E38" w:rsidRPr="005B4887" w:rsidTr="00DD2421">
        <w:trPr>
          <w:trHeight w:val="872"/>
        </w:trPr>
        <w:tc>
          <w:tcPr>
            <w:tcW w:w="709" w:type="dxa"/>
            <w:vMerge/>
            <w:vAlign w:val="center"/>
          </w:tcPr>
          <w:p w:rsidR="00EF4E38" w:rsidRPr="005B4887" w:rsidRDefault="00EF4E38" w:rsidP="00DD242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Merge/>
            <w:vAlign w:val="center"/>
          </w:tcPr>
          <w:p w:rsidR="00EF4E38" w:rsidRPr="005B4887" w:rsidRDefault="00EF4E38" w:rsidP="00DD242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EF4E38" w:rsidRPr="005B4887" w:rsidRDefault="00EF4E38" w:rsidP="00DD2421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>по программе</w:t>
            </w:r>
          </w:p>
          <w:p w:rsidR="00EF4E38" w:rsidRPr="005B4887" w:rsidRDefault="00EF4E38" w:rsidP="00DD2421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5B4887">
              <w:rPr>
                <w:kern w:val="1"/>
                <w:sz w:val="24"/>
                <w:szCs w:val="24"/>
              </w:rPr>
              <w:t>(план)</w:t>
            </w:r>
          </w:p>
        </w:tc>
        <w:tc>
          <w:tcPr>
            <w:tcW w:w="1559" w:type="dxa"/>
            <w:shd w:val="clear" w:color="auto" w:fill="auto"/>
          </w:tcPr>
          <w:p w:rsidR="00EF4E38" w:rsidRPr="005B4887" w:rsidRDefault="00EF4E38" w:rsidP="00DD2421">
            <w:pPr>
              <w:jc w:val="center"/>
              <w:rPr>
                <w:kern w:val="1"/>
                <w:sz w:val="24"/>
                <w:szCs w:val="24"/>
              </w:rPr>
            </w:pPr>
            <w:r w:rsidRPr="005B4887">
              <w:rPr>
                <w:kern w:val="1"/>
                <w:sz w:val="24"/>
                <w:szCs w:val="24"/>
              </w:rPr>
              <w:t>фактически</w:t>
            </w:r>
          </w:p>
          <w:p w:rsidR="00EF4E38" w:rsidRPr="005B4887" w:rsidRDefault="00EF4E38" w:rsidP="00DD2421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5B4887">
              <w:rPr>
                <w:kern w:val="1"/>
                <w:sz w:val="24"/>
                <w:szCs w:val="24"/>
              </w:rPr>
              <w:t>за отчетный период (факт)</w:t>
            </w:r>
          </w:p>
        </w:tc>
        <w:tc>
          <w:tcPr>
            <w:tcW w:w="1559" w:type="dxa"/>
            <w:vMerge/>
          </w:tcPr>
          <w:p w:rsidR="00EF4E38" w:rsidRPr="005B4887" w:rsidRDefault="00EF4E38" w:rsidP="00DD242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B4887" w:rsidRPr="00EE7DC5" w:rsidTr="00DD2421">
        <w:trPr>
          <w:trHeight w:val="555"/>
        </w:trPr>
        <w:tc>
          <w:tcPr>
            <w:tcW w:w="709" w:type="dxa"/>
            <w:shd w:val="clear" w:color="auto" w:fill="auto"/>
          </w:tcPr>
          <w:p w:rsidR="005B4887" w:rsidRPr="005B4887" w:rsidRDefault="005B4887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5B4887" w:rsidRPr="005B4887" w:rsidRDefault="00EE7DC5" w:rsidP="00DD2421">
            <w:pPr>
              <w:jc w:val="both"/>
              <w:rPr>
                <w:sz w:val="24"/>
                <w:szCs w:val="24"/>
              </w:rPr>
            </w:pPr>
            <w:r w:rsidRPr="00EE7DC5">
              <w:rPr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5B4887" w:rsidRPr="005B4887" w:rsidRDefault="00EE7DC5" w:rsidP="00DD2421">
            <w:pPr>
              <w:jc w:val="center"/>
              <w:rPr>
                <w:sz w:val="24"/>
                <w:szCs w:val="24"/>
              </w:rPr>
            </w:pPr>
            <w:r w:rsidRPr="00EE7DC5">
              <w:rPr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5B4887" w:rsidRPr="005B4887" w:rsidRDefault="00EE7DC5" w:rsidP="00DD2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1559" w:type="dxa"/>
          </w:tcPr>
          <w:p w:rsidR="005B4887" w:rsidRPr="005B4887" w:rsidRDefault="005B4887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10</w:t>
            </w:r>
            <w:r w:rsidR="00EE7DC5">
              <w:rPr>
                <w:sz w:val="24"/>
                <w:szCs w:val="24"/>
              </w:rPr>
              <w:t>1</w:t>
            </w:r>
            <w:r w:rsidRPr="005B4887">
              <w:rPr>
                <w:sz w:val="24"/>
                <w:szCs w:val="24"/>
              </w:rPr>
              <w:t>,</w:t>
            </w:r>
            <w:r w:rsidR="00EE7DC5">
              <w:rPr>
                <w:sz w:val="24"/>
                <w:szCs w:val="24"/>
              </w:rPr>
              <w:t>2</w:t>
            </w:r>
          </w:p>
        </w:tc>
      </w:tr>
      <w:tr w:rsidR="005B4887" w:rsidRPr="00EE7DC5" w:rsidTr="00DD2421">
        <w:trPr>
          <w:trHeight w:val="555"/>
        </w:trPr>
        <w:tc>
          <w:tcPr>
            <w:tcW w:w="709" w:type="dxa"/>
            <w:shd w:val="clear" w:color="auto" w:fill="auto"/>
          </w:tcPr>
          <w:p w:rsidR="005B4887" w:rsidRPr="005B4887" w:rsidRDefault="005B4887" w:rsidP="00DD2421">
            <w:pPr>
              <w:jc w:val="center"/>
              <w:rPr>
                <w:sz w:val="24"/>
                <w:szCs w:val="24"/>
              </w:rPr>
            </w:pPr>
            <w:r w:rsidRPr="005B4887">
              <w:rPr>
                <w:sz w:val="24"/>
                <w:szCs w:val="24"/>
              </w:rPr>
              <w:t>2</w:t>
            </w:r>
            <w:r w:rsidR="00EE7DC5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5B4887" w:rsidRPr="005B4887" w:rsidRDefault="00EE7DC5" w:rsidP="00DD2421">
            <w:pPr>
              <w:suppressAutoHyphens w:val="0"/>
              <w:jc w:val="both"/>
              <w:rPr>
                <w:sz w:val="24"/>
                <w:szCs w:val="24"/>
              </w:rPr>
            </w:pPr>
            <w:r w:rsidRPr="00EE7DC5">
              <w:rPr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18" w:type="dxa"/>
          </w:tcPr>
          <w:p w:rsidR="005B4887" w:rsidRPr="005B4887" w:rsidRDefault="00EE7DC5" w:rsidP="00DD2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559" w:type="dxa"/>
          </w:tcPr>
          <w:p w:rsidR="005B4887" w:rsidRPr="005B4887" w:rsidRDefault="00EE7DC5" w:rsidP="00DD2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66,3</w:t>
            </w:r>
          </w:p>
        </w:tc>
        <w:tc>
          <w:tcPr>
            <w:tcW w:w="1559" w:type="dxa"/>
          </w:tcPr>
          <w:p w:rsidR="005B4887" w:rsidRPr="005B4887" w:rsidRDefault="00EE7DC5" w:rsidP="00DD2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  <w:r w:rsidR="00252A80">
              <w:rPr>
                <w:sz w:val="24"/>
                <w:szCs w:val="24"/>
              </w:rPr>
              <w:t>,0</w:t>
            </w:r>
          </w:p>
        </w:tc>
      </w:tr>
    </w:tbl>
    <w:p w:rsidR="00FC77D1" w:rsidRPr="00252A80" w:rsidRDefault="00FC77D1" w:rsidP="00DD2421">
      <w:pPr>
        <w:tabs>
          <w:tab w:val="num" w:pos="1080"/>
        </w:tabs>
        <w:jc w:val="both"/>
        <w:rPr>
          <w:color w:val="auto"/>
          <w:sz w:val="16"/>
          <w:szCs w:val="16"/>
          <w:lang w:eastAsia="ar-SA"/>
        </w:rPr>
      </w:pPr>
    </w:p>
    <w:p w:rsidR="001579DB" w:rsidRPr="001579DB" w:rsidRDefault="001579DB" w:rsidP="00DD2421">
      <w:pPr>
        <w:tabs>
          <w:tab w:val="num" w:pos="1080"/>
        </w:tabs>
        <w:ind w:firstLine="567"/>
        <w:jc w:val="both"/>
        <w:rPr>
          <w:color w:val="auto"/>
          <w:sz w:val="24"/>
          <w:szCs w:val="24"/>
          <w:lang w:eastAsia="ar-SA"/>
        </w:rPr>
      </w:pPr>
      <w:r w:rsidRPr="001579DB">
        <w:rPr>
          <w:color w:val="auto"/>
          <w:sz w:val="24"/>
          <w:szCs w:val="24"/>
        </w:rPr>
        <w:t>*</w:t>
      </w:r>
      <w:r w:rsidRPr="001579DB">
        <w:rPr>
          <w:color w:val="auto"/>
          <w:sz w:val="24"/>
          <w:szCs w:val="24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1579DB" w:rsidRPr="001579DB" w:rsidRDefault="001579DB" w:rsidP="00DD2421">
      <w:pPr>
        <w:tabs>
          <w:tab w:val="num" w:pos="1080"/>
        </w:tabs>
        <w:ind w:firstLine="567"/>
        <w:jc w:val="both"/>
        <w:rPr>
          <w:color w:val="auto"/>
          <w:sz w:val="24"/>
          <w:szCs w:val="24"/>
          <w:lang w:eastAsia="ar-SA"/>
        </w:rPr>
      </w:pPr>
      <w:r w:rsidRPr="001579DB">
        <w:rPr>
          <w:color w:val="auto"/>
          <w:sz w:val="24"/>
          <w:szCs w:val="24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(в %).</w:t>
      </w:r>
    </w:p>
    <w:p w:rsidR="00252A80" w:rsidRPr="00857957" w:rsidRDefault="00252A80" w:rsidP="00DD2421">
      <w:pPr>
        <w:suppressAutoHyphens w:val="0"/>
        <w:jc w:val="center"/>
        <w:rPr>
          <w:b/>
          <w:color w:val="auto"/>
          <w:sz w:val="16"/>
          <w:szCs w:val="16"/>
          <w:lang w:eastAsia="ru-RU"/>
        </w:rPr>
      </w:pPr>
    </w:p>
    <w:p w:rsidR="001579DB" w:rsidRDefault="001579DB" w:rsidP="00DD2421">
      <w:pPr>
        <w:suppressAutoHyphens w:val="0"/>
        <w:jc w:val="center"/>
        <w:rPr>
          <w:b/>
          <w:color w:val="auto"/>
          <w:sz w:val="24"/>
          <w:szCs w:val="24"/>
          <w:lang w:eastAsia="ru-RU"/>
        </w:rPr>
      </w:pPr>
      <w:r>
        <w:rPr>
          <w:b/>
          <w:color w:val="auto"/>
          <w:sz w:val="24"/>
          <w:szCs w:val="24"/>
          <w:lang w:eastAsia="ru-RU"/>
        </w:rPr>
        <w:t>7</w:t>
      </w:r>
      <w:r w:rsidRPr="001579DB">
        <w:rPr>
          <w:b/>
          <w:color w:val="auto"/>
          <w:sz w:val="24"/>
          <w:szCs w:val="24"/>
          <w:lang w:eastAsia="ru-RU"/>
        </w:rPr>
        <w:t>. Результаты оценки э</w:t>
      </w:r>
      <w:bookmarkStart w:id="0" w:name="_GoBack"/>
      <w:bookmarkEnd w:id="0"/>
      <w:r w:rsidRPr="001579DB">
        <w:rPr>
          <w:b/>
          <w:color w:val="auto"/>
          <w:sz w:val="24"/>
          <w:szCs w:val="24"/>
          <w:lang w:eastAsia="ru-RU"/>
        </w:rPr>
        <w:t>ффективности реа</w:t>
      </w:r>
      <w:r w:rsidR="004616F2">
        <w:rPr>
          <w:b/>
          <w:color w:val="auto"/>
          <w:sz w:val="24"/>
          <w:szCs w:val="24"/>
          <w:lang w:eastAsia="ru-RU"/>
        </w:rPr>
        <w:t>лизации муниципальной программы</w:t>
      </w:r>
    </w:p>
    <w:p w:rsidR="00176FE5" w:rsidRPr="001579DB" w:rsidRDefault="00176FE5" w:rsidP="00DD2421">
      <w:pPr>
        <w:suppressAutoHyphens w:val="0"/>
        <w:jc w:val="center"/>
        <w:rPr>
          <w:rFonts w:eastAsia="SimSun"/>
          <w:b/>
          <w:bCs/>
          <w:iCs/>
          <w:color w:val="auto"/>
          <w:sz w:val="24"/>
          <w:szCs w:val="24"/>
          <w:lang w:eastAsia="ru-RU"/>
        </w:rPr>
      </w:pPr>
    </w:p>
    <w:p w:rsidR="001579DB" w:rsidRPr="001579DB" w:rsidRDefault="001579DB" w:rsidP="00DD2421">
      <w:pPr>
        <w:suppressAutoHyphens w:val="0"/>
        <w:ind w:firstLine="567"/>
        <w:jc w:val="both"/>
        <w:rPr>
          <w:color w:val="auto"/>
          <w:sz w:val="24"/>
          <w:szCs w:val="24"/>
          <w:lang w:eastAsia="ru-RU"/>
        </w:rPr>
      </w:pPr>
      <w:r w:rsidRPr="001579DB">
        <w:rPr>
          <w:color w:val="auto"/>
          <w:sz w:val="24"/>
          <w:szCs w:val="24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>«</w:t>
      </w:r>
      <w:r w:rsidRPr="001579DB">
        <w:rPr>
          <w:color w:val="auto"/>
          <w:sz w:val="24"/>
          <w:szCs w:val="24"/>
          <w:lang w:eastAsia="ru-RU"/>
        </w:rPr>
        <w:t>О Методике оценки эффективности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 xml:space="preserve"> </w:t>
      </w:r>
      <w:r w:rsidRPr="001579DB">
        <w:rPr>
          <w:color w:val="000000"/>
          <w:sz w:val="24"/>
          <w:szCs w:val="24"/>
          <w:lang w:eastAsia="ru-RU"/>
        </w:rPr>
        <w:t xml:space="preserve">реализации </w:t>
      </w:r>
      <w:r w:rsidRPr="001579DB">
        <w:rPr>
          <w:color w:val="auto"/>
          <w:sz w:val="24"/>
          <w:szCs w:val="24"/>
          <w:lang w:eastAsia="ru-RU"/>
        </w:rPr>
        <w:t>муниципальных программ Советского района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 xml:space="preserve">» </w:t>
      </w:r>
      <w:r w:rsidRPr="001579DB">
        <w:rPr>
          <w:sz w:val="24"/>
          <w:szCs w:val="24"/>
          <w:lang w:eastAsia="ru-RU"/>
        </w:rPr>
        <w:t>(с изменениями)</w:t>
      </w:r>
      <w:r w:rsidR="004616F2">
        <w:rPr>
          <w:sz w:val="24"/>
          <w:szCs w:val="24"/>
          <w:lang w:eastAsia="ru-RU"/>
        </w:rPr>
        <w:t>,</w:t>
      </w:r>
      <w:r w:rsidRPr="001579DB">
        <w:rPr>
          <w:rFonts w:eastAsia="SimSun"/>
          <w:bCs/>
          <w:iCs/>
          <w:color w:val="auto"/>
          <w:sz w:val="24"/>
          <w:szCs w:val="24"/>
          <w:lang w:eastAsia="ru-RU"/>
        </w:rPr>
        <w:t xml:space="preserve"> муниципальная программа </w:t>
      </w:r>
      <w:r w:rsidRPr="001579DB">
        <w:rPr>
          <w:color w:val="auto"/>
          <w:sz w:val="24"/>
          <w:szCs w:val="24"/>
          <w:lang w:eastAsia="ru-RU"/>
        </w:rPr>
        <w:t xml:space="preserve">оценивается как «эффективная» (значение балльной интегральной оценки составляет </w:t>
      </w:r>
      <w:r w:rsidR="001A52BC">
        <w:rPr>
          <w:color w:val="auto"/>
          <w:sz w:val="24"/>
          <w:szCs w:val="24"/>
          <w:lang w:eastAsia="ru-RU"/>
        </w:rPr>
        <w:t>–</w:t>
      </w:r>
      <w:r w:rsidRPr="001579DB">
        <w:rPr>
          <w:color w:val="auto"/>
          <w:sz w:val="24"/>
          <w:szCs w:val="24"/>
          <w:lang w:eastAsia="ru-RU"/>
        </w:rPr>
        <w:t xml:space="preserve"> </w:t>
      </w:r>
      <w:r w:rsidR="001A52BC">
        <w:rPr>
          <w:color w:val="auto"/>
          <w:sz w:val="24"/>
          <w:szCs w:val="24"/>
          <w:lang w:eastAsia="ru-RU"/>
        </w:rPr>
        <w:t>9,4</w:t>
      </w:r>
      <w:r w:rsidR="001A674A">
        <w:rPr>
          <w:color w:val="auto"/>
          <w:sz w:val="24"/>
          <w:szCs w:val="24"/>
          <w:lang w:eastAsia="ru-RU"/>
        </w:rPr>
        <w:t xml:space="preserve"> </w:t>
      </w:r>
      <w:r w:rsidRPr="001579DB">
        <w:rPr>
          <w:color w:val="auto"/>
          <w:sz w:val="24"/>
          <w:szCs w:val="24"/>
          <w:lang w:eastAsia="ru-RU"/>
        </w:rPr>
        <w:t>балла).</w:t>
      </w:r>
    </w:p>
    <w:p w:rsidR="001579DB" w:rsidRDefault="001579DB" w:rsidP="00DD2421">
      <w:pPr>
        <w:tabs>
          <w:tab w:val="num" w:pos="1080"/>
        </w:tabs>
        <w:jc w:val="both"/>
        <w:rPr>
          <w:color w:val="auto"/>
          <w:sz w:val="24"/>
          <w:szCs w:val="24"/>
          <w:lang w:eastAsia="ar-SA"/>
        </w:rPr>
      </w:pPr>
    </w:p>
    <w:p w:rsidR="004616F2" w:rsidRDefault="004616F2" w:rsidP="00DD2421">
      <w:pPr>
        <w:tabs>
          <w:tab w:val="num" w:pos="1080"/>
        </w:tabs>
        <w:jc w:val="both"/>
        <w:rPr>
          <w:color w:val="auto"/>
          <w:sz w:val="24"/>
          <w:szCs w:val="24"/>
          <w:lang w:eastAsia="ar-SA"/>
        </w:rPr>
      </w:pPr>
    </w:p>
    <w:sectPr w:rsidR="004616F2" w:rsidSect="00DD2421">
      <w:pgSz w:w="11906" w:h="16838"/>
      <w:pgMar w:top="1134" w:right="624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51AC"/>
    <w:rsid w:val="00015FDA"/>
    <w:rsid w:val="00025687"/>
    <w:rsid w:val="00046183"/>
    <w:rsid w:val="00051CBA"/>
    <w:rsid w:val="0007404A"/>
    <w:rsid w:val="000E139E"/>
    <w:rsid w:val="000E5C2E"/>
    <w:rsid w:val="000F6581"/>
    <w:rsid w:val="00111880"/>
    <w:rsid w:val="001214C1"/>
    <w:rsid w:val="0014237C"/>
    <w:rsid w:val="001579DB"/>
    <w:rsid w:val="00163BF9"/>
    <w:rsid w:val="00164E6B"/>
    <w:rsid w:val="00173257"/>
    <w:rsid w:val="00176FE5"/>
    <w:rsid w:val="001A52BC"/>
    <w:rsid w:val="001A674A"/>
    <w:rsid w:val="001B1B0D"/>
    <w:rsid w:val="001E04FF"/>
    <w:rsid w:val="001F79E6"/>
    <w:rsid w:val="00201A48"/>
    <w:rsid w:val="0020616F"/>
    <w:rsid w:val="00235558"/>
    <w:rsid w:val="002444D7"/>
    <w:rsid w:val="00252A80"/>
    <w:rsid w:val="002547FE"/>
    <w:rsid w:val="0025564E"/>
    <w:rsid w:val="002B2843"/>
    <w:rsid w:val="002E38F2"/>
    <w:rsid w:val="0030495E"/>
    <w:rsid w:val="003571B4"/>
    <w:rsid w:val="0037063D"/>
    <w:rsid w:val="00381CA8"/>
    <w:rsid w:val="00383657"/>
    <w:rsid w:val="00385F4C"/>
    <w:rsid w:val="00392B06"/>
    <w:rsid w:val="00395ED3"/>
    <w:rsid w:val="003B1E3D"/>
    <w:rsid w:val="003B7248"/>
    <w:rsid w:val="003F5DFB"/>
    <w:rsid w:val="00406CCF"/>
    <w:rsid w:val="0044546B"/>
    <w:rsid w:val="00456990"/>
    <w:rsid w:val="0046030C"/>
    <w:rsid w:val="004616F2"/>
    <w:rsid w:val="00471F3F"/>
    <w:rsid w:val="00486CED"/>
    <w:rsid w:val="004B47E1"/>
    <w:rsid w:val="004D426A"/>
    <w:rsid w:val="004F5295"/>
    <w:rsid w:val="00511561"/>
    <w:rsid w:val="00513EE0"/>
    <w:rsid w:val="00525FB1"/>
    <w:rsid w:val="00535755"/>
    <w:rsid w:val="00544B8B"/>
    <w:rsid w:val="0055058C"/>
    <w:rsid w:val="00577777"/>
    <w:rsid w:val="00585672"/>
    <w:rsid w:val="00590165"/>
    <w:rsid w:val="005B4887"/>
    <w:rsid w:val="005D10BB"/>
    <w:rsid w:val="005E0ACA"/>
    <w:rsid w:val="005E5A62"/>
    <w:rsid w:val="006018B0"/>
    <w:rsid w:val="00601DA6"/>
    <w:rsid w:val="00623499"/>
    <w:rsid w:val="00624247"/>
    <w:rsid w:val="006508F5"/>
    <w:rsid w:val="00675900"/>
    <w:rsid w:val="006A667C"/>
    <w:rsid w:val="006C510E"/>
    <w:rsid w:val="006F6FD7"/>
    <w:rsid w:val="00713174"/>
    <w:rsid w:val="00714F11"/>
    <w:rsid w:val="007160BB"/>
    <w:rsid w:val="007466D7"/>
    <w:rsid w:val="007649C7"/>
    <w:rsid w:val="0076564F"/>
    <w:rsid w:val="00795C18"/>
    <w:rsid w:val="007A2264"/>
    <w:rsid w:val="007A6A14"/>
    <w:rsid w:val="007B0C4E"/>
    <w:rsid w:val="007B15D3"/>
    <w:rsid w:val="007E58B3"/>
    <w:rsid w:val="00801D86"/>
    <w:rsid w:val="008023AF"/>
    <w:rsid w:val="0080563F"/>
    <w:rsid w:val="008344A7"/>
    <w:rsid w:val="0085481C"/>
    <w:rsid w:val="00857957"/>
    <w:rsid w:val="008619F9"/>
    <w:rsid w:val="00862710"/>
    <w:rsid w:val="008A6AE6"/>
    <w:rsid w:val="008A7DA0"/>
    <w:rsid w:val="008C0274"/>
    <w:rsid w:val="008C4342"/>
    <w:rsid w:val="008E0305"/>
    <w:rsid w:val="008F511C"/>
    <w:rsid w:val="00917050"/>
    <w:rsid w:val="009201F3"/>
    <w:rsid w:val="00940FF9"/>
    <w:rsid w:val="00984C98"/>
    <w:rsid w:val="009862EC"/>
    <w:rsid w:val="009E0282"/>
    <w:rsid w:val="009E68D8"/>
    <w:rsid w:val="00A00A6B"/>
    <w:rsid w:val="00A277E1"/>
    <w:rsid w:val="00A316FA"/>
    <w:rsid w:val="00A42A58"/>
    <w:rsid w:val="00A56708"/>
    <w:rsid w:val="00A651AC"/>
    <w:rsid w:val="00A86071"/>
    <w:rsid w:val="00AB2955"/>
    <w:rsid w:val="00AF1250"/>
    <w:rsid w:val="00AF602C"/>
    <w:rsid w:val="00B01E60"/>
    <w:rsid w:val="00B050B9"/>
    <w:rsid w:val="00B17004"/>
    <w:rsid w:val="00B52F1D"/>
    <w:rsid w:val="00B567D3"/>
    <w:rsid w:val="00B60FCD"/>
    <w:rsid w:val="00B62A4F"/>
    <w:rsid w:val="00B62F5E"/>
    <w:rsid w:val="00B64DDC"/>
    <w:rsid w:val="00B666E4"/>
    <w:rsid w:val="00B727BB"/>
    <w:rsid w:val="00B86C5E"/>
    <w:rsid w:val="00B90A6A"/>
    <w:rsid w:val="00B977CC"/>
    <w:rsid w:val="00BA30CD"/>
    <w:rsid w:val="00BA5CA3"/>
    <w:rsid w:val="00BD40A5"/>
    <w:rsid w:val="00BF34AA"/>
    <w:rsid w:val="00C046A9"/>
    <w:rsid w:val="00C128D8"/>
    <w:rsid w:val="00C14A56"/>
    <w:rsid w:val="00C2046E"/>
    <w:rsid w:val="00C20B4D"/>
    <w:rsid w:val="00C42654"/>
    <w:rsid w:val="00C43E1A"/>
    <w:rsid w:val="00C6595B"/>
    <w:rsid w:val="00C75578"/>
    <w:rsid w:val="00C7634F"/>
    <w:rsid w:val="00CA4ABA"/>
    <w:rsid w:val="00CB4701"/>
    <w:rsid w:val="00CD0220"/>
    <w:rsid w:val="00CD2040"/>
    <w:rsid w:val="00CD5BDF"/>
    <w:rsid w:val="00CE248F"/>
    <w:rsid w:val="00CF1E57"/>
    <w:rsid w:val="00CF3074"/>
    <w:rsid w:val="00D01FB4"/>
    <w:rsid w:val="00D342BC"/>
    <w:rsid w:val="00D5060D"/>
    <w:rsid w:val="00D626A6"/>
    <w:rsid w:val="00D74314"/>
    <w:rsid w:val="00D74A8E"/>
    <w:rsid w:val="00D76E5F"/>
    <w:rsid w:val="00D868F7"/>
    <w:rsid w:val="00DB002F"/>
    <w:rsid w:val="00DC2F86"/>
    <w:rsid w:val="00DC4E66"/>
    <w:rsid w:val="00DD2421"/>
    <w:rsid w:val="00DD245C"/>
    <w:rsid w:val="00DE015C"/>
    <w:rsid w:val="00E141AE"/>
    <w:rsid w:val="00E2261E"/>
    <w:rsid w:val="00E46C20"/>
    <w:rsid w:val="00E73701"/>
    <w:rsid w:val="00EA3444"/>
    <w:rsid w:val="00EA5C6D"/>
    <w:rsid w:val="00EB1F94"/>
    <w:rsid w:val="00EB3C04"/>
    <w:rsid w:val="00EE597D"/>
    <w:rsid w:val="00EE7DC5"/>
    <w:rsid w:val="00EF4D94"/>
    <w:rsid w:val="00EF4E38"/>
    <w:rsid w:val="00F02874"/>
    <w:rsid w:val="00F06D76"/>
    <w:rsid w:val="00F11433"/>
    <w:rsid w:val="00F21009"/>
    <w:rsid w:val="00F25B77"/>
    <w:rsid w:val="00F475B2"/>
    <w:rsid w:val="00F833FB"/>
    <w:rsid w:val="00F84E99"/>
    <w:rsid w:val="00FC77D1"/>
    <w:rsid w:val="00FD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18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5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141E8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A651AC"/>
    <w:rPr>
      <w:rFonts w:cs="Symbol"/>
    </w:rPr>
  </w:style>
  <w:style w:type="paragraph" w:customStyle="1" w:styleId="1">
    <w:name w:val="Заголовок1"/>
    <w:basedOn w:val="a"/>
    <w:next w:val="a4"/>
    <w:qFormat/>
    <w:rsid w:val="00A651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651AC"/>
    <w:pPr>
      <w:spacing w:after="140" w:line="288" w:lineRule="auto"/>
    </w:pPr>
  </w:style>
  <w:style w:type="paragraph" w:styleId="a5">
    <w:name w:val="List"/>
    <w:basedOn w:val="a4"/>
    <w:rsid w:val="00A651AC"/>
    <w:rPr>
      <w:rFonts w:cs="Mangal"/>
    </w:rPr>
  </w:style>
  <w:style w:type="paragraph" w:customStyle="1" w:styleId="10">
    <w:name w:val="Название объекта1"/>
    <w:basedOn w:val="a"/>
    <w:qFormat/>
    <w:rsid w:val="00A651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A651AC"/>
    <w:pPr>
      <w:suppressLineNumbers/>
    </w:pPr>
    <w:rPr>
      <w:rFonts w:cs="Mangal"/>
    </w:rPr>
  </w:style>
  <w:style w:type="paragraph" w:styleId="a7">
    <w:name w:val="List Paragraph"/>
    <w:basedOn w:val="a"/>
    <w:qFormat/>
    <w:rsid w:val="00A70C18"/>
    <w:pPr>
      <w:ind w:left="720"/>
      <w:contextualSpacing/>
    </w:pPr>
  </w:style>
  <w:style w:type="paragraph" w:styleId="a8">
    <w:name w:val="Balloon Text"/>
    <w:basedOn w:val="a"/>
    <w:uiPriority w:val="99"/>
    <w:semiHidden/>
    <w:unhideWhenUsed/>
    <w:qFormat/>
    <w:rsid w:val="007141E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01E60"/>
    <w:pPr>
      <w:suppressAutoHyphens w:val="0"/>
      <w:spacing w:before="100" w:beforeAutospacing="1"/>
      <w:jc w:val="both"/>
    </w:pPr>
    <w:rPr>
      <w:color w:val="000000"/>
      <w:sz w:val="24"/>
      <w:szCs w:val="24"/>
      <w:lang w:eastAsia="ru-RU"/>
    </w:rPr>
  </w:style>
  <w:style w:type="character" w:customStyle="1" w:styleId="WW8Num2z0">
    <w:name w:val="WW8Num2z0"/>
    <w:rsid w:val="006A667C"/>
  </w:style>
  <w:style w:type="character" w:customStyle="1" w:styleId="apple-style-span">
    <w:name w:val="apple-style-span"/>
    <w:rsid w:val="006A667C"/>
  </w:style>
  <w:style w:type="paragraph" w:styleId="a9">
    <w:name w:val="No Spacing"/>
    <w:link w:val="aa"/>
    <w:uiPriority w:val="1"/>
    <w:qFormat/>
    <w:rsid w:val="006A667C"/>
    <w:pPr>
      <w:suppressAutoHyphens/>
    </w:pPr>
    <w:rPr>
      <w:rFonts w:ascii="Calibri" w:eastAsia="Times New Roman" w:hAnsi="Calibri" w:cs="Times New Roman"/>
      <w:sz w:val="22"/>
      <w:lang w:eastAsia="zh-CN"/>
    </w:rPr>
  </w:style>
  <w:style w:type="character" w:customStyle="1" w:styleId="aa">
    <w:name w:val="Без интервала Знак"/>
    <w:link w:val="a9"/>
    <w:uiPriority w:val="1"/>
    <w:locked/>
    <w:rsid w:val="00E73701"/>
    <w:rPr>
      <w:rFonts w:ascii="Calibri" w:eastAsia="Times New Roman" w:hAnsi="Calibri" w:cs="Times New Roman"/>
      <w:sz w:val="22"/>
      <w:lang w:eastAsia="zh-CN"/>
    </w:rPr>
  </w:style>
  <w:style w:type="character" w:customStyle="1" w:styleId="FontStyle22">
    <w:name w:val="Font Style22"/>
    <w:rsid w:val="00EE597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55058C"/>
    <w:rPr>
      <w:rFonts w:asciiTheme="majorHAnsi" w:eastAsiaTheme="majorEastAsia" w:hAnsiTheme="majorHAnsi" w:cstheme="majorBidi"/>
      <w:b/>
      <w:bCs/>
      <w:color w:val="4F81BD" w:themeColor="accent1"/>
      <w:szCs w:val="20"/>
      <w:lang w:eastAsia="zh-CN"/>
    </w:rPr>
  </w:style>
  <w:style w:type="character" w:styleId="ab">
    <w:name w:val="Hyperlink"/>
    <w:basedOn w:val="a0"/>
    <w:uiPriority w:val="99"/>
    <w:unhideWhenUsed/>
    <w:rsid w:val="009E02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767C1-72F3-462D-B1D8-5B6FA2349D9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C9ACA8-2E75-4A69-BA6F-9D1AE5B8E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DD2E7D-93C8-4235-8722-4173499AD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46AA02-975B-4BED-92B0-D42C445D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Гильманова</dc:creator>
  <cp:lastModifiedBy>Хамзина Наталья Александровна</cp:lastModifiedBy>
  <cp:revision>18</cp:revision>
  <cp:lastPrinted>2025-03-20T11:30:00Z</cp:lastPrinted>
  <dcterms:created xsi:type="dcterms:W3CDTF">2025-02-04T10:16:00Z</dcterms:created>
  <dcterms:modified xsi:type="dcterms:W3CDTF">2025-04-21T06:14:00Z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