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26" w:rsidRDefault="007D10EC" w:rsidP="00C17426">
      <w:pPr>
        <w:spacing w:line="240" w:lineRule="atLeast"/>
        <w:rPr>
          <w:sz w:val="22"/>
        </w:rPr>
      </w:pPr>
      <w:r w:rsidRPr="007D10EC">
        <w:rPr>
          <w:sz w:val="24"/>
          <w:szCs w:val="24"/>
        </w:rPr>
        <w:pict>
          <v:group id="_x0000_s1889" style="position:absolute;margin-left:197.35pt;margin-top:-42.85pt;width:47.2pt;height:77.75pt;z-index:251660288;mso-wrap-distance-left:0;mso-wrap-distance-right:0" coordorigin="4376,259" coordsize="944,1555">
            <v:group id="_x0000_s1890" style="position:absolute;left:4376;top:259;width:944;height:1555;mso-wrap-distance-left:0;mso-wrap-distance-right:0" coordorigin="4376,259" coordsize="944,1555">
              <v:group id="_x0000_s1891" style="position:absolute;left:4376;top:259;width:944;height:1555;mso-wrap-distance-left:0;mso-wrap-distance-right:0" coordorigin="4376,259" coordsize="944,1555">
                <v:shapetype id="_x0000_t202" coordsize="21600,21600" o:spt="202" path="m,l,21600r21600,l21600,xe">
                  <v:stroke joinstyle="miter"/>
                  <v:path gradientshapeok="t" o:connecttype="rect"/>
                </v:shapetype>
                <v:shape id="_x0000_s1892" type="#_x0000_t202" style="position:absolute;left:4645;top:373;width:21;height:54;mso-wrap-style:none;v-text-anchor:middle" filled="f" stroked="f" strokecolor="#3465a4">
                  <v:stroke color2="#cb9a5b" joinstyle="round"/>
                </v:shape>
                <v:shape id="_x0000_s1893" type="#_x0000_t202" style="position:absolute;left:4482;top:259;width:21;height:54;mso-wrap-style:none;v-text-anchor:middle" filled="f" stroked="f" strokecolor="#3465a4">
                  <v:stroke color2="#cb9a5b" joinstyle="round"/>
                </v:shape>
                <v:shape id="_x0000_s1894" style="position:absolute;left:4376;top:605;width:943;height:1208;mso-wrap-style:none;v-text-anchor:middle"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strokecolor="#3465a4">
                  <v:fill color2="black"/>
                  <v:stroke color2="#cb9a5b"/>
                </v:shape>
                <v:shape id="_x0000_s1895" style="position:absolute;left:4376;top:605;width:943;height:1208;mso-wrap-style:none;v-text-anchor:middle"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color="#1f1a17" strokeweight=".56mm">
                  <v:fill color2="black"/>
                  <v:stroke color2="#e0e5e8" endcap="square"/>
                </v:shape>
                <v:shape id="_x0000_s1896" style="position:absolute;left:4424;top:651;width:423;height:1086;mso-wrap-style:none;v-text-anchor:middle" coordsize="987,2659" path="m96,2565r-20,-6l57,2552,41,2542,28,2529,16,2513,9,2497,3,2478,,2456,,2343,,,987,r,2659l958,2639r-32,-16l892,2607r-37,-12l818,2584r-36,-9l745,2570r-34,-2l197,2568,96,2565xe" strokecolor="#333" strokeweight=".28mm">
                  <v:fill color2="black"/>
                  <v:stroke color2="#ccc" endcap="square"/>
                </v:shape>
                <v:shape id="_x0000_s1897" style="position:absolute;left:4850;top:651;width:420;height:1086;mso-wrap-style:none;v-text-anchor:middle" coordsize="983,2657" path="m888,2563r20,-4l926,2551r16,-11l956,2527r11,-14l976,2496r5,-20l983,2456r,-113l983,,,,,2657r26,-18l56,2623r36,-14l128,2595r37,-11l202,2575r38,-5l272,2568r515,l888,2563xe" strokecolor="#333" strokeweight=".28mm">
                  <v:fill color2="black"/>
                  <v:stroke color2="#ccc" endcap="square"/>
                </v:shape>
                <v:shape id="_x0000_s1898" style="position:absolute;left:5073;top:764;width:0;height:0;mso-wrap-style:none;v-text-anchor:middle" coordsize="3,9" path="m2,r,l3,3r,4l,9,2,5,2,xe" fillcolor="#f8f6cc" stroked="f" strokecolor="#3465a4">
                  <v:fill color2="#070933"/>
                  <v:stroke color2="#cb9a5b"/>
                </v:shape>
                <v:shape id="_x0000_s1899" style="position:absolute;left:5073;top:765;width:0;height:2;mso-wrap-style:none;v-text-anchor:middle" coordsize="7,14" path="m4,r,l5,5,7,9,,14,2,7,4,xe" fillcolor="#f9f8d0" stroked="f" strokecolor="#3465a4">
                  <v:fill color2="#06072f"/>
                  <v:stroke color2="#cb9a5b"/>
                </v:shape>
                <v:shape id="_x0000_s1900" style="position:absolute;left:5072;top:767;width:0;height:4;mso-wrap-style:none;v-text-anchor:middle" coordsize="9,18" path="m4,2l7,,9,4r,5l,18,2,9,4,2xe" fillcolor="#f8f6cc" stroked="f" strokecolor="#3465a4">
                  <v:fill color2="#070933"/>
                  <v:stroke color2="#cb9a5b"/>
                </v:shape>
                <v:shape id="_x0000_s1901" style="position:absolute;left:5071;top:769;width:2;height:5;mso-wrap-style:none;v-text-anchor:middle" coordsize="12,21" path="m3,5l10,r,5l12,10,,21,1,14,3,5xe" fillcolor="#f6f5c6" stroked="f" strokecolor="#3465a4">
                  <v:fill color2="#090a39"/>
                  <v:stroke color2="#cb9a5b"/>
                </v:shape>
                <v:shape id="_x0000_s1902" style="position:absolute;left:5070;top:771;width:3;height:7;mso-wrap-style:none;v-text-anchor:middle" coordsize="16,23" path="m3,9l12,r2,5l16,11,,23,2,16,3,9xe" fillcolor="#f3f1bb" stroked="f" strokecolor="#3465a4">
                  <v:fill color2="#0c0e44"/>
                  <v:stroke color2="#cb9a5b"/>
                </v:shape>
                <v:shape id="_x0000_s1903" style="position:absolute;left:5070;top:773;width:5;height:7;mso-wrap-style:none;v-text-anchor:middle" coordsize="20,27" path="m4,11l16,r2,6l20,11,,27,2,18,4,11xe" fillcolor="#f1eeb5" stroked="f" strokecolor="#3465a4">
                  <v:fill color2="#0e114a"/>
                  <v:stroke color2="#cb9a5b"/>
                </v:shape>
                <v:shape id="_x0000_s1904" style="position:absolute;left:5068;top:775;width:7;height:7;mso-wrap-style:none;v-text-anchor:middle" coordsize="24,28" path="m6,12l22,r2,5l24,8,,28,4,21,6,12xe" fillcolor="#f0edae" stroked="f" strokecolor="#3465a4">
                  <v:fill color2="#0f1251"/>
                  <v:stroke color2="#cb9a5b"/>
                </v:shape>
                <v:shape id="_x0000_s1905" style="position:absolute;left:5067;top:777;width:9;height:9;mso-wrap-style:none;v-text-anchor:middle" coordsize="26,30" path="m5,16l25,r,3l26,9,,30,1,23,5,16xe" fillcolor="#eeeaa9" stroked="f" strokecolor="#3465a4">
                  <v:fill color2="#111556"/>
                  <v:stroke color2="#cb9a5b"/>
                </v:shape>
                <v:shape id="_x0000_s1906" style="position:absolute;left:5066;top:779;width:10;height:11;mso-wrap-style:none;v-text-anchor:middle" coordsize="30,36" path="m3,20l27,r1,6l30,11,,36,2,27,3,20xe" fillcolor="#ede9a4" stroked="f" strokecolor="#3465a4">
                  <v:fill color2="#12165b"/>
                  <v:stroke color2="#cb9a5b"/>
                </v:shape>
                <v:shape id="_x0000_s1907" style="position:absolute;left:5066;top:782;width:10;height:12;mso-wrap-style:none;v-text-anchor:middle" coordsize="34,37" path="m4,21l30,r2,5l34,10,,37,2,30,4,21xe" fillcolor="#ece69d" stroked="f" strokecolor="#3465a4">
                  <v:fill color2="#131962"/>
                  <v:stroke color2="#cb9a5b"/>
                </v:shape>
                <v:shape id="_x0000_s1908" style="position:absolute;left:5064;top:783;width:13;height:13;mso-wrap-style:none;v-text-anchor:middle" coordsize="39,41" path="m5,25l35,r2,5l39,9,,41,3,32,5,25xe" fillcolor="#ebe393" stroked="f" strokecolor="#3465a4">
                  <v:fill color2="#141c6c"/>
                  <v:stroke color2="#cb9a5b"/>
                </v:shape>
                <v:shape id="_x0000_s1909" style="position:absolute;left:5064;top:785;width:14;height:15;mso-wrap-style:none;v-text-anchor:middle" coordsize="41,43" path="m5,27l39,r2,4l41,9,,43,2,36,5,27xe" fillcolor="#eae18d" stroked="f" strokecolor="#3465a4">
                  <v:fill color2="#151e72"/>
                  <v:stroke color2="#cb9a5b"/>
                </v:shape>
                <v:shape id="_x0000_s1910" style="position:absolute;left:5062;top:787;width:16;height:16;mso-wrap-style:none;v-text-anchor:middle" coordsize="46,48" path="m6,32l45,r,5l46,11,,48,4,39,6,32xe" fillcolor="#e9df88" stroked="f" strokecolor="#3465a4">
                  <v:fill color2="#162077"/>
                  <v:stroke color2="#cb9a5b"/>
                </v:shape>
                <v:shape id="_x0000_s1911" style="position:absolute;left:5061;top:790;width:18;height:17;mso-wrap-style:none;v-text-anchor:middle" coordsize="50,50" path="m6,34l47,r1,6l50,11,,50,2,43,6,34xe" fillcolor="#e7dd82" stroked="f" strokecolor="#3465a4">
                  <v:fill color2="#18227d"/>
                  <v:stroke color2="#cb9a5b"/>
                </v:shape>
                <v:shape id="_x0000_s1912" style="position:absolute;left:5059;top:791;width:21;height:18;mso-wrap-style:none;v-text-anchor:middle" coordsize="55,53" path="m5,37l51,r2,5l55,9,,53,3,44,5,37xe" fillcolor="#e7db7d" stroked="f" strokecolor="#3465a4">
                  <v:fill color2="#182482"/>
                  <v:stroke color2="#cb9a5b"/>
                </v:shape>
                <v:shape id="_x0000_s1913" style="position:absolute;left:5059;top:793;width:22;height:19;mso-wrap-style:none;v-text-anchor:middle" coordsize="59,57" path="m5,39l55,r2,4l59,9,,57,2,48,5,39xe" fillcolor="#e5d978" stroked="f" strokecolor="#3465a4">
                  <v:fill color2="#1a2687"/>
                  <v:stroke color2="#cb9a5b"/>
                </v:shape>
                <v:shape id="_x0000_s1914" style="position:absolute;left:5057;top:795;width:23;height:21;mso-wrap-style:none;v-text-anchor:middle" coordsize="62,60" path="m5,44l60,r2,5l62,10,,60,3,53,5,44xe" fillcolor="#e3d46d" stroked="f" strokecolor="#3465a4">
                  <v:fill color2="#1c2b92"/>
                  <v:stroke color2="#cb9a5b"/>
                </v:shape>
                <v:shape id="_x0000_s1915" style="position:absolute;left:5057;top:797;width:25;height:23;mso-wrap-style:none;v-text-anchor:middle" coordsize="66,64" path="m5,48l64,r,5l66,9,,64,2,55,5,48xe" fillcolor="#e2d168" stroked="f" strokecolor="#3465a4">
                  <v:fill color2="#1d2e97"/>
                  <v:stroke color2="#cb9a5b"/>
                </v:shape>
                <v:shape id="_x0000_s1916" style="position:absolute;left:5055;top:799;width:28;height:24;mso-wrap-style:none;v-text-anchor:middle" coordsize="71,68" path="m6,50l68,r2,4l71,9,,68,4,59,6,50xe" fillcolor="#e0cf62" stroked="f" strokecolor="#3465a4">
                  <v:fill color2="#1f309d"/>
                  <v:stroke color2="#cb9a5b"/>
                </v:shape>
                <v:shape id="_x0000_s1917" style="position:absolute;left:5053;top:801;width:30;height:26;mso-wrap-style:none;v-text-anchor:middle" coordsize="76,73" path="m7,55l73,r1,5l76,10,,73,3,64,7,55xe" fillcolor="#dfcc5c" stroked="f" strokecolor="#3465a4">
                  <v:fill color2="#2033a3"/>
                  <v:stroke color2="#cb9a5b"/>
                </v:shape>
                <v:shape id="_x0000_s1918" style="position:absolute;left:5052;top:803;width:31;height:27;mso-wrap-style:none;v-text-anchor:middle" coordsize="82,75" path="m7,59l78,r2,5l82,9,,75,4,68,7,59xe" fillcolor="#ddca57" stroked="f" strokecolor="#3465a4">
                  <v:fill color2="#2235a8"/>
                  <v:stroke color2="#cb9a5b"/>
                </v:shape>
                <v:shape id="_x0000_s1919" style="position:absolute;left:5051;top:805;width:33;height:28;mso-wrap-style:none;v-text-anchor:middle" coordsize="86,79" path="m6,63l82,r2,4l86,9,,79,2,70,6,63xe" fillcolor="#dac54c" stroked="f" strokecolor="#3465a4">
                  <v:fill color2="#253ab3"/>
                  <v:stroke color2="#cb9a5b"/>
                </v:shape>
                <v:shape id="_x0000_s1920" style="position:absolute;left:5050;top:807;width:34;height:31;mso-wrap-style:none;v-text-anchor:middle" coordsize="89,83" path="m5,66l87,r2,5l89,11,,83,3,75,5,66xe" fillcolor="#d9c247" stroked="f" strokecolor="#3465a4">
                  <v:fill color2="#263db8"/>
                  <v:stroke color2="#cb9a5b"/>
                </v:shape>
                <v:shape id="_x0000_s1921" style="position:absolute;left:5048;top:809;width:37;height:31;mso-wrap-style:none;v-text-anchor:middle" coordsize="94,87" path="m7,70l93,r,6l94,11,,87,4,78,7,70xe" fillcolor="#d7c042" stroked="f" strokecolor="#3465a4">
                  <v:fill color2="#283fbd"/>
                  <v:stroke color2="#cb9a5b"/>
                </v:shape>
                <v:shape id="_x0000_s1922" style="position:absolute;left:5046;top:811;width:40;height:34;mso-wrap-style:none;v-text-anchor:middle" coordsize="99,90" path="m7,72l96,r1,5l99,8,,90,3,81,7,72xe" fillcolor="#d6bd3e" stroked="f" strokecolor="#3465a4">
                  <v:fill color2="#2942c1"/>
                  <v:stroke color2="#cb9a5b"/>
                </v:shape>
                <v:shape id="_x0000_s1923" style="position:absolute;left:5045;top:813;width:41;height:35;mso-wrap-style:none;v-text-anchor:middle" coordsize="105,94" path="m7,76l101,r2,3l105,9,,94,4,85,7,76xe" fillcolor="#d4bb39" stroked="f" strokecolor="#3465a4">
                  <v:fill color2="#2b44c6"/>
                  <v:stroke color2="#cb9a5b"/>
                </v:shape>
                <v:shape id="_x0000_s1924" style="position:absolute;left:5044;top:815;width:44;height:37;mso-wrap-style:none;v-text-anchor:middle" coordsize="110,100" path="m7,82l106,r2,6l110,11,,100,3,91,7,82xe" fillcolor="#d3b835" stroked="f" strokecolor="#3465a4">
                  <v:fill color2="#2c47ca"/>
                  <v:stroke color2="#cb9a5b"/>
                </v:shape>
                <v:shape id="_x0000_s1925" style="position:absolute;left:5041;top:816;width:47;height:39;mso-wrap-style:none;v-text-anchor:middle" coordsize="118,105" path="m9,85l114,r2,5l118,9,,105,6,94,9,85xe" fillcolor="#d0b32e" stroked="f" strokecolor="#3465a4">
                  <v:fill color2="#2f4cd1"/>
                  <v:stroke color2="#cb9a5b"/>
                </v:shape>
                <v:shape id="_x0000_s1926" style="position:absolute;left:5039;top:819;width:50;height:40;mso-wrap-style:none;v-text-anchor:middle" coordsize="122,108" path="m9,89l119,r2,4l122,9,,108r3,-8l9,89xe" fillcolor="#ceb12b" stroked="f" strokecolor="#3465a4">
                  <v:fill color2="#314ed4"/>
                  <v:stroke color2="#cb9a5b"/>
                </v:shape>
                <v:shape id="_x0000_s1927" style="position:absolute;left:5038;top:821;width:52;height:43;mso-wrap-style:none;v-text-anchor:middle" coordsize="128,113" path="m7,96l125,r1,5l128,9,,113r4,-9l7,96xe" fillcolor="#cdae27" stroked="f" strokecolor="#3465a4">
                  <v:fill color2="#3251d8"/>
                  <v:stroke color2="#cb9a5b"/>
                </v:shape>
                <v:shape id="_x0000_s1928" style="position:absolute;left:5036;top:823;width:54;height:44;mso-wrap-style:none;v-text-anchor:middle" coordsize="135,117" path="m9,99l131,r2,4l135,9,,117r5,-9l9,99xe" fillcolor="#cbac26" stroked="f" strokecolor="#3465a4">
                  <v:fill color2="#3453d9"/>
                  <v:stroke color2="#cb9a5b"/>
                </v:shape>
                <v:shape id="_x0000_s1929" style="position:absolute;left:5034;top:824;width:56;height:48;mso-wrap-style:none;v-text-anchor:middle" coordsize="139,124" path="m9,104l137,r2,5l139,10,,124,4,113r5,-9xe" fillcolor="#c9a924" stroked="f" strokecolor="#3465a4">
                  <v:fill color2="#3656db"/>
                  <v:stroke color2="#cb9a5b"/>
                </v:shape>
                <v:shape id="_x0000_s1930" style="position:absolute;left:5032;top:826;width:60;height:48;mso-wrap-style:none;v-text-anchor:middle" coordsize="146,128" path="m9,108l144,r,5l146,9,,128r5,-9l9,108xe" fillcolor="#c7a724" stroked="f" strokecolor="#3465a4">
                  <v:fill color2="#3858db"/>
                  <v:stroke color2="#cb9a5b"/>
                </v:shape>
                <v:shape id="_x0000_s1931" style="position:absolute;left:5031;top:829;width:61;height:50;mso-wrap-style:none;v-text-anchor:middle" coordsize="151,133" path="m9,114l148,r2,4l151,9,,133,4,123r5,-9xe" fillcolor="#c4a224" stroked="f" strokecolor="#3465a4">
                  <v:fill color2="#3b5ddb"/>
                  <v:stroke color2="#cb9a5b"/>
                </v:shape>
                <v:shape id="_x0000_s1932" style="position:absolute;left:5028;top:830;width:65;height:54;mso-wrap-style:none;v-text-anchor:middle" coordsize="158,138" path="m9,119l155,r1,5l158,10,,138r5,-9l9,119xe" fillcolor="#c29f25" stroked="f" strokecolor="#3465a4">
                  <v:fill color2="#3d60da"/>
                  <v:stroke color2="#cb9a5b"/>
                </v:shape>
                <v:shape id="_x0000_s1933" style="position:absolute;left:5026;top:832;width:68;height:56;mso-wrap-style:none;v-text-anchor:middle" coordsize="165,144" path="m10,124l161,r2,5l165,9,,144,5,133r5,-9xe" fillcolor="#c29f25" stroked="f" strokecolor="#3465a4">
                  <v:fill color2="#3d60da"/>
                  <v:stroke color2="#cb9a5b"/>
                </v:shape>
                <v:shape id="_x0000_s1934" style="position:absolute;left:5024;top:834;width:71;height:57;mso-wrap-style:none;v-text-anchor:middle" coordsize="173,150" path="m11,128l169,r2,4l173,9,,150,6,139r5,-11xe" fillcolor="#c39e26" stroked="f" strokecolor="#3465a4">
                  <v:fill color2="#3c61d9"/>
                  <v:stroke color2="#cb9a5b"/>
                </v:shape>
                <v:shape id="_x0000_s1935" style="position:absolute;left:5021;top:835;width:74;height:60;mso-wrap-style:none;v-text-anchor:middle" coordsize="180,155" path="m11,135l176,r2,5l180,9,,155r5,-9l11,135xe" fillcolor="#c49d26" stroked="f" strokecolor="#3465a4">
                  <v:fill color2="#3b62d9"/>
                  <v:stroke color2="#cb9a5b"/>
                </v:shape>
                <v:shape id="_x0000_s1936" style="position:absolute;left:5019;top:838;width:78;height:62;mso-wrap-style:none;v-text-anchor:middle" coordsize="186,160" path="m10,141l183,r2,4l186,9,,160r5,-9l10,141xe" fillcolor="#c59c26" stroked="f" strokecolor="#3465a4">
                  <v:fill color2="#3a63d9"/>
                  <v:stroke color2="#cb9a5b"/>
                </v:shape>
                <v:shape id="_x0000_s1937" style="position:absolute;left:5017;top:840;width:80;height:64;mso-wrap-style:none;v-text-anchor:middle" coordsize="194,167" path="m11,146l191,r1,5l194,11,,167,6,156r5,-10xe" fillcolor="#c79a28" stroked="f" strokecolor="#3465a4">
                  <v:fill color2="#3865d7"/>
                  <v:stroke color2="#cb9a5b"/>
                </v:shape>
                <v:shape id="_x0000_s1938" style="position:absolute;left:5014;top:842;width:83;height:67;mso-wrap-style:none;v-text-anchor:middle" coordsize="201,173" path="m11,151l197,r2,6l201,9,,173,5,162r6,-11xe" fillcolor="#c79a28" stroked="f" strokecolor="#3465a4">
                  <v:fill color2="#3865d7"/>
                  <v:stroke color2="#cb9a5b"/>
                </v:shape>
                <v:shape id="_x0000_s1939" style="position:absolute;left:5012;top:843;width:86;height:70;mso-wrap-style:none;v-text-anchor:middle" coordsize="208,179" path="m10,156l204,r2,3l208,8,,179,5,167r5,-11xe" fillcolor="#c89928" stroked="f" strokecolor="#3465a4">
                  <v:fill color2="#3766d7"/>
                  <v:stroke color2="#cb9a5b"/>
                </v:shape>
                <v:shape id="_x0000_s1940" style="position:absolute;left:5011;top:845;width:88;height:71;mso-wrap-style:none;v-text-anchor:middle" coordsize="213,181" path="m9,164l210,r2,5l213,9,4,179r-2,2l,181r4,-9l9,164xe" fillcolor="#c99829" stroked="f" strokecolor="#3465a4">
                  <v:fill color2="#3667d6"/>
                  <v:stroke color2="#cb9a5b"/>
                </v:shape>
                <v:shape id="_x0000_s1941" style="position:absolute;left:5011;top:848;width:89;height:68;mso-wrap-style:none;v-text-anchor:middle" coordsize="215,176" path="m4,171l212,r1,4l215,9,16,173r-9,1l,176r2,-3l4,171xe" fillcolor="#ca972a" stroked="f" strokecolor="#3465a4">
                  <v:fill color2="#3568d5"/>
                  <v:stroke color2="#cb9a5b"/>
                </v:shape>
                <v:shape id="_x0000_s1942" style="position:absolute;left:5012;top:849;width:89;height:67;mso-wrap-style:none;v-text-anchor:middle" coordsize="213,170" path="m,170l209,r2,5l213,9,21,165r-11,4l,170xe" fillcolor="#cb962a" stroked="f" strokecolor="#3465a4">
                  <v:fill color2="#3469d5"/>
                  <v:stroke color2="#cb9a5b"/>
                </v:shape>
                <v:shape id="_x0000_s1943" style="position:absolute;left:5018;top:851;width:84;height:64;mso-wrap-style:none;v-text-anchor:middle" coordsize="203,164" path="m,164l199,r2,4l203,9,20,158,9,160,,164xe" fillcolor="#cc952a" stroked="f" strokecolor="#3465a4">
                  <v:fill color2="#336ad5"/>
                  <v:stroke color2="#cb9a5b"/>
                </v:shape>
                <v:shape id="_x0000_s1944" style="position:absolute;left:5021;top:853;width:81;height:60;mso-wrap-style:none;v-text-anchor:middle" coordsize="196,156" path="m,156l192,r2,5l196,9,21,153r-10,1l,156xe" fillcolor="#cc962a" stroked="f" strokecolor="#3465a4">
                  <v:fill color2="#3369d5"/>
                  <v:stroke color2="#cb9a5b"/>
                </v:shape>
                <v:shape id="_x0000_s1945" style="position:absolute;left:5026;top:855;width:78;height:57;mso-wrap-style:none;v-text-anchor:middle" coordsize="186,149" path="m,149l183,r2,4l186,9,19,146,9,148,,149xe" fillcolor="#cc9729" stroked="f" strokecolor="#3465a4">
                  <v:fill color2="#3368d6"/>
                  <v:stroke color2="#cb9a5b"/>
                </v:shape>
                <v:shape id="_x0000_s1946" style="position:absolute;left:5031;top:856;width:73;height:56;mso-wrap-style:none;v-text-anchor:middle" coordsize="178,144" path="m,144l175,r1,5l178,10,18,140r-9,2l,144xe" fillcolor="#cc9829" stroked="f" strokecolor="#3465a4">
                  <v:fill color2="#3367d6"/>
                  <v:stroke color2="#cb9a5b"/>
                </v:shape>
                <v:shape id="_x0000_s1947" style="position:absolute;left:5034;top:858;width:70;height:52;mso-wrap-style:none;v-text-anchor:middle" coordsize="171,137" path="m,137l167,r2,5l171,9,18,133r-9,2l,137xe" fillcolor="#cc9928" stroked="f" strokecolor="#3465a4">
                  <v:fill color2="#3366d7"/>
                  <v:stroke color2="#cb9a5b"/>
                </v:shape>
                <v:shape id="_x0000_s1948" style="position:absolute;left:5038;top:861;width:66;height:49;mso-wrap-style:none;v-text-anchor:middle" coordsize="164,132" path="m,130l160,r2,4l164,9,14,132r,-2l14,128r-7,2l,130xe" fillcolor="#cc9a27" stroked="f" strokecolor="#3465a4">
                  <v:fill color2="#3365d8"/>
                  <v:stroke color2="#cb9a5b"/>
                </v:shape>
                <v:shape id="_x0000_s1949" style="position:absolute;left:5042;top:862;width:64;height:53;mso-wrap-style:none;v-text-anchor:middle" coordsize="156,137" path="m,124l153,r2,5l156,9,,137r4,-6l5,124r-1,l,124xe" fillcolor="#cc9b26" stroked="f" strokecolor="#3465a4">
                  <v:fill color2="#3364d9"/>
                  <v:stroke color2="#cb9a5b"/>
                </v:shape>
                <v:shape id="_x0000_s1950" style="position:absolute;left:5040;top:864;width:67;height:54;mso-wrap-style:none;v-text-anchor:middle" coordsize="164,141" path="m9,123l159,r1,4l164,9,,141r4,-9l9,123xe" fillcolor="#cc9c26" stroked="f" strokecolor="#3465a4">
                  <v:fill color2="#3363d9"/>
                  <v:stroke color2="#cb9a5b"/>
                </v:shape>
                <v:shape id="_x0000_s1951" style="position:absolute;left:5038;top:865;width:70;height:57;mso-wrap-style:none;v-text-anchor:middle" coordsize="171,147" path="m9,128l165,r4,5l171,9,,147,5,137r4,-9xe" fillcolor="#cc9d26" stroked="f" strokecolor="#3465a4">
                  <v:fill color2="#3362d9"/>
                  <v:stroke color2="#cb9a5b"/>
                </v:shape>
                <v:shape id="_x0000_s1952" style="position:absolute;left:5037;top:868;width:72;height:58;mso-wrap-style:none;v-text-anchor:middle" coordsize="176,151" path="m8,132l172,r2,4l176,9,,151r3,-9l8,132xe" fillcolor="#cc9e25" stroked="f" strokecolor="#3465a4">
                  <v:fill color2="#3361da"/>
                  <v:stroke color2="#cb9a5b"/>
                </v:shape>
                <v:shape id="_x0000_s1953" style="position:absolute;left:5034;top:869;width:76;height:61;mso-wrap-style:none;v-text-anchor:middle" coordsize="183,158" path="m9,138l180,r2,5l183,9,,158,6,147r3,-9xe" fillcolor="#cc9f24" stroked="f" strokecolor="#3465a4">
                  <v:fill color2="#3360db"/>
                  <v:stroke color2="#cb9a5b"/>
                </v:shape>
                <v:shape id="_x0000_s1954" style="position:absolute;left:5032;top:872;width:79;height:63;mso-wrap-style:none;v-text-anchor:middle" coordsize="188,162" path="m9,142l185,r1,4l188,7,,162r3,-9l9,142xe" fillcolor="#d2a326" stroked="f" strokecolor="#3465a4">
                  <v:fill color2="#2d5cd9"/>
                  <v:stroke color2="#cb9a5b"/>
                </v:shape>
                <v:shape id="_x0000_s1955" style="position:absolute;left:5031;top:873;width:80;height:65;mso-wrap-style:none;v-text-anchor:middle" coordsize="196,168" path="m9,149l192,r2,3l196,8,,168,6,158r3,-9xe" fillcolor="#d5a627" stroked="f" strokecolor="#3465a4">
                  <v:fill color2="#2a59d8"/>
                  <v:stroke color2="#cb9a5b"/>
                </v:shape>
                <v:shape id="_x0000_s1956" style="position:absolute;left:5028;top:874;width:84;height:68;mso-wrap-style:none;v-text-anchor:middle" coordsize="203,174" path="m11,155l199,r2,5l203,9,,174r5,-9l11,155xe" fillcolor="#d8a82b" stroked="f" strokecolor="#3465a4">
                  <v:fill color2="#2757d4"/>
                  <v:stroke color2="#cb9a5b"/>
                </v:shape>
                <v:shape id="_x0000_s1957" style="position:absolute;left:5026;top:876;width:86;height:70;mso-wrap-style:none;v-text-anchor:middle" coordsize="208,180" path="m9,160l205,r2,4l208,9,,180,4,169r5,-9xe" fillcolor="#dbaa31" stroked="f" strokecolor="#3465a4">
                  <v:fill color2="#2455ce"/>
                  <v:stroke color2="#cb9a5b"/>
                </v:shape>
                <v:shape id="_x0000_s1958" style="position:absolute;left:5025;top:878;width:90;height:72;mso-wrap-style:none;v-text-anchor:middle" coordsize="217,187" path="m9,165l212,r1,5l217,9,,187,5,176,9,165xe" fillcolor="#ddad39" stroked="f" strokecolor="#3465a4">
                  <v:fill color2="#2252c6"/>
                  <v:stroke color2="#cb9a5b"/>
                </v:shape>
                <v:shape id="_x0000_s1959" style="position:absolute;left:5022;top:881;width:93;height:74;mso-wrap-style:none;v-text-anchor:middle" coordsize="224,190" path="m10,171l218,r4,4l224,9,,190r5,-8l10,171xe" fillcolor="#dfae40" stroked="f" strokecolor="#3465a4">
                  <v:fill color2="#2051bf"/>
                  <v:stroke color2="#cb9a5b"/>
                </v:shape>
                <v:shape id="_x0000_s1960" style="position:absolute;left:5019;top:881;width:97;height:78;mso-wrap-style:none;v-text-anchor:middle" coordsize="232,197" path="m11,178l228,r2,5l232,9,,197,6,186r5,-8xe" fillcolor="#e4b34f" stroked="f" strokecolor="#3465a4">
                  <v:fill color2="#1b4cb0"/>
                  <v:stroke color2="#cb9a5b"/>
                </v:shape>
                <v:shape id="_x0000_s1961" style="position:absolute;left:5018;top:884;width:99;height:79;mso-wrap-style:none;v-text-anchor:middle" coordsize="238,203" path="m11,181l235,r2,4l238,9,,203,5,192r6,-11xe" fillcolor="#e6b457" stroked="f" strokecolor="#3465a4">
                  <v:fill color2="#194ba8"/>
                  <v:stroke color2="#cb9a5b"/>
                </v:shape>
                <v:shape id="_x0000_s1962" style="position:absolute;left:5014;top:885;width:104;height:82;mso-wrap-style:none;v-text-anchor:middle" coordsize="247,209" path="m12,188l244,r1,5l247,9,,209,7,199r5,-11xe" fillcolor="#e9b65f" stroked="f" strokecolor="#3465a4">
                  <v:fill color2="#1649a0"/>
                  <v:stroke color2="#cb9a5b"/>
                </v:shape>
                <v:shape id="_x0000_s1963" style="position:absolute;left:5012;top:888;width:106;height:84;mso-wrap-style:none;v-text-anchor:middle" coordsize="254,215" path="m12,194l250,r2,4l254,7,,215,5,204r7,-10xe" fillcolor="#eab968" stroked="f" strokecolor="#3465a4">
                  <v:fill color2="#154697"/>
                  <v:stroke color2="#cb9a5b"/>
                </v:shape>
                <v:shape id="_x0000_s1964" style="position:absolute;left:5010;top:889;width:110;height:88;mso-wrap-style:none;v-text-anchor:middle" coordsize="263,222" path="m11,200l258,r2,3l263,9,,222,6,211r5,-11xe" fillcolor="#ebba70" stroked="f" strokecolor="#3465a4">
                  <v:fill color2="#14458f"/>
                  <v:stroke color2="#cb9a5b"/>
                </v:shape>
                <v:shape id="_x0000_s1965" style="position:absolute;left:5007;top:890;width:114;height:91;mso-wrap-style:none;v-text-anchor:middle" coordsize="272,231" path="m13,208l267,r3,6l272,9,,231,7,220r6,-12xe" fillcolor="#edbb78" stroked="f" strokecolor="#3465a4">
                  <v:fill color2="#124487"/>
                  <v:stroke color2="#cb9a5b"/>
                </v:shape>
                <v:shape id="_x0000_s1966" style="position:absolute;left:5004;top:893;width:117;height:93;mso-wrap-style:none;v-text-anchor:middle" coordsize="281,236" path="m14,213l277,r2,3l281,8,,236,7,225r7,-12xe" fillcolor="#efbf89" stroked="f" strokecolor="#3465a4">
                  <v:fill color2="#104076"/>
                  <v:stroke color2="#cb9a5b"/>
                </v:shape>
                <v:shape id="_x0000_s1967" style="position:absolute;left:5001;top:894;width:121;height:97;mso-wrap-style:none;v-text-anchor:middle" coordsize="288,245" path="m12,222l284,r2,5l288,9,242,48r-2,l238,48r,l238,50,,245,5,233r7,-11xe" fillcolor="#f1c092" stroked="f" strokecolor="#3465a4">
                  <v:fill color2="#0e3f6d"/>
                  <v:stroke color2="#cb9a5b"/>
                </v:shape>
                <v:shape id="_x0000_s1968" style="position:absolute;left:4998;top:896;width:125;height:99;mso-wrap-style:none;v-text-anchor:middle" coordsize="297,251" path="m12,228l293,r2,4l297,8,254,43r-5,l245,43r2,2l247,48,,251,7,240r5,-12xe" fillcolor="#f2c39a" stroked="f" strokecolor="#3465a4">
                  <v:fill color2="#0d3c65"/>
                  <v:stroke color2="#cb9a5b"/>
                </v:shape>
                <v:shape id="_x0000_s1969" style="position:absolute;left:4995;top:898;width:129;height:103;mso-wrap-style:none;v-text-anchor:middle" coordsize="307,259" o:spt="100" adj="0,,0" path="m14,236l252,41r2,3l257,50,,259,7,247r7,-11xm256,39l302,r2,4l307,9,268,41r-7,-2l256,39xe" fillcolor="#f1c091" stroked="f" strokecolor="#3465a4">
                  <v:fill color2="#0e3f6e"/>
                  <v:stroke color2="#cb9a5b" joinstyle="round"/>
                  <v:formulas/>
                  <v:path o:connecttype="segments"/>
                </v:shape>
                <v:shape id="_x0000_s1970" style="position:absolute;left:4992;top:899;width:133;height:106;mso-wrap-style:none;v-text-anchor:middle" coordsize="317,268" o:spt="100" adj="0,,0" path="m15,243l262,40r3,6l267,49,,268,8,255r7,-12xm269,35l312,r3,5l317,8,281,37r-5,l269,35xe" fillcolor="#efbe86" stroked="f" strokecolor="#3465a4">
                  <v:fill color2="#104179"/>
                  <v:stroke color2="#cb9a5b" joinstyle="round"/>
                  <v:formulas/>
                  <v:path o:connecttype="segments"/>
                </v:shape>
                <v:shape id="_x0000_s1971" style="position:absolute;left:4988;top:901;width:137;height:109;mso-wrap-style:none;v-text-anchor:middle" coordsize="327,275" o:spt="100" adj="0,,0" path="m16,250l273,41r2,3l277,50,,275,8,263r8,-13xm284,32l323,r2,3l327,7,296,34r-7,-2l284,32xe" fillcolor="#edbc7d" stroked="f" strokecolor="#3465a4">
                  <v:fill color2="#124382"/>
                  <v:stroke color2="#cb9a5b" joinstyle="round"/>
                  <v:formulas/>
                  <v:path o:connecttype="segments"/>
                </v:shape>
                <v:shape id="_x0000_s1972" style="position:absolute;left:4985;top:903;width:142;height:113;mso-wrap-style:none;v-text-anchor:middle" coordsize="336,285" o:spt="100" adj="0,,0" path="m16,260l283,41r2,6l287,50,,285,8,272r8,-12xm297,29l333,r2,4l336,9,310,31r-6,l297,29xe" fillcolor="#eab869" stroked="f" strokecolor="#3465a4">
                  <v:fill color2="#154796"/>
                  <v:stroke color2="#cb9a5b" joinstyle="round"/>
                  <v:formulas/>
                  <v:path o:connecttype="segments"/>
                </v:shape>
                <v:shape id="_x0000_s1973" style="position:absolute;left:4982;top:905;width:147;height:117;mso-wrap-style:none;v-text-anchor:middle" coordsize="348,293" o:spt="100" adj="0,,0" path="m16,268l293,43r2,3l296,51,,293,8,281r8,-13xm312,27l343,r1,5l348,9,323,28r-5,-1l312,27xe" fillcolor="#e7b55d" stroked="f" strokecolor="#3465a4">
                  <v:fill color2="#184aa2"/>
                  <v:stroke color2="#cb9a5b" joinstyle="round"/>
                  <v:formulas/>
                  <v:path o:connecttype="segments"/>
                </v:shape>
                <v:shape id="_x0000_s1974" style="position:absolute;left:4977;top:906;width:152;height:120;mso-wrap-style:none;v-text-anchor:middle" coordsize="359,300" o:spt="100" adj="0,,0" path="m17,276l304,41r1,5l307,50,,300,9,288r8,-12xm327,22l353,r4,4l359,7,339,25r-7,-2l327,22xe" fillcolor="#e5b255" stroked="f" strokecolor="#3465a4">
                  <v:fill color2="#1a4daa"/>
                  <v:stroke color2="#cb9a5b" joinstyle="round"/>
                  <v:formulas/>
                  <v:path o:connecttype="segments"/>
                </v:shape>
                <v:shape id="_x0000_s1975" style="position:absolute;left:4974;top:907;width:156;height:124;mso-wrap-style:none;v-text-anchor:middle" coordsize="370,311" o:spt="100" adj="0,,0" path="m18,284l314,42r2,4l318,50,,311,9,296r9,-12xm341,19l366,r2,3l370,9,354,21r-6,l341,19xe" fillcolor="#e1b04b" stroked="f" strokecolor="#3465a4">
                  <v:fill color2="#1e4fb4"/>
                  <v:stroke color2="#cb9a5b" joinstyle="round"/>
                  <v:formulas/>
                  <v:path o:connecttype="segments"/>
                </v:shape>
                <v:shape id="_x0000_s1976" style="position:absolute;left:4969;top:909;width:162;height:128;mso-wrap-style:none;v-text-anchor:middle" coordsize="382,320" o:spt="100" adj="0,,0" path="m18,293l325,43r2,4l329,52,,320r,l,320,9,308r9,-15xm357,18l377,r2,6l382,9,368,20r-5,-2l357,18xe" fillcolor="#dead43" stroked="f" strokecolor="#3465a4">
                  <v:fill color2="#2152bc"/>
                  <v:stroke color2="#cb9a5b" joinstyle="round"/>
                  <v:formulas/>
                  <v:path o:connecttype="segments"/>
                </v:shape>
                <v:shape id="_x0000_s1977" style="position:absolute;left:4969;top:912;width:162;height:125;mso-wrap-style:none;v-text-anchor:middle" coordsize="384,314" o:spt="100" adj="0,,0" path="m9,302l327,41r2,5l332,49,9,312r-6,2l,314r3,-5l9,302xm363,12l379,r3,3l384,7r-9,9l368,14r-5,-2xe" fillcolor="#dcab39" stroked="f" strokecolor="#3465a4">
                  <v:fill color2="#2354c6"/>
                  <v:stroke color2="#cb9a5b" joinstyle="round"/>
                  <v:formulas/>
                  <v:path o:connecttype="segments"/>
                </v:shape>
                <v:shape id="_x0000_s1978" style="position:absolute;left:4969;top:914;width:163;height:123;mso-wrap-style:none;v-text-anchor:middle" coordsize="386,311" o:spt="100" adj="0,,0" path="m,311l329,43r3,3l334,52,18,309r-9,l,311xm368,11l382,r2,4l386,9r-6,5l375,13r-7,-2xe" fillcolor="#d4a52a" stroked="f" strokecolor="#3465a4">
                  <v:fill color2="#2b5ad5"/>
                  <v:stroke color2="#cb9a5b" joinstyle="round"/>
                  <v:formulas/>
                  <v:path o:connecttype="segments"/>
                </v:shape>
                <v:shape id="_x0000_s1979" style="position:absolute;left:4974;top:914;width:161;height:121;mso-wrap-style:none;v-text-anchor:middle" coordsize="380,305" o:spt="100" adj="0,,0" path="m,305l323,42r2,6l327,51,19,304,9,305r-9,xm366,9l375,r2,5l380,9r-3,1l371,10,366,9xe" fillcolor="#d1a227" stroked="f" strokecolor="#3465a4">
                  <v:fill color2="#2e5dd8"/>
                  <v:stroke color2="#cb9a5b" joinstyle="round"/>
                  <v:formulas/>
                  <v:path o:connecttype="segments"/>
                </v:shape>
                <v:shape id="_x0000_s1980" style="position:absolute;left:4977;top:916;width:158;height:120;mso-wrap-style:none;v-text-anchor:middle" coordsize="373,300" o:spt="100" adj="0,,0" path="m,300l316,43r2,3l320,52,19,297r-9,2l,300xm362,5l368,r1,4l373,7,368,5r-6,xe" fillcolor="#cc9f26" stroked="f" strokecolor="#3465a4">
                  <v:fill color2="#3360d9"/>
                  <v:stroke color2="#cb9a5b" joinstyle="round"/>
                  <v:formulas/>
                  <v:path o:connecttype="segments"/>
                </v:shape>
                <v:shape id="_x0000_s1981" style="position:absolute;left:4982;top:918;width:153;height:117;mso-wrap-style:none;v-text-anchor:middle" coordsize="363,295" o:spt="100" adj="0,,0" path="m,295l308,42r2,6l311,51,18,291r-9,2l,295xm358,1l361,r,1l363,3r-4,l358,1xe" fillcolor="#c89b27" stroked="f" strokecolor="#3465a4">
                  <v:fill color2="#3764d8"/>
                  <v:stroke color2="#cb9a5b" joinstyle="round"/>
                  <v:formulas/>
                  <v:path o:connecttype="segments"/>
                </v:shape>
                <v:shape id="_x0000_s1982" style="position:absolute;left:4986;top:938;width:128;height:97;mso-wrap-style:none;v-text-anchor:middle" coordsize="304,245" path="m,245l301,r1,3l304,9,18,241r-9,2l,245xe" fillcolor="#c89b27" stroked="f" strokecolor="#3465a4">
                  <v:fill color2="#3764d8"/>
                  <v:stroke color2="#cb9a5b"/>
                </v:shape>
                <v:shape id="_x0000_s1983" style="position:absolute;left:4990;top:939;width:125;height:95;mso-wrap-style:none;v-text-anchor:middle" coordsize="299,240" path="m,240l293,r2,6l299,9,18,238r-9,l,240xe" fillcolor="#c89b27" stroked="f" strokecolor="#3465a4">
                  <v:fill color2="#3764d8"/>
                  <v:stroke color2="#cb9a5b"/>
                </v:shape>
                <v:shape id="_x0000_s1984" style="position:absolute;left:4994;top:941;width:123;height:92;mso-wrap-style:none;v-text-anchor:middle" coordsize="292,232" path="m,232l286,r4,3l292,7,18,230r-9,2l,232xe" fillcolor="#c89b27" stroked="f" strokecolor="#3465a4">
                  <v:fill color2="#3764d8"/>
                  <v:stroke color2="#cb9a5b"/>
                </v:shape>
                <v:shape id="_x0000_s1985" style="position:absolute;left:4997;top:943;width:120;height:90;mso-wrap-style:none;v-text-anchor:middle" coordsize="284,229" path="m,229l281,r2,4l284,9,18,226r-9,1l,229xe" fillcolor="#c89b27" stroked="f" strokecolor="#3465a4">
                  <v:fill color2="#3764d8"/>
                  <v:stroke color2="#cb9a5b"/>
                </v:shape>
                <v:shape id="_x0000_s1986" style="position:absolute;left:5001;top:945;width:116;height:89;mso-wrap-style:none;v-text-anchor:middle" coordsize="277,223" path="m,223l274,r1,5l277,9,18,222r-9,l,223xe" fillcolor="#c89b27" stroked="f" strokecolor="#3465a4">
                  <v:fill color2="#3764d8"/>
                  <v:stroke color2="#cb9a5b"/>
                </v:shape>
                <v:shape id="_x0000_s1987" style="position:absolute;left:5005;top:946;width:113;height:86;mso-wrap-style:none;v-text-anchor:middle" coordsize="270,217" path="m,217l266,r2,4l270,9,17,215r-8,2l,217xe" fillcolor="#c89b27" stroked="f" strokecolor="#3465a4">
                  <v:fill color2="#3764d8"/>
                  <v:stroke color2="#cb9a5b"/>
                </v:shape>
                <v:shape id="_x0000_s1988" style="position:absolute;left:5009;top:947;width:110;height:84;mso-wrap-style:none;v-text-anchor:middle" coordsize="264,213" path="m,213l259,r2,5l264,8,16,211r-8,l,213xe" fillcolor="#c89b27" stroked="f" strokecolor="#3465a4">
                  <v:fill color2="#3764d8"/>
                  <v:stroke color2="#cb9a5b"/>
                </v:shape>
                <v:shape id="_x0000_s1989" style="position:absolute;left:5013;top:950;width:108;height:80;mso-wrap-style:none;v-text-anchor:middle" coordsize="258,206" path="m,206l253,r3,3l258,7,16,204r-8,2l,206xe" fillcolor="#c89c26" stroked="f" strokecolor="#3465a4">
                  <v:fill color2="#3763d9"/>
                  <v:stroke color2="#cb9a5b"/>
                </v:shape>
                <v:shape id="_x0000_s1990" style="position:absolute;left:5016;top:952;width:105;height:79;mso-wrap-style:none;v-text-anchor:middle" coordsize="252,203" path="m,203l248,r2,4l252,9,17,201r-9,l,203xe" fillcolor="#c89c26" stroked="f" strokecolor="#3465a4">
                  <v:fill color2="#3763d9"/>
                  <v:stroke color2="#cb9a5b"/>
                </v:shape>
                <v:shape id="_x0000_s1991" style="position:absolute;left:5019;top:953;width:103;height:80;mso-wrap-style:none;v-text-anchor:middle" coordsize="246,202" path="m,197l242,r2,5l246,9,8,202r1,-3l11,195r-5,2l,197xe" fillcolor="#c89c26" stroked="f" strokecolor="#3465a4">
                  <v:fill color2="#3763d9"/>
                  <v:stroke color2="#cb9a5b"/>
                </v:shape>
                <v:shape id="_x0000_s1992" style="position:absolute;left:5021;top:955;width:103;height:81;mso-wrap-style:none;v-text-anchor:middle" coordsize="245,208" path="m5,192l240,r2,4l245,7,,208r4,-9l7,190r,2l5,192xe" fillcolor="#c89c26" stroked="f" strokecolor="#3465a4">
                  <v:fill color2="#3763d9"/>
                  <v:stroke color2="#cb9a5b"/>
                </v:shape>
                <v:shape id="_x0000_s1993" style="position:absolute;left:5019;top:956;width:106;height:84;mso-wrap-style:none;v-text-anchor:middle" coordsize="252,215" path="m9,193l247,r3,3l252,9,,215,5,204,9,193xe" fillcolor="#c89c26" stroked="f" strokecolor="#3465a4">
                  <v:fill color2="#3763d9"/>
                  <v:stroke color2="#cb9a5b"/>
                </v:shape>
                <v:shape id="_x0000_s1994" style="position:absolute;left:5017;top:958;width:108;height:87;mso-wrap-style:none;v-text-anchor:middle" coordsize="260,221" path="m11,201l256,r2,6l260,9,,221r6,-9l11,201xe" fillcolor="#c89c26" stroked="f" strokecolor="#3465a4">
                  <v:fill color2="#3763d9"/>
                  <v:stroke color2="#cb9a5b"/>
                </v:shape>
                <v:shape id="_x0000_s1995" style="position:absolute;left:5014;top:960;width:111;height:89;mso-wrap-style:none;v-text-anchor:middle" coordsize="267,225" path="m11,206l263,r2,3l267,9,,225,5,215r6,-9xe" fillcolor="#c89d26" stroked="f" strokecolor="#3465a4">
                  <v:fill color2="#3762d9"/>
                  <v:stroke color2="#cb9a5b"/>
                </v:shape>
                <v:shape id="_x0000_s1996" style="position:absolute;left:5012;top:962;width:116;height:91;mso-wrap-style:none;v-text-anchor:middle" coordsize="275,233" path="m10,212l270,r2,6l275,9,,233,5,222r5,-10xe" fillcolor="#c89d26" stroked="f" strokecolor="#3465a4">
                  <v:fill color2="#3762d9"/>
                  <v:stroke color2="#cb9a5b"/>
                </v:shape>
                <v:shape id="_x0000_s1997" style="position:absolute;left:5010;top:964;width:118;height:94;mso-wrap-style:none;v-text-anchor:middle" coordsize="283,238" path="m11,216l278,r3,3l283,7,,238,6,227r5,-11xe" fillcolor="#c89d26" stroked="f" strokecolor="#3465a4">
                  <v:fill color2="#3762d9"/>
                  <v:stroke color2="#cb9a5b"/>
                </v:shape>
                <v:shape id="_x0000_s1998" style="position:absolute;left:5007;top:966;width:122;height:97;mso-wrap-style:none;v-text-anchor:middle" coordsize="290,245" path="m11,224l286,r2,4l290,9,,245,5,235r6,-11xe" fillcolor="#c89d26" stroked="f" strokecolor="#3465a4">
                  <v:fill color2="#3762d9"/>
                  <v:stroke color2="#cb9a5b"/>
                </v:shape>
                <v:shape id="_x0000_s1999" style="position:absolute;left:5005;top:966;width:125;height:99;mso-wrap-style:none;v-text-anchor:middle" coordsize="297,250" path="m10,231l293,r2,5l297,9,,250r5,-9l10,231xe" fillcolor="#c89d26" stroked="f" strokecolor="#3465a4">
                  <v:fill color2="#3762d9"/>
                  <v:stroke color2="#cb9a5b"/>
                </v:shape>
                <v:shape id="_x0000_s2000" style="position:absolute;left:5003;top:969;width:129;height:101;mso-wrap-style:none;v-text-anchor:middle" coordsize="306,256" path="m11,236l301,r2,4l306,7,,256,6,245r5,-9xe" fillcolor="#c89d26" stroked="f" strokecolor="#3465a4">
                  <v:fill color2="#3762d9"/>
                  <v:stroke color2="#cb9a5b"/>
                </v:shape>
                <v:shape id="_x0000_s2001" style="position:absolute;left:5001;top:971;width:131;height:104;mso-wrap-style:none;v-text-anchor:middle" coordsize="313,262" path="m11,241l308,r3,3l313,8,,262,5,252r6,-11xe" fillcolor="#c89d26" stroked="f" strokecolor="#3465a4">
                  <v:fill color2="#3762d9"/>
                  <v:stroke color2="#cb9a5b"/>
                </v:shape>
                <v:shape id="_x0000_s2002" style="position:absolute;left:4998;top:972;width:135;height:107;mso-wrap-style:none;v-text-anchor:middle" coordsize="320,270" path="m10,249l316,r2,5l320,9,,270,5,259r5,-10xe" fillcolor="#c89e26" stroked="f" strokecolor="#3465a4">
                  <v:fill color2="#3761d9"/>
                  <v:stroke color2="#cb9a5b"/>
                </v:shape>
                <v:shape id="_x0000_s2003" style="position:absolute;left:4995;top:974;width:139;height:109;mso-wrap-style:none;v-text-anchor:middle" coordsize="330,276" path="m12,254l325,r2,4l330,8,,276,7,265r5,-11xe" fillcolor="#c89e26" stroked="f" strokecolor="#3465a4">
                  <v:fill color2="#3761d9"/>
                  <v:stroke color2="#cb9a5b"/>
                </v:shape>
                <v:shape id="_x0000_s2004" style="position:absolute;left:4993;top:976;width:142;height:112;mso-wrap-style:none;v-text-anchor:middle" coordsize="338,282" path="m13,261l333,r3,4l338,9,,282,6,272r7,-11xe" fillcolor="#c89e26" stroked="f" strokecolor="#3465a4">
                  <v:fill color2="#3761d9"/>
                  <v:stroke color2="#cb9a5b"/>
                </v:shape>
                <v:shape id="_x0000_s2005" style="position:absolute;left:4990;top:977;width:146;height:115;mso-wrap-style:none;v-text-anchor:middle" coordsize="345,289" path="m11,268l341,r2,5l345,8,,289,5,278r6,-10xe" fillcolor="#c89e26" stroked="f" strokecolor="#3465a4">
                  <v:fill color2="#3761d9"/>
                  <v:stroke color2="#cb9a5b"/>
                </v:shape>
                <v:shape id="_x0000_s2006" style="position:absolute;left:4988;top:979;width:149;height:119;mso-wrap-style:none;v-text-anchor:middle" coordsize="354,297" path="m12,273l350,r2,3l354,7,,297,7,284r5,-11xe" fillcolor="#c89e26" stroked="f" strokecolor="#3465a4">
                  <v:fill color2="#3761d9"/>
                  <v:stroke color2="#cb9a5b"/>
                </v:shape>
                <v:shape id="_x0000_s2007" style="position:absolute;left:4985;top:980;width:154;height:121;mso-wrap-style:none;v-text-anchor:middle" coordsize="363,304" path="m13,281l358,r2,4l363,9,,304,6,294r7,-13xe" fillcolor="#c89e26" stroked="f" strokecolor="#3465a4">
                  <v:fill color2="#3761d9"/>
                  <v:stroke color2="#cb9a5b"/>
                </v:shape>
                <v:shape id="_x0000_s2008" style="position:absolute;left:4983;top:982;width:155;height:123;mso-wrap-style:none;v-text-anchor:middle" coordsize="370,311" path="m11,290l365,r3,5l370,9,,311,5,300r6,-10xe" fillcolor="#c89e26" stroked="f" strokecolor="#3465a4">
                  <v:fill color2="#3761d9"/>
                  <v:stroke color2="#cb9a5b"/>
                </v:shape>
                <v:shape id="_x0000_s2009" style="position:absolute;left:4980;top:985;width:160;height:126;mso-wrap-style:none;v-text-anchor:middle" coordsize="379,317" path="m12,295l375,r2,4l379,7,,317,7,306r5,-11xe" fillcolor="#c89f25" stroked="f" strokecolor="#3465a4">
                  <v:fill color2="#3760da"/>
                  <v:stroke color2="#cb9a5b"/>
                </v:shape>
                <v:shape id="_x0000_s2010" style="position:absolute;left:4977;top:986;width:164;height:130;mso-wrap-style:none;v-text-anchor:middle" coordsize="387,323" path="m12,302l382,r2,3l387,7,,323,5,313r7,-11xe" fillcolor="#caa123" stroked="f" strokecolor="#3465a4">
                  <v:fill color2="#355edc"/>
                  <v:stroke color2="#cb9a5b"/>
                </v:shape>
                <v:shape id="_x0000_s2011" style="position:absolute;left:4975;top:987;width:167;height:132;mso-wrap-style:none;v-text-anchor:middle" coordsize="396,333" path="m12,310l391,r3,4l396,9,,333,7,320r5,-10xe" fillcolor="#cea421" stroked="f" strokecolor="#3465a4">
                  <v:fill color2="#315bde"/>
                  <v:stroke color2="#cb9a5b"/>
                </v:shape>
                <v:shape id="_x0000_s2012" style="position:absolute;left:4971;top:988;width:172;height:136;mso-wrap-style:none;v-text-anchor:middle" coordsize="406,339" path="m15,316l402,r2,5l406,9,,339,8,329r7,-13xe" fillcolor="#d1a71e" stroked="f" strokecolor="#3465a4">
                  <v:fill color2="#2e58e1"/>
                  <v:stroke color2="#cb9a5b"/>
                </v:shape>
                <v:shape id="_x0000_s2013" style="position:absolute;left:4969;top:991;width:175;height:138;mso-wrap-style:none;v-text-anchor:middle" coordsize="414,347" path="m13,324l409,r2,4l414,7,,347,5,334r8,-10xe" fillcolor="#d7ac19" stroked="f" strokecolor="#3465a4">
                  <v:fill color2="#2853e6"/>
                  <v:stroke color2="#cb9a5b"/>
                </v:shape>
                <v:shape id="_x0000_s2014" style="position:absolute;left:4966;top:992;width:180;height:141;mso-wrap-style:none;v-text-anchor:middle" coordsize="423,353" path="m12,330l418,r3,3l423,9,,353,7,343r5,-13xe" fillcolor="#daaf15" stroked="f" strokecolor="#3465a4">
                  <v:fill color2="#2550ea"/>
                  <v:stroke color2="#cb9a5b"/>
                </v:shape>
                <v:shape id="_x0000_s2015" style="position:absolute;left:4963;top:994;width:183;height:145;mso-wrap-style:none;v-text-anchor:middle" coordsize="432,361" path="m14,340l428,r2,6l432,9,,361,7,350r7,-10xe" fillcolor="#dcb013" stroked="f" strokecolor="#3465a4">
                  <v:fill color2="#234fec"/>
                  <v:stroke color2="#cb9a5b"/>
                </v:shape>
                <v:shape id="_x0000_s2016" style="position:absolute;left:4960;top:996;width:187;height:147;mso-wrap-style:none;v-text-anchor:middle" coordsize="442,367" path="m14,344l437,r2,3l442,7,,367,7,357r7,-13xe" fillcolor="#dfb310" stroked="f" strokecolor="#3465a4">
                  <v:fill color2="#204cef"/>
                  <v:stroke color2="#cb9a5b"/>
                </v:shape>
                <v:shape id="_x0000_s2017" style="position:absolute;left:4956;top:997;width:192;height:150;mso-wrap-style:none;v-text-anchor:middle" coordsize="451,377" path="m14,352l446,r3,4l451,7,,377,7,364r7,-12xe" fillcolor="#e2b607" stroked="f" strokecolor="#3465a4">
                  <v:fill color2="#1d49f8"/>
                  <v:stroke color2="#cb9a5b"/>
                </v:shape>
                <v:shape id="_x0000_s2018" style="position:absolute;left:4954;top:998;width:196;height:154;mso-wrap-style:none;v-text-anchor:middle" coordsize="462,384" path="m14,360l456,r2,3l462,9,,384,7,373r7,-13xe" fillcolor="#e7bb00" stroked="f" strokecolor="#3465a4">
                  <v:fill color2="#1844ff"/>
                  <v:stroke color2="#cb9a5b"/>
                </v:shape>
                <v:shape id="_x0000_s2019" style="position:absolute;left:4950;top:1000;width:200;height:157;mso-wrap-style:none;v-text-anchor:middle" coordsize="472,393" path="m15,370l466,r4,6l472,9,,393,8,381r7,-11xe" fillcolor="#e9be00" stroked="f" strokecolor="#3465a4">
                  <v:fill color2="#1641ff"/>
                  <v:stroke color2="#cb9a5b"/>
                </v:shape>
                <v:shape id="_x0000_s2020" style="position:absolute;left:4948;top:1003;width:204;height:161;mso-wrap-style:none;v-text-anchor:middle" coordsize="480,399" path="m15,375l477,r2,3l480,7,,399,7,387r8,-12xe" fillcolor="#ecbf00" stroked="f" strokecolor="#3465a4">
                  <v:fill color2="#1340ff"/>
                  <v:stroke color2="#cb9a5b"/>
                </v:shape>
                <v:shape id="_x0000_s2021" style="position:absolute;left:4944;top:1004;width:208;height:162;mso-wrap-style:none;v-text-anchor:middle" coordsize="491,407" path="m14,384l486,r1,4l491,7,,407,7,396r7,-12xe" fillcolor="#edc100" stroked="f" strokecolor="#3465a4">
                  <v:fill color2="#123eff"/>
                  <v:stroke color2="#cb9a5b"/>
                </v:shape>
                <v:shape id="_x0000_s2022" style="position:absolute;left:4942;top:1005;width:211;height:167;mso-wrap-style:none;v-text-anchor:middle" coordsize="500,416" path="m14,392l494,r4,3l500,9,,416r,l,416,7,403r7,-11xe" fillcolor="#efc300" stroked="f" strokecolor="#3465a4">
                  <v:fill color2="#103cff"/>
                  <v:stroke color2="#cb9a5b"/>
                </v:shape>
                <v:shape id="_x0000_s2023" style="position:absolute;left:4942;top:1007;width:212;height:165;mso-wrap-style:none;v-text-anchor:middle" coordsize="501,413" path="m7,400l498,r2,6l501,9,9,411r-4,l,413r4,-6l7,400xe" fillcolor="#f0c400" stroked="f" strokecolor="#3465a4">
                  <v:fill color2="#0f3bff"/>
                  <v:stroke color2="#cb9a5b"/>
                </v:shape>
                <v:shape id="_x0000_s2024" style="position:absolute;left:4942;top:1009;width:214;height:162;mso-wrap-style:none;v-text-anchor:middle" coordsize="505,407" path="m,407l500,r1,3l505,7,439,60r-2,l436,60r,2l436,64,20,403,9,405,,407xe" fillcolor="#f5c900" stroked="f" strokecolor="#3465a4">
                  <v:fill color2="#0a36ff"/>
                  <v:stroke color2="#cb9a5b"/>
                </v:shape>
                <v:shape id="_x0000_s2025" style="position:absolute;left:4945;top:1011;width:211;height:161;mso-wrap-style:none;v-text-anchor:middle" coordsize="498,402" path="m,402l492,r4,4l498,7,437,57r-5,l427,57r1,4l430,64,20,398r-9,2l,402xe" fillcolor="#f2c600" stroked="f" strokecolor="#3465a4">
                  <v:fill color2="#0d39ff"/>
                  <v:stroke color2="#cb9a5b"/>
                </v:shape>
                <v:shape id="_x0000_s2026" style="position:absolute;left:4950;top:1012;width:209;height:159;mso-wrap-style:none;v-text-anchor:middle" coordsize="490,396" o:spt="100" adj="0,,0" path="m,396l416,57r3,3l421,64,17,394r-8,l,396xm419,53l485,r2,3l490,9,433,55r-7,-2l419,53xe" fillcolor="#efc200" stroked="f" strokecolor="#3465a4">
                  <v:fill color2="#103dff"/>
                  <v:stroke color2="#cb9a5b" joinstyle="round"/>
                  <v:formulas/>
                  <v:path o:connecttype="segments"/>
                </v:shape>
                <v:shape id="_x0000_s2027" style="position:absolute;left:4954;top:1013;width:205;height:157;mso-wrap-style:none;v-text-anchor:middle" coordsize="483,391" o:spt="100" adj="0,,0" path="m,391l410,57r2,4l414,66,17,389r-9,2l,391xm417,50l478,r3,6l483,9,430,52r-6,l417,50xe" fillcolor="#edbe00" stroked="f" strokecolor="#3465a4">
                  <v:fill color2="#1241ff"/>
                  <v:stroke color2="#cb9a5b" joinstyle="round"/>
                  <v:formulas/>
                  <v:path o:connecttype="segments"/>
                </v:shape>
                <v:shape id="_x0000_s2028" style="position:absolute;left:4957;top:1016;width:203;height:154;mso-wrap-style:none;v-text-anchor:middle" coordsize="479,385" o:spt="100" adj="0,,0" path="m,385l404,55r2,5l408,64,18,382r-9,1l,385xm416,46l473,r2,3l479,7,429,48r-7,-2l416,46xe" fillcolor="#ebba00" stroked="f" strokecolor="#3465a4">
                  <v:fill color2="#1445ff"/>
                  <v:stroke color2="#cb9a5b" joinstyle="round"/>
                  <v:formulas/>
                  <v:path o:connecttype="segments"/>
                </v:shape>
                <v:shape id="_x0000_s2029" style="position:absolute;left:4962;top:1017;width:199;height:152;mso-wrap-style:none;v-text-anchor:middle" coordsize="471,380" o:spt="100" adj="0,,0" path="m,380l397,57r2,4l400,66,16,379r-7,l,380xm413,43l466,r4,4l471,7,425,45r-5,l413,43xe" fillcolor="#e8b60c" stroked="f" strokecolor="#3465a4">
                  <v:fill color2="#1749f3"/>
                  <v:stroke color2="#cb9a5b" joinstyle="round"/>
                  <v:formulas/>
                  <v:path o:connecttype="segments"/>
                </v:shape>
                <v:shape id="_x0000_s2030" style="position:absolute;left:4965;top:1018;width:197;height:150;mso-wrap-style:none;v-text-anchor:middle" coordsize="464,375" o:spt="100" adj="0,,0" path="m,375l390,57r1,5l393,66,16,373r-9,2l,375xm411,41l461,r1,3l464,9,423,42r-7,-1l411,41xe" fillcolor="#e2ad17" stroked="f" strokecolor="#3465a4">
                  <v:fill color2="#1d52e8"/>
                  <v:stroke color2="#cb9a5b" joinstyle="round"/>
                  <v:formulas/>
                  <v:path o:connecttype="segments"/>
                </v:shape>
                <v:shape id="_x0000_s2031" style="position:absolute;left:4969;top:1020;width:195;height:149;mso-wrap-style:none;v-text-anchor:middle" coordsize="461,372" o:spt="100" adj="0,,0" path="m,372l384,59r2,4l390,68,18,370r-9,l,372xm409,38l455,r2,6l461,9,423,39r-7,l409,38xe" fillcolor="#dea91c" stroked="f" strokecolor="#3465a4">
                  <v:fill color2="#2156e3"/>
                  <v:stroke color2="#cb9a5b" joinstyle="round"/>
                  <v:formulas/>
                  <v:path o:connecttype="segments"/>
                </v:shape>
                <v:shape id="_x0000_s2032" style="position:absolute;left:4972;top:1022;width:192;height:146;mso-wrap-style:none;v-text-anchor:middle" coordsize="454,364" o:spt="100" adj="0,,0" path="m,364l377,57r4,5l382,65,18,362r-9,2l,364xm407,33l448,r4,3l454,7,420,35r-6,-2l407,33xe" fillcolor="#dba420" stroked="f" strokecolor="#3465a4">
                  <v:fill color2="#245bdf"/>
                  <v:stroke color2="#cb9a5b" joinstyle="round"/>
                  <v:formulas/>
                  <v:path o:connecttype="segments"/>
                </v:shape>
                <v:shape id="_x0000_s2033" style="position:absolute;left:4976;top:1024;width:190;height:144;mso-wrap-style:none;v-text-anchor:middle" coordsize="448,361" o:spt="100" adj="0,,0" path="m,361l372,59r1,3l375,66,18,359r-9,l,361xm405,30l443,r2,4l448,7,418,32r-7,l405,30xe" fillcolor="#d89f23" stroked="f" strokecolor="#3465a4">
                  <v:fill color2="#2760dc"/>
                  <v:stroke color2="#cb9a5b" joinstyle="round"/>
                  <v:formulas/>
                  <v:path o:connecttype="segments"/>
                </v:shape>
                <v:shape id="_x0000_s2034" style="position:absolute;left:4980;top:1025;width:186;height:142;mso-wrap-style:none;v-text-anchor:middle" coordsize="441,355" o:spt="100" adj="0,,0" path="m,355l364,58r2,4l368,67,16,353r-7,2l,355xm402,28l436,r3,3l441,7,414,30r-5,-2l402,28xe" fillcolor="#d39a27" stroked="f" strokecolor="#3465a4">
                  <v:fill color2="#2c65d8"/>
                  <v:stroke color2="#cb9a5b" joinstyle="round"/>
                  <v:formulas/>
                  <v:path o:connecttype="segments"/>
                </v:shape>
                <v:shape id="_x0000_s2035" style="position:absolute;left:4983;top:1027;width:185;height:140;mso-wrap-style:none;v-text-anchor:middle" coordsize="435,352" o:spt="100" adj="0,,0" path="m,352l357,59r2,5l361,68,16,350r-9,l,352xm400,25l430,r2,4l435,9,412,27r-7,l400,25xe" fillcolor="#cf952a" stroked="f" strokecolor="#3465a4">
                  <v:fill color2="#306ad5"/>
                  <v:stroke color2="#cb9a5b" joinstyle="round"/>
                  <v:formulas/>
                  <v:path o:connecttype="segments"/>
                </v:shape>
                <v:shape id="_x0000_s2036" style="position:absolute;left:4987;top:1028;width:182;height:138;mso-wrap-style:none;v-text-anchor:middle" coordsize="430,346" o:spt="100" adj="0,,0" path="m,346l352,60r2,4l356,69,18,345r-9,1l,346xm398,23l425,r3,5l430,9,411,25r-6,-2l398,23xe" fillcolor="#d69e24" stroked="f" strokecolor="#3465a4">
                  <v:fill color2="#2961db"/>
                  <v:stroke color2="#cb9a5b" joinstyle="round"/>
                  <v:formulas/>
                  <v:path o:connecttype="segments"/>
                </v:shape>
                <v:shape id="_x0000_s2037" style="position:absolute;left:4990;top:1030;width:180;height:136;mso-wrap-style:none;v-text-anchor:middle" coordsize="425,341" o:spt="100" adj="0,,0" path="m,341l345,59r2,5l350,68,16,340r-7,l,341xm396,18l419,r2,4l425,7,407,20r-5,l396,18xe" fillcolor="#daa221" stroked="f" strokecolor="#3465a4">
                  <v:fill color2="#255dde"/>
                  <v:stroke color2="#cb9a5b" joinstyle="round"/>
                  <v:formulas/>
                  <v:path o:connecttype="segments"/>
                </v:shape>
                <v:shape id="_x0000_s2038" style="position:absolute;left:4994;top:1031;width:177;height:134;mso-wrap-style:none;v-text-anchor:middle" coordsize="418,336" o:spt="100" adj="0,,0" path="m,336l338,60r3,4l343,69,16,336r-9,l,336xm393,16l412,r4,3l418,7,405,18r-7,-2l393,16xe" fillcolor="#dea71e" stroked="f" strokecolor="#3465a4">
                  <v:fill color2="#2158e1"/>
                  <v:stroke color2="#cb9a5b" joinstyle="round"/>
                  <v:formulas/>
                  <v:path o:connecttype="segments"/>
                </v:shape>
                <v:shape id="_x0000_s2039" style="position:absolute;left:4997;top:1033;width:175;height:132;mso-wrap-style:none;v-text-anchor:middle" coordsize="412,333" o:spt="100" adj="0,,0" path="m,333l334,61r2,5l338,70,16,331r-7,2l,333xm391,13l409,r2,4l412,7r-9,9l398,15r-7,-2xe" fillcolor="#e1ab1b" stroked="f" strokecolor="#3465a4">
                  <v:fill color2="#1e54e4"/>
                  <v:stroke color2="#cb9a5b" joinstyle="round"/>
                  <v:formulas/>
                  <v:path o:connecttype="segments"/>
                </v:shape>
                <v:shape id="_x0000_s2040" style="position:absolute;left:5001;top:1035;width:172;height:130;mso-wrap-style:none;v-text-anchor:middle" coordsize="407,329" o:spt="100" adj="0,,0" path="m,329l327,62r2,4l330,69,16,327r-9,l,329xm389,11l402,r1,3l407,7r-5,5l394,12r-5,-1xe" fillcolor="#e4af16" stroked="f" strokecolor="#3465a4">
                  <v:fill color2="#1b50e9"/>
                  <v:stroke color2="#cb9a5b" joinstyle="round"/>
                  <v:formulas/>
                  <v:path o:connecttype="segments"/>
                </v:shape>
                <v:shape id="_x0000_s2041" style="position:absolute;left:5004;top:1037;width:170;height:129;mso-wrap-style:none;v-text-anchor:middle" coordsize="402,324" o:spt="100" adj="0,,0" path="m,324l322,63r1,3l325,72,18,324r-9,l,324xm387,9l396,r4,4l402,9r-2,2l395,9r-8,xe" fillcolor="#e7b412" stroked="f" strokecolor="#3465a4">
                  <v:fill color2="#184bed"/>
                  <v:stroke color2="#cb9a5b" joinstyle="round"/>
                  <v:formulas/>
                  <v:path o:connecttype="segments"/>
                </v:shape>
                <v:shape id="_x0000_s2042" style="position:absolute;left:5008;top:1038;width:167;height:127;mso-wrap-style:none;v-text-anchor:middle" coordsize="396,320" o:spt="100" adj="0,,0" path="m,320l314,62r2,6l320,71,16,318r-9,2l,320xm386,5l391,r2,4l396,7r-5,l386,5xe" fillcolor="#edbb00" stroked="f" strokecolor="#3465a4">
                  <v:fill color2="#1244ff"/>
                  <v:stroke color2="#cb9a5b" joinstyle="round"/>
                  <v:formulas/>
                  <v:path o:connecttype="segments"/>
                </v:shape>
                <v:shape id="_x0000_s2043" style="position:absolute;left:5012;top:1039;width:164;height:125;mso-wrap-style:none;v-text-anchor:middle" coordsize="387,315" o:spt="100" adj="0,,0" path="m,315l307,63r4,3l313,71,14,313r-7,l,315xm382,2l384,r1,2l387,2r-3,l382,2xe" fillcolor="#efbe00" stroked="f" strokecolor="#3465a4">
                  <v:fill color2="#1041ff"/>
                  <v:stroke color2="#cb9a5b" joinstyle="round"/>
                  <v:formulas/>
                  <v:path o:connecttype="segments"/>
                </v:shape>
                <v:shape id="_x0000_s2044" style="position:absolute;left:5015;top:1067;width:129;height:97;mso-wrap-style:none;v-text-anchor:middle" coordsize="307,247" path="m,247l304,r2,5l307,9,16,247r-9,l,247xe" fillcolor="#f1c200" stroked="f" strokecolor="#3465a4">
                  <v:fill color2="#0e3dff"/>
                  <v:stroke color2="#cb9a5b"/>
                </v:shape>
                <v:shape id="_x0000_s2045" style="position:absolute;left:5018;top:1069;width:128;height:95;mso-wrap-style:none;v-text-anchor:middle" coordsize="302,242" path="m,242l299,r1,4l302,8,16,242r-7,l,242xe" fillcolor="#f4c600" stroked="f" strokecolor="#3465a4">
                  <v:fill color2="#0b39ff"/>
                  <v:stroke color2="#cb9a5b"/>
                </v:shape>
                <v:shape id="_x0000_s2046" style="position:absolute;left:5022;top:1070;width:123;height:94;mso-wrap-style:none;v-text-anchor:middle" coordsize="295,238" path="m,238l291,r2,4l295,9,16,236r-9,2l,238xe" fillcolor="#f4c700" stroked="f" strokecolor="#3465a4">
                  <v:fill color2="#0b38ff"/>
                  <v:stroke color2="#cb9a5b"/>
                </v:shape>
                <v:shape id="_x0000_s2047" style="position:absolute;left:5025;top:1071;width:123;height:92;mso-wrap-style:none;v-text-anchor:middle" coordsize="291,234" path="m,234l286,r2,5l291,8,16,232r-7,l,234xe" fillcolor="#f5ca00" stroked="f" strokecolor="#3465a4">
                  <v:fill color2="#0a35ff"/>
                  <v:stroke color2="#cb9a5b"/>
                </v:shape>
                <v:shape id="_x0000_s10240" style="position:absolute;left:5029;top:1074;width:119;height:89;mso-wrap-style:none;v-text-anchor:middle" coordsize="284,227" path="m,227l279,r3,3l284,9,14,227r-7,l,227xe" fillcolor="#f5cb00" stroked="f" strokecolor="#3465a4">
                  <v:fill color2="#0a34ff"/>
                  <v:stroke color2="#cb9a5b"/>
                </v:shape>
                <v:shape id="_x0000_s10241" style="position:absolute;left:5032;top:1076;width:117;height:89;mso-wrap-style:none;v-text-anchor:middle" coordsize="279,224" path="m,224l275,r2,6l279,9,16,224r-9,l,224xe" fillcolor="#f6cd02" stroked="f" strokecolor="#3465a4">
                  <v:fill color2="#0932fd"/>
                  <v:stroke color2="#cb9a5b"/>
                </v:shape>
                <v:shape id="_x0000_s10242" style="position:absolute;left:5035;top:1078;width:115;height:87;mso-wrap-style:none;v-text-anchor:middle" coordsize="274,218" path="m,218l270,r2,3l274,7,16,218r-7,l,218xe" fillcolor="#f6ce15" stroked="f" strokecolor="#3465a4">
                  <v:fill color2="#0931ea"/>
                  <v:stroke color2="#cb9a5b"/>
                </v:shape>
                <v:shape id="_x0000_s10243" style="position:absolute;left:5038;top:1079;width:113;height:85;mso-wrap-style:none;v-text-anchor:middle" coordsize="268,215" path="m,215l263,r2,4l268,9,14,215r-7,l,215xe" fillcolor="#f6d01e" stroked="f" strokecolor="#3465a4">
                  <v:fill color2="#092fe1"/>
                  <v:stroke color2="#cb9a5b"/>
                </v:shape>
                <v:shape id="_x0000_s10244" style="position:absolute;left:5042;top:1080;width:110;height:83;mso-wrap-style:none;v-text-anchor:middle" coordsize="263,211" path="m,211l258,r3,5l263,9,16,211r-9,l,211xe" fillcolor="#f6d12b" stroked="f" strokecolor="#3465a4">
                  <v:fill color2="#092ed4"/>
                  <v:stroke color2="#cb9a5b"/>
                </v:shape>
                <v:shape id="_x0000_s10245" style="position:absolute;left:5045;top:1083;width:107;height:80;mso-wrap-style:none;v-text-anchor:middle" coordsize="258,206" path="m,206l254,r2,4l258,7,16,206r-7,l,206xe" fillcolor="#f6d43d" stroked="f" strokecolor="#3465a4">
                  <v:fill color2="#092bc2"/>
                  <v:stroke color2="#cb9a5b"/>
                </v:shape>
                <v:shape id="_x0000_s10246" style="position:absolute;left:5049;top:1084;width:104;height:80;mso-wrap-style:none;v-text-anchor:middle" coordsize="251,202" path="m,202l247,r2,3l251,9,14,200r-7,2l,202xe" fillcolor="#f6d544" stroked="f" strokecolor="#3465a4">
                  <v:fill color2="#092abb"/>
                  <v:stroke color2="#cb9a5b"/>
                </v:shape>
                <v:shape id="_x0000_s10247" style="position:absolute;left:5052;top:1086;width:102;height:79;mso-wrap-style:none;v-text-anchor:middle" coordsize="245,199" path="m,199l242,r2,6l245,9,14,197r-7,l,199xe" fillcolor="#f6d64f" stroked="f" strokecolor="#3465a4">
                  <v:fill color2="#0929b0"/>
                  <v:stroke color2="#cb9a5b"/>
                </v:shape>
                <v:shape id="_x0000_s10248" style="position:absolute;left:5055;top:1088;width:101;height:75;mso-wrap-style:none;v-text-anchor:middle" coordsize="242,191" path="m,191l237,r1,3l242,8,14,191r-7,l,191xe" fillcolor="#f5d757" stroked="f" strokecolor="#3465a4">
                  <v:fill color2="#0a28a8"/>
                  <v:stroke color2="#cb9a5b"/>
                </v:shape>
                <v:shape id="_x0000_s10249" style="position:absolute;left:5058;top:1089;width:98;height:73;mso-wrap-style:none;v-text-anchor:middle" coordsize="237,188" path="m,188l231,r4,5l237,9,16,188r-9,l,188xe" fillcolor="#f5d95f" stroked="f" strokecolor="#3465a4">
                  <v:fill color2="#0a26a0"/>
                  <v:stroke color2="#cb9a5b"/>
                </v:shape>
                <v:shape id="_x0000_s10250" style="position:absolute;left:5061;top:1091;width:97;height:72;mso-wrap-style:none;v-text-anchor:middle" coordsize="232,183" path="m,183l228,r2,4l232,8,16,183r-7,l,183xe" fillcolor="#f4da66" stroked="f" strokecolor="#3465a4">
                  <v:fill color2="#0b2599"/>
                  <v:stroke color2="#cb9a5b"/>
                </v:shape>
                <v:shape id="_x0000_s10251" style="position:absolute;left:5065;top:1093;width:93;height:70;mso-wrap-style:none;v-text-anchor:middle" coordsize="224,179" path="m,179l221,r2,4l224,9,15,179r-8,l,179xe" fillcolor="#f4dd73" stroked="f" strokecolor="#3465a4">
                  <v:fill color2="#0b228c"/>
                  <v:stroke color2="#cb9a5b"/>
                </v:shape>
                <v:shape id="_x0000_s10252" style="position:absolute;left:5068;top:1094;width:91;height:68;mso-wrap-style:none;v-text-anchor:middle" coordsize="221,175" path="m,175l216,r1,5l221,8,15,175r-7,l,175xe" fillcolor="#f3df7a" stroked="f" strokecolor="#3465a4">
                  <v:fill color2="#0c2085"/>
                  <v:stroke color2="#cb9a5b"/>
                </v:shape>
                <v:shape id="_x0000_s10253" style="position:absolute;left:5071;top:1096;width:89;height:67;mso-wrap-style:none;v-text-anchor:middle" coordsize="215,170" path="m,170l209,r4,3l215,7,14,170r-7,l,170xe" fillcolor="#f3e081" stroked="f" strokecolor="#3465a4">
                  <v:fill color2="#0c1f7e"/>
                  <v:stroke color2="#cb9a5b"/>
                </v:shape>
                <v:shape id="_x0000_s10254" style="position:absolute;left:5074;top:1098;width:87;height:66;mso-wrap-style:none;v-text-anchor:middle" coordsize="209,169" path="m,167l206,r2,4l209,9,14,169,7,167r-7,xe" fillcolor="#f3e188" stroked="f" strokecolor="#3465a4">
                  <v:fill color2="#0c1e77"/>
                  <v:stroke color2="#cb9a5b"/>
                </v:shape>
                <v:shape id="_x0000_s10255" style="position:absolute;left:5077;top:1100;width:85;height:64;mso-wrap-style:none;v-text-anchor:middle" coordsize="206,165" o:spt="100" adj="0,,0" path="m,163l201,,,163xm206,9l14,165r-7,l,163,206,9xe" fillcolor="#f3e28f" stroked="f" strokecolor="#3465a4">
                  <v:fill color2="#0c1d70"/>
                  <v:stroke color2="#cb9a5b" joinstyle="round"/>
                  <v:formulas/>
                  <v:path o:connecttype="segments"/>
                </v:shape>
                <v:shape id="_x0000_s10256" style="position:absolute;left:5080;top:1102;width:84;height:62;mso-wrap-style:none;v-text-anchor:middle" coordsize="201,160" path="m,160l195,r4,4l201,7,14,160r-7,l,160xe" fillcolor="#f3e496" stroked="f" strokecolor="#3465a4">
                  <v:fill color2="#0c1b69"/>
                  <v:stroke color2="#cb9a5b"/>
                </v:shape>
                <v:shape id="_x0000_s10257" style="position:absolute;left:5083;top:1103;width:81;height:61;mso-wrap-style:none;v-text-anchor:middle" coordsize="196,156" path="m,156l192,r2,3l196,9,14,156r-7,l,156xe" fillcolor="#f4e7a6" stroked="f" strokecolor="#3465a4">
                  <v:fill color2="#0b1859"/>
                  <v:stroke color2="#cb9a5b"/>
                </v:shape>
                <v:shape id="_x0000_s10258" style="position:absolute;left:5087;top:1104;width:79;height:59;mso-wrap-style:none;v-text-anchor:middle" coordsize="190,153" path="m,153l187,r2,6l190,9,14,153r-7,l,153xe" fillcolor="#f4e9ae" stroked="f" strokecolor="#3465a4">
                  <v:fill color2="#0b1651"/>
                  <v:stroke color2="#cb9a5b"/>
                </v:shape>
                <v:shape id="_x0000_s10259" style="position:absolute;left:5089;top:1107;width:77;height:57;mso-wrap-style:none;v-text-anchor:middle" coordsize="187,147" path="m,147l182,r1,3l187,7,14,147r-7,l,147xe" fillcolor="#f5eab6" stroked="f" strokecolor="#3465a4">
                  <v:fill color2="#0a1549"/>
                  <v:stroke color2="#cb9a5b"/>
                </v:shape>
                <v:shape id="_x0000_s10260" style="position:absolute;left:5093;top:1109;width:74;height:56;mso-wrap-style:none;v-text-anchor:middle" coordsize="182,144" path="m,144l176,r4,4l182,9,15,144r-8,l,144xe" fillcolor="#f5ecbd" stroked="f" strokecolor="#3465a4">
                  <v:fill color2="#0a1342"/>
                  <v:stroke color2="#cb9a5b"/>
                </v:shape>
                <v:shape id="_x0000_s10261" style="position:absolute;left:5095;top:1110;width:72;height:55;mso-wrap-style:none;v-text-anchor:middle" coordsize="176,140" path="m,140l173,r2,5l176,9,15,140r-7,l,140xe" fillcolor="#f6edc4" stroked="f" strokecolor="#3465a4">
                  <v:fill color2="#09123b"/>
                  <v:stroke color2="#cb9a5b"/>
                </v:shape>
                <v:shape id="_x0000_s10262" style="position:absolute;left:5099;top:1111;width:71;height:52;mso-wrap-style:none;v-text-anchor:middle" coordsize="172,135" path="m,135l167,r1,4l172,7,14,135r-7,l,135xe" fillcolor="#f7efcc" stroked="f" strokecolor="#3465a4">
                  <v:fill color2="#081033"/>
                  <v:stroke color2="#cb9a5b"/>
                </v:shape>
                <v:shape id="_x0000_s10263" style="position:absolute;left:5102;top:1113;width:69;height:50;mso-wrap-style:none;v-text-anchor:middle" coordsize="167,133" path="m,131l161,r4,3l167,9,14,133,7,131r-7,xe" fillcolor="#f8f3da" stroked="f" strokecolor="#3465a4">
                  <v:fill color2="#070c25"/>
                  <v:stroke color2="#cb9a5b"/>
                </v:shape>
                <v:shape id="_x0000_s10264" style="position:absolute;left:5105;top:1115;width:66;height:48;mso-wrap-style:none;v-text-anchor:middle" coordsize="162,130" path="m,128l158,r2,6l162,9,14,130r-7,l,128xe" fillcolor="#f9f5e1" stroked="f" strokecolor="#3465a4">
                  <v:fill color2="#060a1e"/>
                  <v:stroke color2="#cb9a5b"/>
                </v:shape>
                <v:shape id="_x0000_s10265" style="position:absolute;left:5108;top:1117;width:65;height:48;mso-wrap-style:none;v-text-anchor:middle" coordsize="156,124" path="m,124l153,r2,3l156,7,14,124r-7,l,124xe" fillcolor="#faf7e8" stroked="f" strokecolor="#3465a4">
                  <v:fill color2="#050817"/>
                  <v:stroke color2="#cb9a5b"/>
                </v:shape>
                <v:shape id="_x0000_s10266" style="position:absolute;left:5111;top:1119;width:62;height:46;mso-wrap-style:none;v-text-anchor:middle" coordsize="153,121" path="m,121l148,r1,4l153,9,14,121r-7,l,121xe" fillcolor="#fbf9ef" stroked="f" strokecolor="#3465a4">
                  <v:fill color2="#040610"/>
                  <v:stroke color2="#cb9a5b"/>
                </v:shape>
                <v:shape id="_x0000_s10267" style="position:absolute;left:5114;top:1120;width:60;height:44;mso-wrap-style:none;v-text-anchor:middle" coordsize="148,117" path="m,117l142,r4,5l148,9,14,117r-7,l,117xe" fillcolor="#fdfcf7" stroked="f" strokecolor="#3465a4">
                  <v:fill color2="#020308"/>
                  <v:stroke color2="#cb9a5b"/>
                </v:shape>
                <v:shape id="_x0000_s10268" style="position:absolute;left:5117;top:1122;width:58;height:41;mso-wrap-style:none;v-text-anchor:middle" coordsize="142,112" path="m,112l139,r2,4l142,7,14,112r-7,l,112xe" stroked="f" strokecolor="#3465a4">
                  <v:fill color2="black"/>
                  <v:stroke color2="#cb9a5b"/>
                </v:shape>
                <v:shape id="_x0000_s10269" style="position:absolute;left:5120;top:1123;width:56;height:41;mso-wrap-style:none;v-text-anchor:middle" coordsize="139,110" path="m,108l134,r1,3l139,9,15,110,7,108r-7,xe" fillcolor="#faf8f2" stroked="f" strokecolor="#3465a4">
                  <v:fill color2="#05070d"/>
                  <v:stroke color2="#cb9a5b"/>
                </v:shape>
                <v:shape id="_x0000_s10270" style="position:absolute;left:5123;top:1125;width:54;height:39;mso-wrap-style:none;v-text-anchor:middle" coordsize="134,107" path="m,105l128,r4,6l134,9,15,107r-7,l,105xe" fillcolor="#f9f6eb" stroked="f" strokecolor="#3465a4">
                  <v:fill color2="#060914"/>
                  <v:stroke color2="#cb9a5b"/>
                </v:shape>
                <v:shape id="_x0000_s10271" style="position:absolute;left:5127;top:1127;width:52;height:38;mso-wrap-style:none;v-text-anchor:middle" coordsize="128,101" path="m,101l124,r2,3l128,7,12,101r-5,l,101xe" fillcolor="#f7f2e4" stroked="f" strokecolor="#3465a4">
                  <v:fill color2="#080d1b"/>
                  <v:stroke color2="#cb9a5b"/>
                </v:shape>
                <v:shape id="_x0000_s10272" style="position:absolute;left:5129;top:1129;width:51;height:36;mso-wrap-style:none;v-text-anchor:middle" coordsize="124,98" path="m,98l119,r2,4l124,7,12,98r-7,l,98xe" fillcolor="#f5f0de" stroked="f" strokecolor="#3465a4">
                  <v:fill color2="#0a0f21"/>
                  <v:stroke color2="#cb9a5b"/>
                </v:shape>
                <v:shape id="_x0000_s10273" style="position:absolute;left:5132;top:1130;width:48;height:36;mso-wrap-style:none;v-text-anchor:middle" coordsize="121,96" path="m,94l116,r3,3l121,8,14,96,7,94,,94xe" fillcolor="#f3edd6" stroked="f" strokecolor="#3465a4">
                  <v:fill color2="#0c1229"/>
                  <v:stroke color2="#cb9a5b"/>
                </v:shape>
                <v:shape id="_x0000_s10274" style="position:absolute;left:5135;top:1131;width:46;height:34;mso-wrap-style:none;v-text-anchor:middle" coordsize="116,93" path="m,91l112,r2,5l116,9,14,93r-7,l,91xe" fillcolor="#f1e9ca" stroked="f" strokecolor="#3465a4">
                  <v:fill color2="#0e1635"/>
                  <v:stroke color2="#cb9a5b"/>
                </v:shape>
                <v:shape id="_x0000_s10275" style="position:absolute;left:5138;top:1134;width:45;height:31;mso-wrap-style:none;v-text-anchor:middle" coordsize="112,88" path="m,88l107,r2,4l112,8,14,88r-7,l,88xe" fillcolor="#efe6c4" stroked="f" strokecolor="#3465a4">
                  <v:fill color2="#10193b"/>
                  <v:stroke color2="#cb9a5b"/>
                </v:shape>
                <v:shape id="_x0000_s10276" style="position:absolute;left:5141;top:1135;width:42;height:30;mso-wrap-style:none;v-text-anchor:middle" coordsize="107,84" path="m,84l102,r3,4l107,9,15,84r-8,l,84xe" fillcolor="#efe4bd" stroked="f" strokecolor="#3465a4">
                  <v:fill color2="#101b42"/>
                  <v:stroke color2="#cb9a5b"/>
                </v:shape>
                <v:shape id="_x0000_s10277" style="position:absolute;left:5144;top:1136;width:41;height:30;mso-wrap-style:none;v-text-anchor:middle" coordsize="102,81" path="m,80l98,r2,5l102,8,13,81,8,80,,80xe" fillcolor="#eee1b6" stroked="f" strokecolor="#3465a4">
                  <v:fill color2="#111e49"/>
                  <v:stroke color2="#cb9a5b"/>
                </v:shape>
                <v:shape id="_x0000_s10278" style="position:absolute;left:5147;top:1139;width:39;height:27;mso-wrap-style:none;v-text-anchor:middle" coordsize="97,76" path="m,75l92,r2,3l97,7,12,76r-7,l,75xe" fillcolor="#eddeaf" stroked="f" strokecolor="#3465a4">
                  <v:fill color2="#122150"/>
                  <v:stroke color2="#cb9a5b"/>
                </v:shape>
                <v:shape id="_x0000_s10279" style="position:absolute;left:5149;top:1141;width:38;height:26;mso-wrap-style:none;v-text-anchor:middle" coordsize="94,73" path="m,73l89,r3,4l94,8,14,73r-7,l,73xe" fillcolor="#ecdda8" stroked="f" strokecolor="#3465a4">
                  <v:fill color2="#132257"/>
                  <v:stroke color2="#cb9a5b"/>
                </v:shape>
                <v:shape id="_x0000_s10280" style="position:absolute;left:5152;top:1142;width:35;height:25;mso-wrap-style:none;v-text-anchor:middle" coordsize="91,71" path="m,69l85,r2,4l91,9,14,71,7,69,,69xe" fillcolor="#ebd89b" stroked="f" strokecolor="#3465a4">
                  <v:fill color2="#142764"/>
                  <v:stroke color2="#cb9a5b"/>
                </v:shape>
                <v:shape id="_x0000_s10281" style="position:absolute;left:5156;top:1143;width:33;height:24;mso-wrap-style:none;v-text-anchor:middle" coordsize="85,67" path="m,65l80,r4,5l85,8,13,67r-6,l,65xe" fillcolor="#ebd694" stroked="f" strokecolor="#3465a4">
                  <v:fill color2="#14296b"/>
                  <v:stroke color2="#cb9a5b"/>
                </v:shape>
                <v:shape id="_x0000_s10282" style="position:absolute;left:5158;top:1145;width:31;height:22;mso-wrap-style:none;v-text-anchor:middle" coordsize="80,62" path="m,62l77,r1,3l80,7,13,62r-7,l,62xe" fillcolor="#ead38d" stroked="f" strokecolor="#3465a4">
                  <v:fill color2="#152c72"/>
                  <v:stroke color2="#cb9a5b"/>
                </v:shape>
                <v:shape id="_x0000_s10283" style="position:absolute;left:5161;top:1147;width:30;height:21;mso-wrap-style:none;v-text-anchor:middle" coordsize="78,61" path="m,59l72,r2,4l78,8,14,61,7,59,,59xe" fillcolor="#e8d187" stroked="f" strokecolor="#3465a4">
                  <v:fill color2="#172e78"/>
                  <v:stroke color2="#cb9a5b"/>
                </v:shape>
              </v:group>
              <v:group id="_x0000_s10284" style="position:absolute;left:4496;top:764;width:713;height:777;mso-wrap-distance-left:0;mso-wrap-distance-right:0" coordorigin="4496,764" coordsize="713,777">
                <v:shape id="_x0000_s10285" style="position:absolute;left:5163;top:1148;width:28;height:19;mso-wrap-style:none;v-text-anchor:middle" coordsize="73,57" path="m,55l67,r4,4l73,9,14,57r-7,l,55xe" fillcolor="#e8ce80" stroked="f" strokecolor="#3465a4">
                  <v:fill color2="#17317f"/>
                  <v:stroke color2="#cb9a5b"/>
                </v:shape>
                <v:shape id="_x0000_s10286" style="position:absolute;left:5167;top:1149;width:26;height:18;mso-wrap-style:none;v-text-anchor:middle" coordsize="67,53" path="m,53l64,r2,5l67,8,12,53r-5,l,53xe" fillcolor="#e7cc7a" stroked="f" strokecolor="#3465a4">
                  <v:fill color2="#183385"/>
                  <v:stroke color2="#cb9a5b"/>
                </v:shape>
                <v:shape id="_x0000_s10287" style="position:absolute;left:5169;top:1151;width:24;height:17;mso-wrap-style:none;v-text-anchor:middle" coordsize="64,50" path="m,48l59,r1,3l64,7,12,50,5,48,,48xe" fillcolor="#e4c76d" stroked="f" strokecolor="#3465a4">
                  <v:fill color2="#1b3892"/>
                  <v:stroke color2="#cb9a5b"/>
                </v:shape>
                <v:shape id="_x0000_s10288" style="position:absolute;left:5172;top:1153;width:22;height:15;mso-wrap-style:none;v-text-anchor:middle" coordsize="61,47" path="m,45l55,r4,4l61,8,14,47r-7,l,45xe" fillcolor="#e3c466" stroked="f" strokecolor="#3465a4">
                  <v:fill color2="#1c3b99"/>
                  <v:stroke color2="#cb9a5b"/>
                </v:shape>
                <v:shape id="_x0000_s10289" style="position:absolute;left:5175;top:1154;width:21;height:14;mso-wrap-style:none;v-text-anchor:middle" coordsize="57,43" path="m,43l52,r2,4l57,9,15,43r-8,l,43xe" fillcolor="#e3c160" stroked="f" strokecolor="#3465a4">
                  <v:fill color2="#1c3e9f"/>
                  <v:stroke color2="#cb9a5b"/>
                </v:shape>
                <v:shape id="_x0000_s10290" style="position:absolute;left:5178;top:1155;width:19;height:14;mso-wrap-style:none;v-text-anchor:middle" coordsize="52,40" path="m,39l47,r3,5l52,8,13,40,8,39,,39xe" fillcolor="#e1bf59" stroked="f" strokecolor="#3465a4">
                  <v:fill color2="#1e40a6"/>
                  <v:stroke color2="#cb9a5b"/>
                </v:shape>
                <v:shape id="_x0000_s10291" style="position:absolute;left:5181;top:1157;width:16;height:11;mso-wrap-style:none;v-text-anchor:middle" coordsize="46,35" path="m,34l42,r2,3l46,7,12,35r-7,l,34xe" fillcolor="#e0bc53" stroked="f" strokecolor="#3465a4">
                  <v:fill color2="#1f43ac"/>
                  <v:stroke color2="#cb9a5b"/>
                </v:shape>
                <v:shape id="_x0000_s10292" style="position:absolute;left:5183;top:1159;width:16;height:10;mso-wrap-style:none;v-text-anchor:middle" coordsize="44,34" path="m,32l39,r2,4l44,8,14,34,7,32,,32xe" fillcolor="#dfba4d" stroked="f" strokecolor="#3465a4">
                  <v:fill color2="#2045b2"/>
                  <v:stroke color2="#cb9a5b"/>
                </v:shape>
                <v:shape id="_x0000_s10293" style="position:absolute;left:5186;top:1160;width:14;height:9;mso-wrap-style:none;v-text-anchor:middle" coordsize="39,30" path="m,28l34,r3,4l39,9,12,30r-5,l,28xe" fillcolor="#ddb442" stroked="f" strokecolor="#3465a4">
                  <v:fill color2="#224bbd"/>
                  <v:stroke color2="#cb9a5b"/>
                </v:shape>
                <v:shape id="_x0000_s10294" style="position:absolute;left:5190;top:1162;width:11;height:7;mso-wrap-style:none;v-text-anchor:middle" coordsize="36,26" path="m,26l30,r2,5l36,8,13,26r-8,l,26xe" fillcolor="#dcb23d" stroked="f" strokecolor="#3465a4">
                  <v:fill color2="#234dc2"/>
                  <v:stroke color2="#cb9a5b"/>
                </v:shape>
                <v:shape id="_x0000_s10295" style="position:absolute;left:5192;top:1165;width:10;height:6;mso-wrap-style:none;v-text-anchor:middle" coordsize="32,23" path="m,21l27,r4,3l32,7,15,23,8,21,,21xe" fillcolor="#dab037" stroked="f" strokecolor="#3465a4">
                  <v:fill color2="#254fc8"/>
                  <v:stroke color2="#cb9a5b"/>
                </v:shape>
                <v:shape id="_x0000_s10296" style="position:absolute;left:5195;top:1165;width:9;height:4;mso-wrap-style:none;v-text-anchor:middle" coordsize="28,20" path="m,18l23,r1,4l28,8,12,20r-5,l,18xe" fillcolor="#d9ae32" stroked="f" strokecolor="#3465a4">
                  <v:fill color2="#2651cd"/>
                  <v:stroke color2="#cb9a5b"/>
                </v:shape>
                <v:shape id="_x0000_s10297" style="position:absolute;left:5198;top:1166;width:7;height:4;mso-wrap-style:none;v-text-anchor:middle" coordsize="23,18" path="m,16l17,r4,4l23,7,12,18,5,16,,16xe" fillcolor="#d8ab2e" stroked="f" strokecolor="#3465a4">
                  <v:fill color2="#2754d1"/>
                  <v:stroke color2="#cb9a5b"/>
                </v:shape>
                <v:shape id="_x0000_s10298" style="position:absolute;left:5200;top:1168;width:6;height:2;mso-wrap-style:none;v-text-anchor:middle" coordsize="21,14" path="m,12l16,r2,3l21,8r-9,6l7,14,,12xe" fillcolor="#d7a82a" stroked="f" strokecolor="#3465a4">
                  <v:fill color2="#2857d5"/>
                  <v:stroke color2="#cb9a5b"/>
                </v:shape>
                <v:shape id="_x0000_s10299" style="position:absolute;left:5204;top:1170;width:3;height:0;mso-wrap-style:none;v-text-anchor:middle" coordsize="16,11" path="m,11l11,r3,5l16,9r-3,2l5,11,,11xe" fillcolor="#d4a326" stroked="f" strokecolor="#3465a4">
                  <v:fill color2="#2b5cd9"/>
                  <v:stroke color2="#cb9a5b"/>
                </v:shape>
                <v:shape id="_x0000_s10300" style="position:absolute;left:5205;top:1173;width:2;height:0;mso-wrap-style:none;v-text-anchor:middle" coordsize="13,8" path="m,6l9,r2,4l13,8,8,6,,6xe" fillcolor="#d3a126" stroked="f" strokecolor="#3465a4">
                  <v:fill color2="#2c5ed9"/>
                  <v:stroke color2="#cb9a5b"/>
                </v:shape>
                <v:shape id="_x0000_s10301" style="position:absolute;left:5209;top:1174;width:0;height:0;mso-wrap-style:none;v-text-anchor:middle" coordsize="5,4" path="m,2l3,,5,2r,2l3,4,,2xe" fillcolor="#d29e26" stroked="f" strokecolor="#3465a4">
                  <v:fill color2="#2d61d9"/>
                  <v:stroke color2="#cb9a5b"/>
                </v:shape>
                <v:shape id="_x0000_s10302" style="position:absolute;left:4941;top:764;width:266;height:408;mso-wrap-style:none;v-text-anchor:middle"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strokecolor="#1f1a17" strokeweight=".42mm">
                  <v:fill color2="black"/>
                  <v:stroke color2="#e0e5e8" endcap="square"/>
                </v:shape>
                <v:shape id="_x0000_s10303" style="position:absolute;left:4648;top:768;width:0;height:0;mso-wrap-style:none;v-text-anchor:middle" coordsize="9,10" path="m9,3l,10,4,5,9,r,1l9,3xe" fillcolor="#ede9a4" stroked="f" strokecolor="#3465a4">
                  <v:fill color2="#12165b"/>
                  <v:stroke color2="#cb9a5b"/>
                </v:shape>
                <v:shape id="_x0000_s10304" style="position:absolute;left:4642;top:768;width:6;height:7;mso-wrap-style:none;v-text-anchor:middle" coordsize="23,26" path="m23,8l,26,10,12,21,r,3l23,8xe" fillcolor="#ece69d" stroked="f" strokecolor="#3465a4">
                  <v:fill color2="#131962"/>
                  <v:stroke color2="#cb9a5b"/>
                </v:shape>
                <v:shape id="_x0000_s10305" style="position:absolute;left:4584;top:770;width:66;height:54;mso-wrap-style:none;v-text-anchor:middle" coordsize="160,140" o:spt="100" adj="0,,0" path="m148,7l157,r2,5l160,9,120,43,134,27,148,7xm41,107l,140,20,123,41,107xe" fillcolor="#ebe393" stroked="f" strokecolor="#3465a4">
                  <v:fill color2="#141c6c"/>
                  <v:stroke color2="#cb9a5b" joinstyle="round"/>
                  <v:formulas/>
                  <v:path o:connecttype="segments"/>
                </v:shape>
                <v:shape id="_x0000_s10306" style="position:absolute;left:4578;top:772;width:73;height:59;mso-wrap-style:none;v-text-anchor:middle" coordsize="176,153" path="m150,18l173,r1,4l176,9,,153r4,-5l7,143,18,130,30,119r13,-8l55,102,82,82,114,57,132,40,150,18xe" fillcolor="#eae18d" stroked="f" strokecolor="#3465a4">
                  <v:fill color2="#151e72"/>
                  <v:stroke color2="#cb9a5b"/>
                </v:shape>
                <v:shape id="_x0000_s10307" style="position:absolute;left:4574;top:773;width:76;height:63;mso-wrap-style:none;v-text-anchor:middle" coordsize="185,162" path="m23,131l64,98,77,89,91,78,107,68,123,53r9,-9l143,34,183,r2,5l185,11,,162,7,151r9,-12l20,135r3,-4xe" fillcolor="#e9df88" stroked="f" strokecolor="#3465a4">
                  <v:fill color2="#162077"/>
                  <v:stroke color2="#cb9a5b"/>
                </v:shape>
                <v:shape id="_x0000_s10308" style="position:absolute;left:4515;top:775;width:135;height:108;mso-wrap-style:none;v-text-anchor:middle" coordsize="320,272" o:spt="100" adj="0,,0" path="m144,144l320,r,6l320,11,128,169r7,-12l144,144xm4,270r-2,2l,270r,-1l2,269r2,1xe" fillcolor="#e7dd82" stroked="f" strokecolor="#3465a4">
                  <v:fill color2="#18227d"/>
                  <v:stroke color2="#cb9a5b" joinstyle="round"/>
                  <v:formulas/>
                  <v:path o:connecttype="segments"/>
                </v:shape>
                <v:shape id="_x0000_s10309" style="position:absolute;left:4515;top:777;width:135;height:107;mso-wrap-style:none;v-text-anchor:middle" coordsize="320,270" o:spt="100" adj="0,,0" path="m135,151l320,r,3l320,5r,4l320,12,123,174r5,-13l135,151xm7,266r-3,4l2,266,,263r4,1l7,266xe" fillcolor="#e7db7d" stroked="f" strokecolor="#3465a4">
                  <v:fill color2="#182482"/>
                  <v:stroke color2="#cb9a5b" joinstyle="round"/>
                  <v:formulas/>
                  <v:path o:connecttype="segments"/>
                </v:shape>
                <v:shape id="_x0000_s10310" style="position:absolute;left:4516;top:780;width:134;height:107;mso-wrap-style:none;v-text-anchor:middle" coordsize="318,270" o:spt="100" adj="0,,0" path="m,261r2,-2l5,261r4,4l4,270,2,265,,261xm126,158l318,r,l318,7r-2,7l116,178r5,-11l126,158xe" fillcolor="#e5d978" stroked="f" strokecolor="#3465a4">
                  <v:fill color2="#1a2687"/>
                  <v:stroke color2="#cb9a5b" joinstyle="round"/>
                  <v:formulas/>
                  <v:path o:connecttype="segments"/>
                </v:shape>
                <v:shape id="_x0000_s10311" style="position:absolute;left:4517;top:783;width:133;height:105;mso-wrap-style:none;v-text-anchor:middle" coordsize="316,267" o:spt="100" adj="0,,0" path="m,258r3,-4l7,258r3,1l2,267r,-4l,258xm119,162l316,r-2,7l314,13,110,180r4,-9l119,162xe" fillcolor="#e3d46d" stroked="f" strokecolor="#3465a4">
                  <v:fill color2="#1c2b92"/>
                  <v:stroke color2="#cb9a5b" joinstyle="round"/>
                  <v:formulas/>
                  <v:path o:connecttype="segments"/>
                </v:shape>
                <v:shape id="_x0000_s10312" style="position:absolute;left:4518;top:785;width:131;height:105;mso-wrap-style:none;v-text-anchor:middle" coordsize="312,265" o:spt="100" adj="0,,0" path="m,256r5,-5l8,252r4,4l1,265,,260r,-4xm112,164l312,r,6l311,13,104,181r4,-8l112,164xe" fillcolor="#e2d168" stroked="f" strokecolor="#3465a4">
                  <v:fill color2="#1d2e97"/>
                  <v:stroke color2="#cb9a5b" joinstyle="round"/>
                  <v:formulas/>
                  <v:path o:connecttype="segments"/>
                </v:shape>
                <v:shape id="_x0000_s10313" style="position:absolute;left:4518;top:788;width:131;height:105;mso-wrap-style:none;v-text-anchor:middle" coordsize="312,264" o:spt="100" adj="0,,0" path="m,254r8,-8l12,250r2,4l1,264r,-5l,254xm108,167l312,r-1,7l309,14,103,182r1,-7l108,167xe" fillcolor="#e0cf62" stroked="f" strokecolor="#3465a4">
                  <v:fill color2="#1f309d"/>
                  <v:stroke color2="#cb9a5b" joinstyle="round"/>
                  <v:formulas/>
                  <v:path o:connecttype="segments"/>
                </v:shape>
                <v:shape id="_x0000_s10314" style="position:absolute;left:4519;top:790;width:130;height:105;mso-wrap-style:none;v-text-anchor:middle" coordsize="310,263" o:spt="100" adj="0,,0" path="m,252r11,-9l13,247r3,5l2,263,,257r,-5xm103,168l310,r-2,7l306,14,98,184r4,-9l103,168xe" fillcolor="#dfcc5c" stroked="f" strokecolor="#3465a4">
                  <v:fill color2="#2033a3"/>
                  <v:stroke color2="#cb9a5b" joinstyle="round"/>
                  <v:formulas/>
                  <v:path o:connecttype="segments"/>
                </v:shape>
                <v:shape id="_x0000_s10315" style="position:absolute;left:4519;top:794;width:129;height:103;mso-wrap-style:none;v-text-anchor:middle" coordsize="308,261" o:spt="100" adj="0,,0" path="m,250l13,240r3,5l18,248,2,261r,-5l,250xm102,168l308,r-2,7l304,16,96,184r2,-8l102,168xe" fillcolor="#ddca57" stroked="f" strokecolor="#3465a4">
                  <v:fill color2="#2235a8"/>
                  <v:stroke color2="#cb9a5b" joinstyle="round"/>
                  <v:formulas/>
                  <v:path o:connecttype="segments"/>
                </v:shape>
                <v:shape id="_x0000_s10316" style="position:absolute;left:4520;top:796;width:128;height:104;mso-wrap-style:none;v-text-anchor:middle" coordsize="304,261" o:spt="100" adj="0,,0" path="m,249l14,238r2,3l18,245,,261r,-7l,249xm96,170l304,r-2,9l299,16,93,185r1,-8l96,170xe" fillcolor="#dac54c" stroked="f" strokecolor="#3465a4">
                  <v:fill color2="#253ab3"/>
                  <v:stroke color2="#cb9a5b" joinstyle="round"/>
                  <v:formulas/>
                  <v:path o:connecttype="segments"/>
                </v:shape>
                <v:shape id="_x0000_s10317" style="position:absolute;left:4520;top:800;width:127;height:102;mso-wrap-style:none;v-text-anchor:middle" coordsize="302,257" o:spt="100" adj="0,,0" path="m,245l16,232r2,4l20,241,,257r,-5l,245xm94,168l302,r-3,7l295,16,93,183r,-7l94,168xe" fillcolor="#d9c247" stroked="f" strokecolor="#3465a4">
                  <v:fill color2="#263db8"/>
                  <v:stroke color2="#cb9a5b" joinstyle="round"/>
                  <v:formulas/>
                  <v:path o:connecttype="segments"/>
                </v:shape>
                <v:shape id="_x0000_s10318" style="position:absolute;left:4519;top:803;width:126;height:102;mso-wrap-style:none;v-text-anchor:middle" coordsize="301,257" o:spt="100" adj="0,,0" path="m2,245l20,229r2,5l23,238,,257r2,-7l2,245xm95,169l301,r-4,9l294,18,93,183r2,-7l95,169xe" fillcolor="#d7c042" stroked="f" strokecolor="#3465a4">
                  <v:fill color2="#283fbd"/>
                  <v:stroke color2="#cb9a5b" joinstyle="round"/>
                  <v:formulas/>
                  <v:path o:connecttype="segments"/>
                </v:shape>
                <v:shape id="_x0000_s10319" style="position:absolute;left:4518;top:806;width:125;height:101;mso-wrap-style:none;v-text-anchor:middle" coordsize="298,256" o:spt="100" adj="0,,0" path="m3,241l23,225r1,4l26,234,,256r1,-8l3,241xm96,167l298,r-2,5l295,9r-2,5l289,19,92,179r2,-5l96,167xe" fillcolor="#d6bd3e" stroked="f" strokecolor="#3465a4">
                  <v:fill color2="#2942c1"/>
                  <v:stroke color2="#cb9a5b" joinstyle="round"/>
                  <v:formulas/>
                  <v:path o:connecttype="segments"/>
                </v:shape>
                <v:shape id="_x0000_s10320" style="position:absolute;left:4517;top:810;width:124;height:100;mso-wrap-style:none;v-text-anchor:middle" coordsize="297,254" o:spt="100" adj="0,,0" path="m3,239l26,220r2,5l28,231,,254r2,-7l3,239xm96,165l297,r,l297,r-6,10l286,21,94,177r,-7l96,165xe" fillcolor="#d4bb39" stroked="f" strokecolor="#3465a4">
                  <v:fill color2="#2b44c6"/>
                  <v:stroke color2="#cb9a5b" joinstyle="round"/>
                  <v:formulas/>
                  <v:path o:connecttype="segments"/>
                </v:shape>
                <v:shape id="_x0000_s10321" style="position:absolute;left:4516;top:814;width:123;height:99;mso-wrap-style:none;v-text-anchor:middle" coordsize="293,251" o:spt="100" adj="0,,0" path="m4,237l30,215r,6l32,224,,251r2,-7l4,237xm96,160l293,r-5,11l283,20,94,174r2,-7l96,160xe" fillcolor="#d3b835" stroked="f" strokecolor="#3465a4">
                  <v:fill color2="#2c47ca"/>
                  <v:stroke color2="#cb9a5b" joinstyle="round"/>
                  <v:formulas/>
                  <v:path o:connecttype="segments"/>
                </v:shape>
                <v:shape id="_x0000_s10322" style="position:absolute;left:4515;top:819;width:123;height:98;mso-wrap-style:none;v-text-anchor:middle" coordsize="292,249" o:spt="100" adj="0,,0" path="m6,233l34,210r2,5l36,218,,249r4,-8l6,233xm100,156l292,r-5,9l281,19,98,169r,-6l100,156xe" fillcolor="#d0b32e" stroked="f" strokecolor="#3465a4">
                  <v:fill color2="#2f4cd1"/>
                  <v:stroke color2="#cb9a5b" joinstyle="round"/>
                  <v:formulas/>
                  <v:path o:connecttype="segments"/>
                </v:shape>
                <v:shape id="_x0000_s10323" style="position:absolute;left:4513;top:822;width:122;height:99;mso-wrap-style:none;v-text-anchor:middle" coordsize="292,250" o:spt="100" adj="0,,0" path="m9,231l41,204r,5l43,215,,250r5,-9l9,231xm103,154l292,r-6,10l283,21,103,167r,-7l103,154xe" fillcolor="#ceb12b" stroked="f" strokecolor="#3465a4">
                  <v:fill color2="#314ed4"/>
                  <v:stroke color2="#cb9a5b" joinstyle="round"/>
                  <v:formulas/>
                  <v:path o:connecttype="segments"/>
                </v:shape>
                <v:shape id="_x0000_s10324" style="position:absolute;left:4510;top:827;width:123;height:98;mso-wrap-style:none;v-text-anchor:middle" coordsize="291,249" o:spt="100" adj="0,,0" path="m10,230l46,199r2,8l48,212,,249r5,-9l10,230xm108,150l291,r-3,9l282,20,108,162r,-5l108,150xe" fillcolor="#cdae27" stroked="f" strokecolor="#3465a4">
                  <v:fill color2="#3251d8"/>
                  <v:stroke color2="#cb9a5b" joinstyle="round"/>
                  <v:formulas/>
                  <v:path o:connecttype="segments"/>
                </v:shape>
                <v:shape id="_x0000_s10325" style="position:absolute;left:4508;top:831;width:123;height:98;mso-wrap-style:none;v-text-anchor:middle" coordsize="294,249" o:spt="100" adj="0,,0" path="m11,229l54,194r,7l54,206,,249,6,238r5,-9xm114,146l294,r-4,7l287,16,114,156r,-5l114,146xe" fillcolor="#cbac26" stroked="f" strokecolor="#3465a4">
                  <v:fill color2="#3453d9"/>
                  <v:stroke color2="#cb9a5b" joinstyle="round"/>
                  <v:formulas/>
                  <v:path o:connecttype="segments"/>
                </v:shape>
                <v:shape id="_x0000_s10326" style="position:absolute;left:4506;top:835;width:123;height:99;mso-wrap-style:none;v-text-anchor:middle" coordsize="293,250" o:spt="100" adj="0,,0" path="m11,229l59,192r,5l59,202,,250,5,240r6,-11xm119,142l293,r-1,7l288,16,119,155r,-8l119,142xe" fillcolor="#c9a924" stroked="f" strokecolor="#3465a4">
                  <v:fill color2="#3656db"/>
                  <v:stroke color2="#cb9a5b" joinstyle="round"/>
                  <v:formulas/>
                  <v:path o:connecttype="segments"/>
                </v:shape>
                <v:shape id="_x0000_s10327" style="position:absolute;left:4502;top:837;width:125;height:101;mso-wrap-style:none;v-text-anchor:middle" coordsize="299,256" o:spt="100" adj="0,,0" path="m12,233l66,190r,5l64,203,,256r,-2l2,254,7,243r5,-10xm126,140l299,r-2,7l295,13r,1l293,16,126,153r,-5l126,140xe" fillcolor="#c7a724" stroked="f" strokecolor="#3465a4">
                  <v:fill color2="#3858db"/>
                  <v:stroke color2="#cb9a5b" joinstyle="round"/>
                  <v:formulas/>
                  <v:path o:connecttype="segments"/>
                </v:shape>
                <v:shape id="_x0000_s10328" style="position:absolute;left:4500;top:841;width:127;height:101;mso-wrap-style:none;v-text-anchor:middle" coordsize="300,256" o:spt="100" adj="0,,0" path="m12,234l71,186r-2,8l69,201,,256r3,-6l7,245r2,-5l12,234xm131,139l300,r,2l300,4r-2,5l298,14,131,149r,-5l131,139xe" fillcolor="#c4a224" stroked="f" strokecolor="#3465a4">
                  <v:fill color2="#3b5ddb"/>
                  <v:stroke color2="#cb9a5b" joinstyle="round"/>
                  <v:formulas/>
                  <v:path o:connecttype="segments"/>
                </v:shape>
                <v:shape id="_x0000_s10329" style="position:absolute;left:4499;top:819;width:165;height:128;mso-wrap-style:none;v-text-anchor:middle" coordsize="389,320" o:spt="100" adj="0,,0" path="m7,302l71,249r,7l69,263,,320,3,309r4,-7xm133,199l300,62r,5l299,75,133,210r,-6l133,199xm389,2r-2,1l387,2r,-2l389,r,2xe" fillcolor="#c29f25" stroked="f" strokecolor="#3465a4">
                  <v:fill color2="#3d60da"/>
                  <v:stroke color2="#cb9a5b" joinstyle="round"/>
                  <v:formulas/>
                  <v:path o:connecttype="segments"/>
                </v:shape>
                <v:shape id="_x0000_s10330" style="position:absolute;left:4499;top:819;width:168;height:130;mso-wrap-style:none;v-text-anchor:middle" coordsize="397,327" o:spt="100" adj="0,,0" path="m4,311l73,256r-2,5l69,268r-1,2l68,272,,327r2,-9l4,311xm135,204l302,69r-1,6l299,82,135,217r,-7l135,204xm397,3r-8,6l389,3r,-3l393,2r4,1xe" fillcolor="#c29f25" stroked="f" strokecolor="#3465a4">
                  <v:fill color2="#3d60da"/>
                  <v:stroke color2="#cb9a5b" joinstyle="round"/>
                  <v:formulas/>
                  <v:path o:connecttype="segments"/>
                </v:shape>
                <v:shape id="_x0000_s10331" style="position:absolute;left:4498;top:820;width:170;height:132;mso-wrap-style:none;v-text-anchor:middle" coordsize="404,332" o:spt="100" adj="0,,0" path="m4,318l73,261r-2,2l71,266r-1,5l68,275,,332r2,-7l4,318xm137,208l303,73r-2,7l301,87,137,220r,-5l137,208xm391,1l393,r6,1l404,3r-11,9l391,7r,-6xe" fillcolor="#c39e26" stroked="f" strokecolor="#3465a4">
                  <v:fill color2="#3c61d9"/>
                  <v:stroke color2="#cb9a5b" joinstyle="round"/>
                  <v:formulas/>
                  <v:path o:connecttype="segments"/>
                </v:shape>
                <v:shape id="_x0000_s10332" style="position:absolute;left:4497;top:821;width:173;height:134;mso-wrap-style:none;v-text-anchor:middle" coordsize="408,338" o:spt="100" adj="0,,0" path="m3,324l71,269r-2,5l69,281,,338r1,-7l3,324xm138,214l302,79r,7l300,93,138,224r,-5l138,214xm392,6l400,r5,2l408,4,394,16r,-5l392,6xe" fillcolor="#c49d26" stroked="f" strokecolor="#3465a4">
                  <v:fill color2="#3b62d9"/>
                  <v:stroke color2="#cb9a5b" joinstyle="round"/>
                  <v:formulas/>
                  <v:path o:connecttype="segments"/>
                </v:shape>
                <v:shape id="_x0000_s10333" style="position:absolute;left:4496;top:821;width:176;height:137;mso-wrap-style:none;v-text-anchor:middle" coordsize="416,343" o:spt="100" adj="0,,0" path="m3,329l71,272r,7l71,284,,343r2,-7l3,329xm140,217l304,84r,5l302,96,142,228r-2,-6l140,217xm396,9l407,r3,2l416,4,396,20r,-6l396,9xe" fillcolor="#c59c26" stroked="f" strokecolor="#3465a4">
                  <v:fill color2="#3a63d9"/>
                  <v:stroke color2="#cb9a5b" joinstyle="round"/>
                  <v:formulas/>
                  <v:path o:connecttype="segments"/>
                </v:shape>
                <v:shape id="_x0000_s10334" style="position:absolute;left:4496;top:822;width:178;height:138;mso-wrap-style:none;v-text-anchor:middle" coordsize="419,346" o:spt="100" adj="0,,0" path="m2,334l71,277r,5l71,288,,346r,-5l2,334xm140,220l302,89r,5l302,101,142,231r,-5l140,220xm396,12l410,r6,2l419,5,396,23r,-5l396,12xe" fillcolor="#c79a28" stroked="f" strokecolor="#3465a4">
                  <v:fill color2="#3865d7"/>
                  <v:stroke color2="#cb9a5b" joinstyle="round"/>
                  <v:formulas/>
                  <v:path o:connecttype="segments"/>
                </v:shape>
                <v:shape id="_x0000_s10335" style="position:absolute;left:4496;top:822;width:179;height:140;mso-wrap-style:none;v-text-anchor:middle" coordsize="423,352" o:spt="100" adj="0,,0" path="m,339l71,280r,6l73,291,,352r,-8l,339xm142,224l302,92r,7l302,105,142,234r,-5l142,224xm396,16l416,r3,3l423,7,396,26r,-5l396,16xe" fillcolor="#c79a28" stroked="f" strokecolor="#3465a4">
                  <v:fill color2="#3865d7"/>
                  <v:stroke color2="#cb9a5b" joinstyle="round"/>
                  <v:formulas/>
                  <v:path o:connecttype="segments"/>
                </v:shape>
                <v:shape id="_x0000_s10336" style="position:absolute;left:4496;top:824;width:181;height:141;mso-wrap-style:none;v-text-anchor:middle" coordsize="428,354" o:spt="100" adj="0,,0" path="m2,341l73,283r2,5l76,293,,354r2,-5l2,341xm144,226l304,96r,6l302,109,144,237r,-6l144,226xm398,18l421,r4,4l428,6,398,31r,-8l398,18xe" fillcolor="#c89928" stroked="f" strokecolor="#3465a4">
                  <v:fill color2="#3766d7"/>
                  <v:stroke color2="#cb9a5b" joinstyle="round"/>
                  <v:formulas/>
                  <v:path o:connecttype="segments"/>
                </v:shape>
                <v:shape id="_x0000_s10337" style="position:absolute;left:4496;top:825;width:183;height:142;mso-wrap-style:none;v-text-anchor:middle" coordsize="432,357" o:spt="100" adj="0,,0" path="m2,345l75,284r1,5l78,293,,357r,-7l2,345xm144,227l304,98r-2,7l302,110,146,238r-2,-5l144,227xm398,19l425,r3,2l432,5,398,32r,-5l398,19xe" fillcolor="#c99829" stroked="f" strokecolor="#3465a4">
                  <v:fill color2="#3667d6"/>
                  <v:stroke color2="#cb9a5b" joinstyle="round"/>
                  <v:formulas/>
                  <v:path o:connecttype="segments"/>
                </v:shape>
                <v:shape id="_x0000_s10338" style="position:absolute;left:4496;top:826;width:184;height:144;mso-wrap-style:none;v-text-anchor:middle" coordsize="434,360" o:spt="100" adj="0,,0" path="m,348l76,287r2,4l78,296,,360r,-5l,348xm144,231l302,103r,5l302,113,146,241r,-5l144,231xm398,25l428,r4,3l434,7,398,35r,-5l398,25xe" fillcolor="#ca972a" stroked="f" strokecolor="#3465a4">
                  <v:fill color2="#3568d5"/>
                  <v:stroke color2="#cb9a5b" joinstyle="round"/>
                  <v:formulas/>
                  <v:path o:connecttype="segments"/>
                </v:shape>
                <v:shape id="_x0000_s10339" style="position:absolute;left:4496;top:828;width:186;height:146;mso-wrap-style:none;v-text-anchor:middle" coordsize="437,364" o:spt="100" adj="0,,0" path="m,352l78,288r,5l80,297,,364r,-7l,352xm146,233l302,105r,5l302,117,148,244r-2,-6l146,233xm398,27l432,r2,4l437,7,398,39r,-5l398,27xe" fillcolor="#cb962a" stroked="f" strokecolor="#3465a4">
                  <v:fill color2="#3469d5"/>
                  <v:stroke color2="#cb9a5b" joinstyle="round"/>
                  <v:formulas/>
                  <v:path o:connecttype="segments"/>
                </v:shape>
                <v:shape id="_x0000_s10340" style="position:absolute;left:4496;top:829;width:187;height:146;mso-wrap-style:none;v-text-anchor:middle" coordsize="441,366" o:spt="100" adj="0,,0" path="m,353l78,289r2,4l84,298,,366r,-6l,353xm146,234l302,106r,7l302,119,148,245r,-5l146,234xm398,28l434,r3,3l441,7,398,41r,-6l398,28xe" fillcolor="#cc952a" stroked="f" strokecolor="#3465a4">
                  <v:fill color2="#336ad5"/>
                  <v:stroke color2="#cb9a5b" joinstyle="round"/>
                  <v:formulas/>
                  <v:path o:connecttype="segments"/>
                </v:shape>
                <v:shape id="_x0000_s10341" style="position:absolute;left:4496;top:830;width:187;height:147;mso-wrap-style:none;v-text-anchor:middle" coordsize="443,368" o:spt="100" adj="0,,0" path="m,357l80,290r4,5l85,299,,368r,-5l,357xm148,237l302,110r,6l302,121,149,247r-1,-5l148,237xm398,32l437,r4,4l443,7,396,45r2,-7l398,32xe" fillcolor="#cc962a" stroked="f" strokecolor="#3465a4">
                  <v:fill color2="#3369d5"/>
                  <v:stroke color2="#cb9a5b" joinstyle="round"/>
                  <v:formulas/>
                  <v:path o:connecttype="segments"/>
                </v:shape>
                <v:shape id="_x0000_s10342" style="position:absolute;left:4496;top:832;width:189;height:148;mso-wrap-style:none;v-text-anchor:middle" coordsize="446,369" o:spt="100" adj="0,,0" path="m,359l84,291r1,4l87,298,,369r,-5l,359xm148,238l302,112r,5l302,122,149,249r,-6l148,238xm398,34l441,r2,3l446,7,396,48r,-7l398,34xe" fillcolor="#cc9729" stroked="f" strokecolor="#3465a4">
                  <v:fill color2="#3368d6"/>
                  <v:stroke color2="#cb9a5b" joinstyle="round"/>
                  <v:formulas/>
                  <v:path o:connecttype="segments"/>
                </v:shape>
                <v:shape id="_x0000_s10343" style="position:absolute;left:4496;top:834;width:191;height:148;mso-wrap-style:none;v-text-anchor:middle" coordsize="450,372" o:spt="100" adj="0,,0" path="m,361l85,292r2,3l89,301,,372r,-6l,361xm149,240l302,114r,5l302,127,151,251r-2,-5l149,240xm396,38l443,r3,4l450,8,395,52r1,-7l396,38xe" fillcolor="#cc9829" stroked="f" strokecolor="#3465a4">
                  <v:fill color2="#3367d6"/>
                  <v:stroke color2="#cb9a5b" joinstyle="round"/>
                  <v:formulas/>
                  <v:path o:connecttype="segments"/>
                </v:shape>
                <v:shape id="_x0000_s10344" style="position:absolute;left:4496;top:835;width:192;height:151;mso-wrap-style:none;v-text-anchor:middle" coordsize="452,375" o:spt="100" adj="0,,0" path="m,362l87,291r2,6l92,300,,375r,-7l,362xm149,242l302,115r,8l304,128,151,252r,-5l149,242xm396,41l446,r4,4l452,7,393,53r2,-5l396,41xe" fillcolor="#cc9928" stroked="f" strokecolor="#3465a4">
                  <v:fill color2="#3366d7"/>
                  <v:stroke color2="#cb9a5b" joinstyle="round"/>
                  <v:formulas/>
                  <v:path o:connecttype="segments"/>
                </v:shape>
                <v:shape id="_x0000_s10345" style="position:absolute;left:4496;top:836;width:193;height:151;mso-wrap-style:none;v-text-anchor:middle" coordsize="455,376" o:spt="100" adj="0,,0" path="m,364l89,293r3,3l94,300,2,376,,371r,-7xm151,243l302,119r2,5l304,129,153,252r-2,-4l151,243xm395,44l450,r2,3l455,7,391,58r2,-7l395,44xe" fillcolor="#cc9a27" stroked="f" strokecolor="#3465a4">
                  <v:fill color2="#3365d8"/>
                  <v:stroke color2="#cb9a5b" joinstyle="round"/>
                  <v:formulas/>
                  <v:path o:connecttype="segments"/>
                </v:shape>
                <v:shape id="_x0000_s10346" style="position:absolute;left:4496;top:837;width:193;height:151;mso-wrap-style:none;v-text-anchor:middle" coordsize="457,378" o:spt="100" adj="0,,0" path="m,368l92,293r2,4l98,300,2,378r,-5l,368xm151,245l304,121r,5l304,132,153,254r,-5l151,245xm393,46l452,r3,4l457,7,389,62r2,-7l393,46xe" fillcolor="#cc9b26" stroked="f" strokecolor="#3465a4">
                  <v:fill color2="#3364d9"/>
                  <v:stroke color2="#cb9a5b" joinstyle="round"/>
                  <v:formulas/>
                  <v:path o:connecttype="segments"/>
                </v:shape>
                <v:shape id="_x0000_s10347" style="position:absolute;left:4496;top:839;width:193;height:152;mso-wrap-style:none;v-text-anchor:middle" coordsize="457,380" o:spt="100" adj="0,,0" path="m,369l92,293r4,3l98,300,,380r,-6l,369xm151,245l302,122r,6l302,133,153,255r-2,-5l151,245xm389,51l453,r2,3l457,7,384,65r3,-7l389,51xe" fillcolor="#cc9c26" stroked="f" strokecolor="#3465a4">
                  <v:fill color2="#3363d9"/>
                  <v:stroke color2="#cb9a5b" joinstyle="round"/>
                  <v:formulas/>
                  <v:path o:connecttype="segments"/>
                </v:shape>
                <v:shape id="_x0000_s10348" style="position:absolute;left:4496;top:841;width:195;height:153;mso-wrap-style:none;v-text-anchor:middle" coordsize="460,382" o:spt="100" adj="0,,0" path="m,371l96,293r2,4l101,300,,382r,-5l,371xm151,247l302,125r,5l304,135,153,258r,-6l151,247xm387,55l455,r2,4l460,7,380,71r,l382,71r2,-7l387,55xe" fillcolor="#cc9d26" stroked="f" strokecolor="#3465a4">
                  <v:fill color2="#3362d9"/>
                  <v:stroke color2="#cb9a5b" joinstyle="round"/>
                  <v:formulas/>
                  <v:path o:connecttype="segments"/>
                </v:shape>
                <v:shape id="_x0000_s10349" style="position:absolute;left:4496;top:842;width:196;height:154;mso-wrap-style:none;v-text-anchor:middle" coordsize="462,383" o:spt="100" adj="0,,0" path="m,373l98,293r3,3l103,300,2,383,,378r,-5xm153,248l302,126r2,5l304,137,154,259r-1,-5l153,248xm384,58l457,r3,3l462,9,377,76r1,-3l382,67r2,-3l384,58xe" fillcolor="#cc9e25" stroked="f" strokecolor="#3465a4">
                  <v:fill color2="#3361da"/>
                  <v:stroke color2="#cb9a5b" joinstyle="round"/>
                  <v:formulas/>
                  <v:path o:connecttype="segments"/>
                </v:shape>
                <v:shape id="_x0000_s10350" style="position:absolute;left:4496;top:844;width:197;height:154;mso-wrap-style:none;v-text-anchor:middle" coordsize="464,386" o:spt="100" adj="0,,0" path="m,375l101,293r2,4l106,301,2,386r,-6l,375xm153,251l304,128r,6l304,139,154,261r,-5l153,251xm380,64l460,r2,6l464,9,375,82r3,-9l380,64xe" fillcolor="#cc9f24" stroked="f" strokecolor="#3465a4">
                  <v:fill color2="#3360db"/>
                  <v:stroke color2="#cb9a5b" joinstyle="round"/>
                  <v:formulas/>
                  <v:path o:connecttype="segments"/>
                </v:shape>
                <v:shape id="_x0000_s10351" style="position:absolute;left:4497;top:846;width:198;height:154;mso-wrap-style:none;v-text-anchor:middle" coordsize="465,385" o:spt="100" adj="0,,0" path="m,374l101,291r3,4l108,298,1,385,,380r,-6xm152,250l302,128r,5l304,138,154,261r-2,-6l152,250xm375,67l460,r2,1l464,3r,2l465,7,371,83r2,-7l375,67xe" fillcolor="#d2a326" stroked="f" strokecolor="#3465a4">
                  <v:fill color2="#2d5cd9"/>
                  <v:stroke color2="#cb9a5b" joinstyle="round"/>
                  <v:formulas/>
                  <v:path o:connecttype="segments"/>
                </v:shape>
                <v:shape id="_x0000_s10352" style="position:absolute;left:4497;top:847;width:199;height:154;mso-wrap-style:none;v-text-anchor:middle" coordsize="467,387" o:spt="100" adj="0,,0" path="m,377l104,292r4,3l110,299,1,387r,-5l,377xm152,252l302,130r2,5l304,141,154,261r,-3l152,252xm373,73l462,r,l464,r1,4l467,7,368,87r3,-7l373,73xe" fillcolor="#d5a627" stroked="f" strokecolor="#3465a4">
                  <v:fill color2="#2a59d8"/>
                  <v:stroke color2="#cb9a5b" joinstyle="round"/>
                  <v:formulas/>
                  <v:path o:connecttype="segments"/>
                </v:shape>
                <v:shape id="_x0000_s10353" style="position:absolute;left:4498;top:848;width:198;height:156;mso-wrap-style:none;v-text-anchor:middle" coordsize="468,389" o:spt="100" adj="0,,0" path="m,378l107,291r2,4l112,298,,389r,-6l,378xm153,254l303,131r,6l304,142,155,263r-2,-6l153,254xm370,76l464,r2,3l468,9,365,92r2,-9l370,76xe" fillcolor="#d8a82b" stroked="f" strokecolor="#3465a4">
                  <v:fill color2="#2757d4"/>
                  <v:stroke color2="#cb9a5b" joinstyle="round"/>
                  <v:formulas/>
                  <v:path o:connecttype="segments"/>
                </v:shape>
                <v:shape id="_x0000_s10354" style="position:absolute;left:4498;top:850;width:199;height:157;mso-wrap-style:none;v-text-anchor:middle" coordsize="470,391" o:spt="100" adj="0,,0" path="m,380l109,292r3,3l116,297,2,391,,386r,-6xm153,254l303,134r1,5l304,144,157,265r-2,-5l153,254xm367,80l466,r2,6l470,9,363,96r2,-7l367,80xe" fillcolor="#dbaa31" stroked="f" strokecolor="#3465a4">
                  <v:fill color2="#2455ce"/>
                  <v:stroke color2="#cb9a5b" joinstyle="round"/>
                  <v:formulas/>
                  <v:path o:connecttype="segments"/>
                </v:shape>
                <v:shape id="_x0000_s10355" style="position:absolute;left:4498;top:853;width:199;height:156;mso-wrap-style:none;v-text-anchor:middle" coordsize="471,390" o:spt="100" adj="0,,0" path="m,380l112,289r4,2l119,294,2,390r,-5l,380xm155,254l304,133r,5l306,144,157,264r,-5l155,254xm365,83l468,r2,3l471,7,361,97r2,-7l365,83xe" fillcolor="#ddad39" stroked="f" strokecolor="#3465a4">
                  <v:fill color2="#2252c6"/>
                  <v:stroke color2="#cb9a5b" joinstyle="round"/>
                  <v:formulas/>
                  <v:path o:connecttype="segments"/>
                </v:shape>
                <v:shape id="_x0000_s10356" style="position:absolute;left:4499;top:854;width:199;height:156;mso-wrap-style:none;v-text-anchor:middle" coordsize="471,391" o:spt="100" adj="0,,0" path="m,382l114,288r3,3l121,295,2,391,,387r,-5xm155,256l302,135r2,6l306,144,157,267r-2,-6l155,256xm361,87l468,r1,4l471,9,357,101r2,-7l361,87xe" fillcolor="#dfae40" stroked="f" strokecolor="#3465a4">
                  <v:fill color2="#2051bf"/>
                  <v:stroke color2="#cb9a5b" joinstyle="round"/>
                  <v:formulas/>
                  <v:path o:connecttype="segments"/>
                </v:shape>
                <v:shape id="_x0000_s10357" style="position:absolute;left:4499;top:855;width:200;height:158;mso-wrap-style:none;v-text-anchor:middle" coordsize="473,392" o:spt="100" adj="0,,0" path="m,383l117,287r4,4l125,295,4,392,2,387,,383xm155,257l304,137r2,3l306,145,157,266r,-3l155,257xm359,90l469,r2,5l473,9,356,105r1,-8l359,90xe" fillcolor="#e4b34f" stroked="f" strokecolor="#3465a4">
                  <v:fill color2="#1b4cb0"/>
                  <v:stroke color2="#cb9a5b" joinstyle="round"/>
                  <v:formulas/>
                  <v:path o:connecttype="segments"/>
                </v:shape>
                <v:shape id="_x0000_s10358" style="position:absolute;left:4499;top:857;width:201;height:157;mso-wrap-style:none;v-text-anchor:middle" coordsize="473,393" o:spt="100" adj="0,,0" path="m,382l119,286r4,4l126,291,2,393r,-6l,382xm155,258l304,135r,5l306,146,156,267r-1,-6l155,258xm355,92l469,r2,4l473,9,352,107r2,-7l355,92xe" fillcolor="#e6b457" stroked="f" strokecolor="#3465a4">
                  <v:fill color2="#194ba8"/>
                  <v:stroke color2="#cb9a5b" joinstyle="round"/>
                  <v:formulas/>
                  <v:path o:connecttype="segments"/>
                </v:shape>
                <v:shape id="_x0000_s10359" style="position:absolute;left:4500;top:859;width:201;height:158;mso-wrap-style:none;v-text-anchor:middle" coordsize="473,394" o:spt="100" adj="0,,0" path="m,383l121,286r3,1l128,291,1,394,,389r,-6xm153,257l302,136r2,6l305,145,156,268r-2,-5l153,257xm352,96l469,r2,5l473,8,348,110r2,-7l352,96xe" fillcolor="#e9b65f" stroked="f" strokecolor="#3465a4">
                  <v:fill color2="#1649a0"/>
                  <v:stroke color2="#cb9a5b" joinstyle="round"/>
                  <v:formulas/>
                  <v:path o:connecttype="segments"/>
                </v:shape>
                <v:shape id="_x0000_s10360" style="position:absolute;left:4500;top:861;width:202;height:159;mso-wrap-style:none;v-text-anchor:middle" coordsize="474,394" o:spt="100" adj="0,,0" path="m,384l124,282r4,4l131,288,1,394r,-5l,384xm154,258l304,137r1,3l307,146,156,268r,-5l154,258xm350,98l471,r2,3l474,9,346,114r2,-9l350,98xe" fillcolor="#eab968" stroked="f" strokecolor="#3465a4">
                  <v:fill color2="#154697"/>
                  <v:stroke color2="#cb9a5b" joinstyle="round"/>
                  <v:formulas/>
                  <v:path o:connecttype="segments"/>
                </v:shape>
                <v:shape id="_x0000_s10361" style="position:absolute;left:4501;top:862;width:202;height:158;mso-wrap-style:none;v-text-anchor:middle" coordsize="475,395" o:spt="100" adj="0,,0" path="m,386l127,283r3,2l134,288,2,395,,391r,-5xm155,260l304,137r2,6l306,148,157,270r-2,-5l155,260xm347,102l472,r1,6l475,11,344,118r1,-7l347,102xe" fillcolor="#ebba70" stroked="f" strokecolor="#3465a4">
                  <v:fill color2="#14458f"/>
                  <v:stroke color2="#cb9a5b" joinstyle="round"/>
                  <v:formulas/>
                  <v:path o:connecttype="segments"/>
                </v:shape>
                <v:shape id="_x0000_s10362" style="position:absolute;left:4501;top:865;width:202;height:158;mso-wrap-style:none;v-text-anchor:middle" coordsize="477,394" o:spt="100" adj="0,,0" path="m,385l130,279r4,3l139,284,4,394,2,389,,385xm155,259l306,137r,5l308,145,157,270r,-6l155,259xm345,105l473,r2,5l477,9,342,119r2,-7l345,105xe" fillcolor="#edbb78" stroked="f" strokecolor="#3465a4">
                  <v:fill color2="#124487"/>
                  <v:stroke color2="#cb9a5b" joinstyle="round"/>
                  <v:formulas/>
                  <v:path o:connecttype="segments"/>
                </v:shape>
                <v:shape id="_x0000_s10363" style="position:absolute;left:4502;top:867;width:201;height:158;mso-wrap-style:none;v-text-anchor:middle" coordsize="475,394" o:spt="100" adj="0,,0" path="m,384l132,277r5,2l141,283,4,394,2,389,,384xm155,259l304,137r2,3l308,146,157,270r-2,-5l155,259xm342,107l473,r2,4l475,9,338,121r2,-7l342,107xe" fillcolor="#efbf89" stroked="f" strokecolor="#3465a4">
                  <v:fill color2="#104076"/>
                  <v:stroke color2="#cb9a5b" joinstyle="round"/>
                  <v:formulas/>
                  <v:path o:connecttype="segments"/>
                </v:shape>
                <v:shape id="_x0000_s10364" style="position:absolute;left:4502;top:868;width:201;height:159;mso-wrap-style:none;v-text-anchor:middle" coordsize="475,394" o:spt="100" adj="0,,0" path="m,385l135,275r4,4l142,280,2,394r,-4l,385xm153,261l304,136r2,6l309,145,155,270r,-4l153,261xm338,110l473,r,5l475,10,332,126r2,-7l338,110xe" fillcolor="#f1c092" stroked="f" strokecolor="#3465a4">
                  <v:fill color2="#0e3f6d"/>
                  <v:stroke color2="#cb9a5b" joinstyle="round"/>
                  <v:formulas/>
                  <v:path o:connecttype="segments"/>
                </v:shape>
                <v:shape id="_x0000_s10365" style="position:absolute;left:4503;top:870;width:201;height:158;mso-wrap-style:none;v-text-anchor:middle" coordsize="474,394" o:spt="100" adj="0,,0" path="m,385l137,274r3,1l146,277,2,394,,389r,-4xm153,261l304,137r3,3l309,144,153,270r,-4l153,261xm334,112l471,r2,5l474,9,327,130r3,-9l334,112xe" fillcolor="#f2c39a" stroked="f" strokecolor="#3465a4">
                  <v:fill color2="#0d3c65"/>
                  <v:stroke color2="#cb9a5b" joinstyle="round"/>
                  <v:formulas/>
                  <v:path o:connecttype="segments"/>
                </v:shape>
                <v:shape id="_x0000_s10366" style="position:absolute;left:4503;top:873;width:201;height:158;mso-wrap-style:none;v-text-anchor:middle" coordsize="474,395" o:spt="100" adj="0,,0" path="m,384l140,270r6,2l149,276,3,395,2,389,,384xm153,260l307,135r2,4l311,144,154,270r-1,-3l153,260xm330,116l473,r1,4l474,9,323,132r4,-7l330,116xe" fillcolor="#f1c091" stroked="f" strokecolor="#3465a4">
                  <v:fill color2="#0e3f6e"/>
                  <v:stroke color2="#cb9a5b" joinstyle="round"/>
                  <v:formulas/>
                  <v:path o:connecttype="segments"/>
                </v:shape>
                <v:shape id="_x0000_s10367" style="position:absolute;left:4504;top:874;width:201;height:159;mso-wrap-style:none;v-text-anchor:middle" coordsize="474,394" o:spt="100" adj="0,,0" path="m,385l144,268r3,4l152,273,3,394,1,391,,385xm151,261l307,135r2,5l311,144,152,272r,-4l151,261xm325,121l472,r,5l474,11,318,138r3,-8l325,121xe" fillcolor="#efbe86" stroked="f" strokecolor="#3465a4">
                  <v:fill color2="#104179"/>
                  <v:stroke color2="#cb9a5b" joinstyle="round"/>
                  <v:formulas/>
                  <v:path o:connecttype="segments"/>
                </v:shape>
                <v:shape id="_x0000_s10368" style="position:absolute;left:4505;top:876;width:200;height:158;mso-wrap-style:none;v-text-anchor:middle" coordsize="473,395" path="m,386l146,267r4,l151,268r,-3l151,261,308,135r2,2l311,141r6,-8l320,123,471,r2,6l473,11,4,395r,-2l4,393,2,389,,386xe" fillcolor="#edbc7d" stroked="f" strokecolor="#3465a4">
                  <v:fill color2="#124382"/>
                  <v:stroke color2="#cb9a5b"/>
                </v:shape>
                <v:shape id="_x0000_s10369" style="position:absolute;left:4506;top:878;width:200;height:157;mso-wrap-style:none;v-text-anchor:middle" coordsize="473,392" path="m,383l149,262r,l149,262r,l149,261,308,133r1,2l309,135r2,-4l315,127,471,r,5l473,10,4,392r,-2l2,387r,-2l,383xe" fillcolor="#eab869" stroked="f" strokecolor="#3465a4">
                  <v:fill color2="#154796"/>
                  <v:stroke color2="#cb9a5b"/>
                </v:shape>
                <v:shape id="_x0000_s10370" style="position:absolute;left:4506;top:880;width:200;height:157;mso-wrap-style:none;v-text-anchor:middle" coordsize="471,391" path="m,384l469,r2,5l471,11,3,391,2,387,,384xe" fillcolor="#e7b55d" stroked="f" strokecolor="#3465a4">
                  <v:fill color2="#184aa2"/>
                  <v:stroke color2="#cb9a5b"/>
                </v:shape>
                <v:shape id="_x0000_s10371" style="position:absolute;left:4507;top:883;width:199;height:157;mso-wrap-style:none;v-text-anchor:middle" coordsize="469,391" path="m,382l469,r,6l469,11,3,391,1,386,,382xe" fillcolor="#e5b255" stroked="f" strokecolor="#3465a4">
                  <v:fill color2="#1a4daa"/>
                  <v:stroke color2="#cb9a5b"/>
                </v:shape>
                <v:shape id="_x0000_s10372" style="position:absolute;left:4508;top:886;width:199;height:155;mso-wrap-style:none;v-text-anchor:middle" coordsize="470,389" path="m,380l468,r,5l470,10,4,389,2,385,,380xe" fillcolor="#e1b04b" stroked="f" strokecolor="#3465a4">
                  <v:fill color2="#1e4fb4"/>
                  <v:stroke color2="#cb9a5b"/>
                </v:shape>
                <v:shape id="_x0000_s10373" style="position:absolute;left:4508;top:887;width:199;height:156;mso-wrap-style:none;v-text-anchor:middle" coordsize="468,389" path="m,380l466,r2,5l468,11,4,389,2,384,,380xe" fillcolor="#dead43" stroked="f" strokecolor="#3465a4">
                  <v:fill color2="#2152bc"/>
                  <v:stroke color2="#cb9a5b"/>
                </v:shape>
                <v:shape id="_x0000_s10374" style="position:absolute;left:4509;top:889;width:198;height:155;mso-wrap-style:none;v-text-anchor:middle" coordsize="466,387" path="m,379l466,r,6l466,13,4,387,2,384,,379xe" fillcolor="#dcab39" stroked="f" strokecolor="#3465a4">
                  <v:fill color2="#2354c6"/>
                  <v:stroke color2="#cb9a5b"/>
                </v:shape>
                <v:shape id="_x0000_s10375" style="position:absolute;left:4510;top:892;width:197;height:154;mso-wrap-style:none;v-text-anchor:middle" coordsize="464,387" path="m,378l464,r,7l464,12,5,387,2,381,,378xe" fillcolor="#d4a52a" stroked="f" strokecolor="#3465a4">
                  <v:fill color2="#2b5ad5"/>
                  <v:stroke color2="#cb9a5b"/>
                </v:shape>
                <v:shape id="_x0000_s10376" style="position:absolute;left:4511;top:895;width:196;height:154;mso-wrap-style:none;v-text-anchor:middle" coordsize="462,383" path="m,374l462,r,5l460,10,5,383,3,380,,374xe" fillcolor="#d1a227" stroked="f" strokecolor="#3465a4">
                  <v:fill color2="#2e5dd8"/>
                  <v:stroke color2="#cb9a5b"/>
                </v:shape>
                <v:shape id="_x0000_s10377" style="position:absolute;left:4513;top:897;width:194;height:153;mso-wrap-style:none;v-text-anchor:middle" coordsize="459,382" path="m,375l459,r-2,5l457,11r,l457,12,4,382,2,378,,375xe" fillcolor="#cc9f26" stroked="f" strokecolor="#3465a4">
                  <v:fill color2="#3360d9"/>
                  <v:stroke color2="#cb9a5b"/>
                </v:shape>
                <v:shape id="_x0000_s10378" style="position:absolute;left:4513;top:899;width:193;height:153;mso-wrap-style:none;v-text-anchor:middle" coordsize="455,382" path="m,373l455,r,4l455,6r,3l455,15,3,382,2,377,,373xe" fillcolor="#c89b27" stroked="f" strokecolor="#3465a4">
                  <v:fill color2="#3764d8"/>
                  <v:stroke color2="#cb9a5b"/>
                </v:shape>
                <v:shape id="_x0000_s10379" style="position:absolute;left:4514;top:902;width:193;height:151;mso-wrap-style:none;v-text-anchor:middle" coordsize="453,379" path="m,370l453,r,8l451,13,3,379,1,375,,370xe" fillcolor="#c89b27" stroked="f" strokecolor="#3465a4">
                  <v:fill color2="#3764d8"/>
                  <v:stroke color2="#cb9a5b"/>
                </v:shape>
                <v:shape id="_x0000_s10380" style="position:absolute;left:4515;top:905;width:192;height:150;mso-wrap-style:none;v-text-anchor:middle" coordsize="452,374" path="m,367l452,r-2,5l448,12,4,374,2,371,,367xe" fillcolor="#c89b27" stroked="f" strokecolor="#3465a4">
                  <v:fill color2="#3764d8"/>
                  <v:stroke color2="#cb9a5b"/>
                </v:shape>
                <v:shape id="_x0000_s10381" style="position:absolute;left:4515;top:907;width:190;height:151;mso-wrap-style:none;v-text-anchor:middle" coordsize="448,375" path="m,366l448,r-2,7l446,14,4,375,2,369,,366xe" fillcolor="#c89b27" stroked="f" strokecolor="#3465a4">
                  <v:fill color2="#3764d8"/>
                  <v:stroke color2="#cb9a5b"/>
                </v:shape>
                <v:shape id="_x0000_s10382" style="position:absolute;left:4516;top:910;width:188;height:149;mso-wrap-style:none;v-text-anchor:middle" coordsize="444,371" path="m,362l444,r,7l443,14,5,371,2,368,,362xe" fillcolor="#c89b27" stroked="f" strokecolor="#3465a4">
                  <v:fill color2="#3764d8"/>
                  <v:stroke color2="#cb9a5b"/>
                </v:shape>
                <v:shape id="_x0000_s10383" style="position:absolute;left:4517;top:913;width:187;height:146;mso-wrap-style:none;v-text-anchor:middle" coordsize="442,368" path="m,361l442,r-1,7l439,14,5,368,3,364,,361xe" fillcolor="#c89b27" stroked="f" strokecolor="#3465a4">
                  <v:fill color2="#3764d8"/>
                  <v:stroke color2="#cb9a5b"/>
                </v:shape>
                <v:shape id="_x0000_s10384" style="position:absolute;left:4519;top:916;width:185;height:146;mso-wrap-style:none;v-text-anchor:middle" coordsize="438,364" path="m,357l438,r-2,7l434,14,4,364,2,361,,357xe" fillcolor="#c89b27" stroked="f" strokecolor="#3465a4">
                  <v:fill color2="#3764d8"/>
                  <v:stroke color2="#cb9a5b"/>
                </v:shape>
                <v:shape id="_x0000_s10385" style="position:absolute;left:4520;top:919;width:183;height:145;mso-wrap-style:none;v-text-anchor:middle" coordsize="434,363" path="m,354l434,r-2,7l430,14,4,363,2,357,,354xe" fillcolor="#c89b27" stroked="f" strokecolor="#3465a4">
                  <v:fill color2="#3764d8"/>
                  <v:stroke color2="#cb9a5b"/>
                </v:shape>
                <v:shape id="_x0000_s10386" style="position:absolute;left:4520;top:921;width:183;height:144;mso-wrap-style:none;v-text-anchor:middle" coordsize="430,359" path="m,350l430,r-2,7l427,16,5,359,2,356,,350xe" fillcolor="#c89c26" stroked="f" strokecolor="#3465a4">
                  <v:fill color2="#3763d9"/>
                  <v:stroke color2="#cb9a5b"/>
                </v:shape>
                <v:shape id="_x0000_s10387" style="position:absolute;left:4521;top:925;width:181;height:141;mso-wrap-style:none;v-text-anchor:middle" coordsize="426,356" path="m,349l426,r-1,9l421,16,5,356,3,352,,349xe" fillcolor="#c89c26" stroked="f" strokecolor="#3465a4">
                  <v:fill color2="#3763d9"/>
                  <v:stroke color2="#cb9a5b"/>
                </v:shape>
                <v:shape id="_x0000_s10388" style="position:absolute;left:4522;top:928;width:179;height:140;mso-wrap-style:none;v-text-anchor:middle" coordsize="422,350" path="m,343l422,r-4,7l416,16,4,350,2,347,,343xe" fillcolor="#c89c26" stroked="f" strokecolor="#3465a4">
                  <v:fill color2="#3763d9"/>
                  <v:stroke color2="#cb9a5b"/>
                </v:shape>
                <v:shape id="_x0000_s10389" style="position:absolute;left:4523;top:931;width:176;height:139;mso-wrap-style:none;v-text-anchor:middle" coordsize="416,349" path="m,340l416,r-2,9l411,16,5,349,2,343,,340xe" fillcolor="#c89c26" stroked="f" strokecolor="#3465a4">
                  <v:fill color2="#3763d9"/>
                  <v:stroke color2="#cb9a5b"/>
                </v:shape>
                <v:shape id="_x0000_s10390" style="position:absolute;left:4524;top:918;width:201;height:154;mso-wrap-style:none;v-text-anchor:middle" coordsize="474,384" o:spt="100" adj="0,,0" path="m,375l412,41r-3,7l407,57,5,384,3,381,,375xm474,r,l474,r,l474,r,xe" fillcolor="#c89c26" stroked="f" strokecolor="#3465a4">
                  <v:fill color2="#3763d9"/>
                  <v:stroke color2="#cb9a5b" joinstyle="round"/>
                  <v:formulas/>
                  <v:path o:connecttype="segments"/>
                </v:shape>
                <v:shape id="_x0000_s10391" style="position:absolute;left:4526;top:918;width:201;height:154;mso-wrap-style:none;v-text-anchor:middle" coordsize="475,388" o:spt="100" adj="0,,0" path="m,381l406,48r-2,9l400,64,4,388,2,384,,381xm475,4r-5,4l471,4r,-4l473,2r2,2xe" fillcolor="#c89c26" stroked="f" strokecolor="#3465a4">
                  <v:fill color2="#3763d9"/>
                  <v:stroke color2="#cb9a5b" joinstyle="round"/>
                  <v:formulas/>
                  <v:path o:connecttype="segments"/>
                </v:shape>
                <v:shape id="_x0000_s10392" style="position:absolute;left:4527;top:918;width:201;height:156;mso-wrap-style:none;v-text-anchor:middle" coordsize="475,391" o:spt="100" adj="0,,0" path="m,384l402,57r-4,7l397,73,5,391,2,388,,384xm469,r,l473,4r2,4l468,15r,-7l469,xe" fillcolor="#c89d26" stroked="f" strokecolor="#3465a4">
                  <v:fill color2="#3762d9"/>
                  <v:stroke color2="#cb9a5b" joinstyle="round"/>
                  <v:formulas/>
                  <v:path o:connecttype="segments"/>
                </v:shape>
                <v:shape id="_x0000_s10393" style="position:absolute;left:4527;top:919;width:203;height:156;mso-wrap-style:none;v-text-anchor:middle" coordsize="476,391" o:spt="100" adj="0,,0" path="m,384l396,60r-1,9l391,76,5,391,3,387,,384xm466,4l471,r2,4l476,9r-12,9l466,11r,-7xe" fillcolor="#c89d26" stroked="f" strokecolor="#3465a4">
                  <v:fill color2="#3762d9"/>
                  <v:stroke color2="#cb9a5b" joinstyle="round"/>
                  <v:formulas/>
                  <v:path o:connecttype="segments"/>
                </v:shape>
                <v:shape id="_x0000_s10394" style="position:absolute;left:4528;top:920;width:202;height:157;mso-wrap-style:none;v-text-anchor:middle" coordsize="475,390" o:spt="100" adj="0,,0" path="m,383l392,65r-2,6l386,78r,2l386,81,6,390,2,387,,383xm463,7l470,r3,5l475,8,459,21r2,-7l463,7xe" fillcolor="#c89d26" stroked="f" strokecolor="#3465a4">
                  <v:fill color2="#3762d9"/>
                  <v:stroke color2="#cb9a5b" joinstyle="round"/>
                  <v:formulas/>
                  <v:path o:connecttype="segments"/>
                </v:shape>
                <v:shape id="_x0000_s10395" style="position:absolute;left:4529;top:923;width:201;height:155;mso-wrap-style:none;v-text-anchor:middle" coordsize="475,389" o:spt="100" adj="0,,0" path="m,382l386,67r,2l384,73r-2,5l381,83,6,389,4,385,,382xm459,9l471,r2,3l475,7,455,23r2,-7l459,9xe" fillcolor="#c89d26" stroked="f" strokecolor="#3465a4">
                  <v:fill color2="#3762d9"/>
                  <v:stroke color2="#cb9a5b" joinstyle="round"/>
                  <v:formulas/>
                  <v:path o:connecttype="segments"/>
                </v:shape>
                <v:shape id="_x0000_s10396" style="position:absolute;left:4531;top:925;width:200;height:155;mso-wrap-style:none;v-text-anchor:middle" coordsize="473,389" o:spt="100" adj="0,,0" path="m,382l380,73r-3,7l373,89,5,389,2,386,,382xm453,13l469,r2,4l473,8,451,27r,-7l453,13xe" fillcolor="#c89d26" stroked="f" strokecolor="#3465a4">
                  <v:fill color2="#3762d9"/>
                  <v:stroke color2="#cb9a5b" joinstyle="round"/>
                  <v:formulas/>
                  <v:path o:connecttype="segments"/>
                </v:shape>
                <v:shape id="_x0000_s10397" style="position:absolute;left:4532;top:927;width:201;height:156;mso-wrap-style:none;v-text-anchor:middle" coordsize="474,391" o:spt="100" adj="0,,0" path="m,382l375,76r-4,9l369,94,5,391,3,385,,382xm449,16l469,r2,4l474,9,448,30r1,-7l449,16xe" fillcolor="#c89d26" stroked="f" strokecolor="#3465a4">
                  <v:fill color2="#3762d9"/>
                  <v:stroke color2="#cb9a5b" joinstyle="round"/>
                  <v:formulas/>
                  <v:path o:connecttype="segments"/>
                </v:shape>
                <v:shape id="_x0000_s10398" style="position:absolute;left:4534;top:928;width:200;height:157;mso-wrap-style:none;v-text-anchor:middle" coordsize="473,390" o:spt="100" adj="0,,0" path="m,381l368,81r-2,9l363,97,5,390,2,387,,381xm446,19l468,r3,5l473,8,443,33r2,-7l446,19xe" fillcolor="#c89d26" stroked="f" strokecolor="#3465a4">
                  <v:fill color2="#3762d9"/>
                  <v:stroke color2="#cb9a5b" joinstyle="round"/>
                  <v:formulas/>
                  <v:path o:connecttype="segments"/>
                </v:shape>
                <v:shape id="_x0000_s10399" style="position:absolute;left:4534;top:929;width:201;height:155;mso-wrap-style:none;v-text-anchor:middle" coordsize="473,389" o:spt="100" adj="0,,0" path="m,382l364,85r-3,7l357,101,5,389,3,385,,382xm443,21l469,r2,3l473,9,439,35r2,-7l443,21xe" fillcolor="#c89e26" stroked="f" strokecolor="#3465a4">
                  <v:fill color2="#3761d9"/>
                  <v:stroke color2="#cb9a5b" joinstyle="round"/>
                  <v:formulas/>
                  <v:path o:connecttype="segments"/>
                </v:shape>
                <v:shape id="_x0000_s10400" style="position:absolute;left:4535;top:931;width:200;height:155;mso-wrap-style:none;v-text-anchor:middle" coordsize="472,389" o:spt="100" adj="0,,0" path="m,382l358,89r-2,9l352,105,6,389,2,386,,382xm438,25l468,r2,6l472,9,432,40r4,-8l438,25xe" fillcolor="#c89e26" stroked="f" strokecolor="#3465a4">
                  <v:fill color2="#3761d9"/>
                  <v:stroke color2="#cb9a5b" joinstyle="round"/>
                  <v:formulas/>
                  <v:path o:connecttype="segments"/>
                </v:shape>
                <v:shape id="_x0000_s10401" style="position:absolute;left:4536;top:933;width:200;height:155;mso-wrap-style:none;v-text-anchor:middle" coordsize="471,387" o:spt="100" adj="0,,0" path="m,380l352,92r-2,7l349,108,7,387,4,383,,380xm434,26l468,r2,3l471,9,429,42r1,-8l434,26xe" fillcolor="#c89e26" stroked="f" strokecolor="#3465a4">
                  <v:fill color2="#3761d9"/>
                  <v:stroke color2="#cb9a5b" joinstyle="round"/>
                  <v:formulas/>
                  <v:path o:connecttype="segments"/>
                </v:shape>
                <v:shape id="_x0000_s10402" style="position:absolute;left:4538;top:935;width:199;height:155;mso-wrap-style:none;v-text-anchor:middle" coordsize="469,388" o:spt="100" adj="0,,0" path="m,380l346,96r-1,9l343,112,5,388,3,384,,380xm426,31l466,r1,6l469,9,423,47r2,-8l426,31xe" fillcolor="#c89e26" stroked="f" strokecolor="#3465a4">
                  <v:fill color2="#3761d9"/>
                  <v:stroke color2="#cb9a5b" joinstyle="round"/>
                  <v:formulas/>
                  <v:path o:connecttype="segments"/>
                </v:shape>
                <v:shape id="_x0000_s10403" style="position:absolute;left:4540;top:937;width:198;height:154;mso-wrap-style:none;v-text-anchor:middle" coordsize="466,383" o:spt="100" adj="0,,0" path="m,378l342,99r-2,7l338,113,6,383,2,382,,378xm422,33l464,r2,3l466,9,416,49r4,-8l422,33xe" fillcolor="#c89e26" stroked="f" strokecolor="#3465a4">
                  <v:fill color2="#3761d9"/>
                  <v:stroke color2="#cb9a5b" joinstyle="round"/>
                  <v:formulas/>
                  <v:path o:connecttype="segments"/>
                </v:shape>
                <v:shape id="_x0000_s10404" style="position:absolute;left:4540;top:938;width:197;height:153;mso-wrap-style:none;v-text-anchor:middle" coordsize="466,384" o:spt="100" adj="0,,0" path="m,379l338,103r-2,7l334,117,7,384,4,380,,379xm418,38l464,r,6l466,9,411,55r3,-9l418,38xe" fillcolor="#c89e26" stroked="f" strokecolor="#3465a4">
                  <v:fill color2="#3761d9"/>
                  <v:stroke color2="#cb9a5b" joinstyle="round"/>
                  <v:formulas/>
                  <v:path o:connecttype="segments"/>
                </v:shape>
                <v:shape id="_x0000_s10405" style="position:absolute;left:4541;top:940;width:197;height:153;mso-wrap-style:none;v-text-anchor:middle" coordsize="464,381" o:spt="100" adj="0,,0" path="m,374l332,104r-2,7l330,119,5,381,3,378,,374xm410,40l460,r2,3l464,8,403,58r4,-9l410,40xe" fillcolor="#c89e26" stroked="f" strokecolor="#3465a4">
                  <v:fill color2="#3761d9"/>
                  <v:stroke color2="#cb9a5b" joinstyle="round"/>
                  <v:formulas/>
                  <v:path o:connecttype="segments"/>
                </v:shape>
                <v:shape id="_x0000_s10406" style="position:absolute;left:4543;top:942;width:196;height:153;mso-wrap-style:none;v-text-anchor:middle" coordsize="462,382" o:spt="100" adj="0,,0" path="m,375l327,108r,8l326,121,6,382,2,378,,375xm404,46l459,r2,5l462,11,393,66r5,-9l404,46xe" fillcolor="#c89f25" stroked="f" strokecolor="#3465a4">
                  <v:fill color2="#3760da"/>
                  <v:stroke color2="#cb9a5b" joinstyle="round"/>
                  <v:formulas/>
                  <v:path o:connecttype="segments"/>
                </v:shape>
                <v:shape id="_x0000_s10407" style="position:absolute;left:4544;top:944;width:196;height:152;mso-wrap-style:none;v-text-anchor:middle" coordsize="462,381" o:spt="100" adj="0,,0" path="m,373l325,111r-1,5l324,121r1,-2l327,119,7,381,4,377,,373xm398,50l459,r1,6l462,9,382,73r9,-10l398,50xe" fillcolor="#caa123" stroked="f" strokecolor="#3465a4">
                  <v:fill color2="#355edc"/>
                  <v:stroke color2="#cb9a5b" joinstyle="round"/>
                  <v:formulas/>
                  <v:path o:connecttype="segments"/>
                </v:shape>
                <v:shape id="_x0000_s10408" style="position:absolute;left:4546;top:946;width:195;height:152;mso-wrap-style:none;v-text-anchor:middle" coordsize="460,378" path="m,371l320,110r,3l320,115r12,-5l343,103r9,-7l360,89,375,73,387,55,456,r2,3l460,9,7,378,3,375,,371xe" fillcolor="#cea421" stroked="f" strokecolor="#3465a4">
                  <v:fill color2="#315bde"/>
                  <v:stroke color2="#cb9a5b"/>
                </v:shape>
                <v:shape id="_x0000_s10409" style="position:absolute;left:4547;top:948;width:193;height:151;mso-wrap-style:none;v-text-anchor:middle" coordsize="457,379" path="m,372l320,110r18,-10l352,89,365,78,375,64,455,r2,6l457,11,5,379,4,375,,372xe" fillcolor="#d1a71e" stroked="f" strokecolor="#3465a4">
                  <v:fill color2="#2e58e1"/>
                  <v:stroke color2="#cb9a5b"/>
                </v:shape>
                <v:shape id="_x0000_s10410" style="position:absolute;left:4548;top:950;width:193;height:150;mso-wrap-style:none;v-text-anchor:middle" coordsize="455,374" path="m,369l453,r,5l455,9,5,374,1,373,,369xe" fillcolor="#d7ac19" stroked="f" strokecolor="#3465a4">
                  <v:fill color2="#2853e6"/>
                  <v:stroke color2="#cb9a5b"/>
                </v:shape>
                <v:shape id="_x0000_s10411" style="position:absolute;left:4549;top:952;width:193;height:150;mso-wrap-style:none;v-text-anchor:middle" coordsize="456,373" path="m,368l452,r2,4l456,9,8,373,4,369,,368xe" fillcolor="#daaf15" stroked="f" strokecolor="#3465a4">
                  <v:fill color2="#2550ea"/>
                  <v:stroke color2="#cb9a5b"/>
                </v:shape>
                <v:shape id="_x0000_s10412" style="position:absolute;left:4551;top:953;width:192;height:150;mso-wrap-style:none;v-text-anchor:middle" coordsize="452,373" path="m,365l450,r2,5l452,10,7,373,4,369,,365xe" fillcolor="#dcb013" stroked="f" strokecolor="#3465a4">
                  <v:fill color2="#234fec"/>
                  <v:stroke color2="#cb9a5b"/>
                </v:shape>
                <v:shape id="_x0000_s10413" style="position:absolute;left:4553;top:956;width:191;height:149;mso-wrap-style:none;v-text-anchor:middle" coordsize="449,371" path="m,364l448,r,5l449,9,7,371,3,368,,364xe" fillcolor="#dfb310" stroked="f" strokecolor="#3465a4">
                  <v:fill color2="#204cef"/>
                  <v:stroke color2="#cb9a5b"/>
                </v:shape>
                <v:shape id="_x0000_s10414" style="position:absolute;left:4554;top:959;width:190;height:146;mso-wrap-style:none;v-text-anchor:middle" coordsize="448,368" path="m,363l445,r1,6l448,9,7,368,4,366,,363xe" fillcolor="#e2b607" stroked="f" strokecolor="#3465a4">
                  <v:fill color2="#1d49f8"/>
                  <v:stroke color2="#cb9a5b"/>
                </v:shape>
                <v:shape id="_x0000_s10415" style="position:absolute;left:4555;top:959;width:189;height:147;mso-wrap-style:none;v-text-anchor:middle" coordsize="444,367" path="m,362l442,r2,5l444,10,7,367,3,364,,362xe" fillcolor="#e7bb00" stroked="f" strokecolor="#3465a4">
                  <v:fill color2="#1844ff"/>
                  <v:stroke color2="#cb9a5b"/>
                </v:shape>
                <v:shape id="_x0000_s10416" style="position:absolute;left:4557;top:961;width:187;height:146;mso-wrap-style:none;v-text-anchor:middle" coordsize="443,366" path="m,359l441,r,5l443,11,7,366,4,362,,359xe" fillcolor="#e9be00" stroked="f" strokecolor="#3465a4">
                  <v:fill color2="#1641ff"/>
                  <v:stroke color2="#cb9a5b"/>
                </v:shape>
                <v:shape id="_x0000_s10417" style="position:absolute;left:4559;top:964;width:186;height:146;mso-wrap-style:none;v-text-anchor:middle" coordsize="439,365" path="m,357l437,r2,6l439,11,7,365,3,361,,357xe" fillcolor="#ecbf00" stroked="f" strokecolor="#3465a4">
                  <v:fill color2="#1340ff"/>
                  <v:stroke color2="#cb9a5b"/>
                </v:shape>
                <v:shape id="_x0000_s10418" style="position:absolute;left:4560;top:966;width:185;height:145;mso-wrap-style:none;v-text-anchor:middle" coordsize="438,360" path="m,355l436,r,5l438,10,7,360,4,359,,355xe" fillcolor="#edc100" stroked="f" strokecolor="#3465a4">
                  <v:fill color2="#123eff"/>
                  <v:stroke color2="#cb9a5b"/>
                </v:shape>
                <v:shape id="_x0000_s10419" style="position:absolute;left:4561;top:969;width:184;height:143;mso-wrap-style:none;v-text-anchor:middle" coordsize="434,359" path="m,354l432,r2,5l434,9,7,359,3,355,,354xe" fillcolor="#efc300" stroked="f" strokecolor="#3465a4">
                  <v:fill color2="#103cff"/>
                  <v:stroke color2="#cb9a5b"/>
                </v:shape>
                <v:shape id="_x0000_s10420" style="position:absolute;left:4563;top:970;width:183;height:142;mso-wrap-style:none;v-text-anchor:middle" coordsize="432,357" path="m,350l431,r,4l432,9,8,357,4,354,,350xe" fillcolor="#f0c400" stroked="f" strokecolor="#3465a4">
                  <v:fill color2="#0f3bff"/>
                  <v:stroke color2="#cb9a5b"/>
                </v:shape>
                <v:shape id="_x0000_s10421" style="position:absolute;left:4565;top:971;width:181;height:142;mso-wrap-style:none;v-text-anchor:middle" coordsize="428,355" path="m,350l427,r1,3l428,7r,2l428,11,7,355,4,353,,350xe" fillcolor="#f5c900" stroked="f" strokecolor="#3465a4">
                  <v:fill color2="#0a36ff"/>
                  <v:stroke color2="#cb9a5b"/>
                </v:shape>
                <v:shape id="_x0000_s10422" style="position:absolute;left:4566;top:974;width:180;height:141;mso-wrap-style:none;v-text-anchor:middle" coordsize="424,354" path="m,348l424,r,2l424,2r,5l424,13,7,354,3,350,,348xe" fillcolor="#f2c600" stroked="f" strokecolor="#3465a4">
                  <v:fill color2="#0d39ff"/>
                  <v:stroke color2="#cb9a5b"/>
                </v:shape>
                <v:shape id="_x0000_s10423" style="position:absolute;left:4568;top:977;width:178;height:140;mso-wrap-style:none;v-text-anchor:middle" coordsize="421,350" path="m,344l421,r,7l421,12,7,350,4,348,,344xe" fillcolor="#efc200" stroked="f" strokecolor="#3465a4">
                  <v:fill color2="#103dff"/>
                  <v:stroke color2="#cb9a5b"/>
                </v:shape>
                <v:shape id="_x0000_s10424" style="position:absolute;left:4569;top:979;width:177;height:139;mso-wrap-style:none;v-text-anchor:middle" coordsize="417,346" path="m,341l417,r,5l417,10,7,346,3,343,,341xe" fillcolor="#edbe00" stroked="f" strokecolor="#3465a4">
                  <v:fill color2="#1241ff"/>
                  <v:stroke color2="#cb9a5b"/>
                </v:shape>
                <v:shape id="_x0000_s10425" style="position:absolute;left:4571;top:981;width:175;height:137;mso-wrap-style:none;v-text-anchor:middle" coordsize="414,343" path="m,338l414,r,5l414,11,7,343,4,341,,338xe" fillcolor="#ebba00" stroked="f" strokecolor="#3465a4">
                  <v:fill color2="#1445ff"/>
                  <v:stroke color2="#cb9a5b"/>
                </v:shape>
                <v:shape id="_x0000_s10426" style="position:absolute;left:4572;top:984;width:174;height:136;mso-wrap-style:none;v-text-anchor:middle" coordsize="412,341" path="m,336l410,r,6l412,13,7,341,3,338,,336xe" fillcolor="#e8b60c" stroked="f" strokecolor="#3465a4">
                  <v:fill color2="#1749f3"/>
                  <v:stroke color2="#cb9a5b"/>
                </v:shape>
                <v:shape id="_x0000_s10427" style="position:absolute;left:4574;top:985;width:173;height:136;mso-wrap-style:none;v-text-anchor:middle" coordsize="409,339" path="m,332l407,r2,7l409,12,7,339,4,335,,332xe" fillcolor="#e2ad17" stroked="f" strokecolor="#3465a4">
                  <v:fill color2="#1d52e8"/>
                  <v:stroke color2="#cb9a5b"/>
                </v:shape>
                <v:shape id="_x0000_s10428" style="position:absolute;left:4575;top:989;width:172;height:133;mso-wrap-style:none;v-text-anchor:middle" coordsize="405,334" path="m,328l405,r,5l405,10,9,334,3,332,,328xe" fillcolor="#dea91c" stroked="f" strokecolor="#3465a4">
                  <v:fill color2="#2156e3"/>
                  <v:stroke color2="#cb9a5b"/>
                </v:shape>
                <v:shape id="_x0000_s10429" style="position:absolute;left:4577;top:991;width:170;height:132;mso-wrap-style:none;v-text-anchor:middle" coordsize="402,332" path="m,327l402,r,5l402,11,9,332,4,329,,327xe" fillcolor="#dba420" stroked="f" strokecolor="#3465a4">
                  <v:fill color2="#245bdf"/>
                  <v:stroke color2="#cb9a5b"/>
                </v:shape>
                <v:shape id="_x0000_s10430" style="position:absolute;left:4579;top:993;width:168;height:131;mso-wrap-style:none;v-text-anchor:middle" coordsize="396,329" path="m,324l396,r,6l396,11,7,329,3,327,,324xe" fillcolor="#d89f23" stroked="f" strokecolor="#3465a4">
                  <v:fill color2="#2760dc"/>
                  <v:stroke color2="#cb9a5b"/>
                </v:shape>
                <v:shape id="_x0000_s10431" style="position:absolute;left:4581;top:995;width:166;height:130;mso-wrap-style:none;v-text-anchor:middle" coordsize="393,327" path="m,321l393,r,5l393,12,7,327,4,323,,321xe" fillcolor="#d39a27" stroked="f" strokecolor="#3465a4">
                  <v:fill color2="#2c65d8"/>
                  <v:stroke color2="#cb9a5b"/>
                </v:shape>
                <v:shape id="_x0000_s10432" style="position:absolute;left:4582;top:998;width:165;height:129;mso-wrap-style:none;v-text-anchor:middle" coordsize="389,323" path="m,318l389,r,7l389,13,7,323,3,322,,318xe" fillcolor="#cf952a" stroked="f" strokecolor="#3465a4">
                  <v:fill color2="#306ad5"/>
                  <v:stroke color2="#cb9a5b"/>
                </v:shape>
                <v:shape id="_x0000_s10433" style="position:absolute;left:4584;top:1000;width:163;height:128;mso-wrap-style:none;v-text-anchor:middle" coordsize="386,320" path="m,315l386,r,6l386,11,9,320,4,316,,315xe" fillcolor="#d69e24" stroked="f" strokecolor="#3465a4">
                  <v:fill color2="#2961db"/>
                  <v:stroke color2="#cb9a5b"/>
                </v:shape>
                <v:shape id="_x0000_s10434" style="position:absolute;left:4585;top:1002;width:161;height:126;mso-wrap-style:none;v-text-anchor:middle" coordsize="382,316" path="m,310l382,r,5l382,10,9,316,5,314,,310xe" fillcolor="#daa221" stroked="f" strokecolor="#3465a4">
                  <v:fill color2="#255dde"/>
                  <v:stroke color2="#cb9a5b"/>
                </v:shape>
                <v:shape id="_x0000_s10435" style="position:absolute;left:4588;top:1004;width:159;height:126;mso-wrap-style:none;v-text-anchor:middle" coordsize="377,314" path="m,309l377,r,5l377,11,7,314,4,311,,309xe" fillcolor="#dea71e" stroked="f" strokecolor="#3465a4">
                  <v:fill color2="#2158e1"/>
                  <v:stroke color2="#cb9a5b"/>
                </v:shape>
                <v:shape id="_x0000_s10436" style="position:absolute;left:4589;top:1007;width:158;height:124;mso-wrap-style:none;v-text-anchor:middle" coordsize="373,311" path="m,306l373,r,6l373,13,7,311,3,309,,306xe" fillcolor="#e1ab1b" stroked="f" strokecolor="#3465a4">
                  <v:fill color2="#1e54e4"/>
                  <v:stroke color2="#cb9a5b"/>
                </v:shape>
                <v:shape id="_x0000_s10437" style="position:absolute;left:4591;top:1010;width:156;height:122;mso-wrap-style:none;v-text-anchor:middle" coordsize="370,307" path="m,303l370,r,7l370,12,9,307,4,305,,303xe" fillcolor="#e4af16" stroked="f" strokecolor="#3465a4">
                  <v:fill color2="#1b50e9"/>
                  <v:stroke color2="#cb9a5b"/>
                </v:shape>
                <v:shape id="_x0000_s10438" style="position:absolute;left:4592;top:1011;width:155;height:121;mso-wrap-style:none;v-text-anchor:middle" coordsize="366,303" path="m,298l366,r,5l366,10,9,303,5,300,,298xe" fillcolor="#e7b412" stroked="f" strokecolor="#3465a4">
                  <v:fill color2="#184bed"/>
                  <v:stroke color2="#cb9a5b"/>
                </v:shape>
                <v:shape id="_x0000_s10439" style="position:absolute;left:4595;top:1014;width:152;height:120;mso-wrap-style:none;v-text-anchor:middle" coordsize="361,300" path="m,295l361,r,5l361,12,7,300,4,298,,295xe" fillcolor="#edbb00" stroked="f" strokecolor="#3465a4">
                  <v:fill color2="#1244ff"/>
                  <v:stroke color2="#cb9a5b"/>
                </v:shape>
                <v:shape id="_x0000_s10440" style="position:absolute;left:4596;top:1017;width:151;height:119;mso-wrap-style:none;v-text-anchor:middle" coordsize="357,299" path="m,293l357,r,7l357,13,7,299,3,295,,293xe" fillcolor="#efbe00" stroked="f" strokecolor="#3465a4">
                  <v:fill color2="#1041ff"/>
                  <v:stroke color2="#cb9a5b"/>
                </v:shape>
                <v:shape id="_x0000_s10441" style="position:absolute;left:4597;top:1019;width:149;height:117;mso-wrap-style:none;v-text-anchor:middle" coordsize="354,293" path="m,288l354,r,6l354,13,9,293,4,292,,288xe" fillcolor="#f1c200" stroked="f" strokecolor="#3465a4">
                  <v:fill color2="#0e3dff"/>
                  <v:stroke color2="#cb9a5b"/>
                </v:shape>
                <v:shape id="_x0000_s10442" style="position:absolute;left:4599;top:1021;width:148;height:115;mso-wrap-style:none;v-text-anchor:middle" coordsize="350,289" path="m,286l350,r,7l348,14,9,289,5,287,,286xe" fillcolor="#f4c600" stroked="f" strokecolor="#3465a4">
                  <v:fill color2="#0b39ff"/>
                  <v:stroke color2="#cb9a5b"/>
                </v:shape>
                <v:shape id="_x0000_s10443" style="position:absolute;left:4602;top:1024;width:145;height:113;mso-wrap-style:none;v-text-anchor:middle" coordsize="345,286" path="m,280l345,r-2,7l343,12,7,286,4,282,,280xe" fillcolor="#f4c700" stroked="f" strokecolor="#3465a4">
                  <v:fill color2="#0b38ff"/>
                  <v:stroke color2="#cb9a5b"/>
                </v:shape>
                <v:shape id="_x0000_s10444" style="position:absolute;left:4603;top:1027;width:143;height:111;mso-wrap-style:none;v-text-anchor:middle" coordsize="339,281" path="m,275l339,r,5l338,12,9,281,3,279,,275xe" fillcolor="#f5ca00" stroked="f" strokecolor="#3465a4">
                  <v:fill color2="#0a35ff"/>
                  <v:stroke color2="#cb9a5b"/>
                </v:shape>
                <v:shape id="_x0000_s10445" style="position:absolute;left:4604;top:1030;width:142;height:110;mso-wrap-style:none;v-text-anchor:middle" coordsize="336,279" path="m,274l336,r-1,7l333,14,9,279r,-2l9,277,4,276,,274xe" fillcolor="#f5cb00" stroked="f" strokecolor="#3465a4">
                  <v:fill color2="#0a34ff"/>
                  <v:stroke color2="#cb9a5b"/>
                </v:shape>
                <v:shape id="_x0000_s10446" style="position:absolute;left:4607;top:1032;width:138;height:109;mso-wrap-style:none;v-text-anchor:middle" coordsize="329,274" path="m,269l329,r-2,6l327,13r,l325,15,9,274,5,272,3,270r-1,l,269xe" fillcolor="#f6cd02" stroked="f" strokecolor="#3465a4">
                  <v:fill color2="#0932fd"/>
                  <v:stroke color2="#cb9a5b"/>
                </v:shape>
                <v:shape id="_x0000_s10447" style="position:absolute;left:4609;top:1035;width:136;height:106;mso-wrap-style:none;v-text-anchor:middle" coordsize="324,269" path="m,265l324,r,2l324,6r-2,3l320,15,9,269,6,267,,265xe" fillcolor="#f6ce15" stroked="f" strokecolor="#3465a4">
                  <v:fill color2="#0931ea"/>
                  <v:stroke color2="#cb9a5b"/>
                </v:shape>
                <v:shape id="_x0000_s10448" style="position:absolute;left:4610;top:1038;width:134;height:105;mso-wrap-style:none;v-text-anchor:middle" coordsize="316,262" path="m,259l316,r-2,7l313,14,9,262,3,261,,259xe" fillcolor="#f6d01e" stroked="f" strokecolor="#3465a4">
                  <v:fill color2="#092fe1"/>
                  <v:stroke color2="#cb9a5b"/>
                </v:shape>
                <v:shape id="_x0000_s10449" style="position:absolute;left:4612;top:1041;width:131;height:103;mso-wrap-style:none;v-text-anchor:middle" coordsize="311,259" path="m,254l311,r-1,7l308,16,9,259,6,255,,254xe" fillcolor="#f6d12b" stroked="f" strokecolor="#3465a4">
                  <v:fill color2="#092ed4"/>
                  <v:stroke color2="#cb9a5b"/>
                </v:shape>
                <v:shape id="_x0000_s10450" style="position:absolute;left:4615;top:1043;width:128;height:100;mso-wrap-style:none;v-text-anchor:middle" coordsize="304,254" path="m,248l304,r-2,9l298,16,8,254,3,252,,248xe" fillcolor="#f6d43d" stroked="f" strokecolor="#3465a4">
                  <v:fill color2="#092bc2"/>
                  <v:stroke color2="#cb9a5b"/>
                </v:shape>
                <v:shape id="_x0000_s10451" style="position:absolute;left:4616;top:1048;width:125;height:97;mso-wrap-style:none;v-text-anchor:middle" coordsize="299,247" path="m,243l299,r-4,7l293,16,9,247,5,245,,243xe" fillcolor="#f6d544" stroked="f" strokecolor="#3465a4">
                  <v:fill color2="#092abb"/>
                  <v:stroke color2="#cb9a5b"/>
                </v:shape>
                <v:shape id="_x0000_s10452" style="position:absolute;left:4618;top:1051;width:122;height:96;mso-wrap-style:none;v-text-anchor:middle" coordsize="290,241" path="m,238l290,r-2,9l285,18,9,241,4,240,,238xe" fillcolor="#f6d64f" stroked="f" strokecolor="#3465a4">
                  <v:fill color2="#0929b0"/>
                  <v:stroke color2="#cb9a5b"/>
                </v:shape>
                <v:shape id="_x0000_s10453" style="position:absolute;left:4620;top:1054;width:119;height:93;mso-wrap-style:none;v-text-anchor:middle" coordsize="284,236" path="m,231l284,r-3,9l277,17,9,236,5,232,,231xe" fillcolor="#f5d757" stroked="f" strokecolor="#3465a4">
                  <v:fill color2="#0a28a8"/>
                  <v:stroke color2="#cb9a5b"/>
                </v:shape>
                <v:shape id="_x0000_s10454" style="position:absolute;left:4622;top:1058;width:115;height:90;mso-wrap-style:none;v-text-anchor:middle" coordsize="276,229" path="m,223l276,r-4,8l267,17,9,229,4,227,,223xe" fillcolor="#f5d95f" stroked="f" strokecolor="#3465a4">
                  <v:fill color2="#0a26a0"/>
                  <v:stroke color2="#cb9a5b"/>
                </v:shape>
                <v:shape id="_x0000_s10455" style="position:absolute;left:4623;top:1061;width:113;height:88;mso-wrap-style:none;v-text-anchor:middle" coordsize="268,222" path="m,219l268,r-5,9l259,20,9,222,5,221,,219xe" fillcolor="#f4da66" stroked="f" strokecolor="#3465a4">
                  <v:fill color2="#0b2599"/>
                  <v:stroke color2="#cb9a5b"/>
                </v:shape>
                <v:shape id="_x0000_s10456" style="position:absolute;left:4626;top:1065;width:108;height:86;mso-wrap-style:none;v-text-anchor:middle" coordsize="258,217" path="m,212l258,r-4,11l249,20,7,217,4,213,,212xe" fillcolor="#f4dd73" stroked="f" strokecolor="#3465a4">
                  <v:fill color2="#0b228c"/>
                  <v:stroke color2="#cb9a5b"/>
                </v:shape>
                <v:shape id="_x0000_s10457" style="position:absolute;left:4628;top:1069;width:104;height:81;mso-wrap-style:none;v-text-anchor:middle" coordsize="250,208" path="m,202l250,r-5,9l240,19,9,208,3,206,,202xe" fillcolor="#f3df7a" stroked="f" strokecolor="#3465a4">
                  <v:fill color2="#0c2085"/>
                  <v:stroke color2="#cb9a5b"/>
                </v:shape>
                <v:shape id="_x0000_s10458" style="position:absolute;left:4629;top:1073;width:101;height:79;mso-wrap-style:none;v-text-anchor:middle" coordsize="242,201" path="m,197l242,r-7,10l230,21,9,201,6,199,,197xe" fillcolor="#f3e081" stroked="f" strokecolor="#3465a4">
                  <v:fill color2="#0c1f7e"/>
                  <v:stroke color2="#cb9a5b"/>
                </v:shape>
                <v:shape id="_x0000_s10459" style="position:absolute;left:4631;top:1077;width:97;height:76;mso-wrap-style:none;v-text-anchor:middle" coordsize="231,194" path="m,189l231,r-7,11l217,24,9,194,3,191,,189xe" fillcolor="#f3e188" stroked="f" strokecolor="#3465a4">
                  <v:fill color2="#0c1e77"/>
                  <v:stroke color2="#cb9a5b"/>
                </v:shape>
                <v:shape id="_x0000_s10460" style="position:absolute;left:4633;top:1082;width:92;height:72;mso-wrap-style:none;v-text-anchor:middle" coordsize="221,185" path="m,180l221,r-7,13l205,25,9,185,6,183,,180xe" fillcolor="#f3e28f" stroked="f" strokecolor="#3465a4">
                  <v:fill color2="#0c1d70"/>
                  <v:stroke color2="#cb9a5b"/>
                </v:shape>
                <v:shape id="_x0000_s10461" style="position:absolute;left:4635;top:1087;width:86;height:68;mso-wrap-style:none;v-text-anchor:middle" coordsize="208,174" path="m,170l208,r-9,12l190,24,7,174,3,172,,170xe" fillcolor="#f3e496" stroked="f" strokecolor="#3465a4">
                  <v:fill color2="#0c1b69"/>
                  <v:stroke color2="#cb9a5b"/>
                </v:shape>
                <v:shape id="_x0000_s10462" style="position:absolute;left:4637;top:1092;width:80;height:64;mso-wrap-style:none;v-text-anchor:middle" coordsize="196,165" path="m,160l196,r-9,14l176,28,9,165,4,162,,160xe" fillcolor="#f4e7a6" stroked="f" strokecolor="#3465a4">
                  <v:fill color2="#0b1859"/>
                  <v:stroke color2="#cb9a5b"/>
                </v:shape>
                <v:shape id="_x0000_s10463" style="position:absolute;left:4638;top:1097;width:76;height:59;mso-wrap-style:none;v-text-anchor:middle" coordsize="183,155" path="m,150l183,,172,16,160,32,9,155,5,153,,150xe" fillcolor="#f4e9ae" stroked="f" strokecolor="#3465a4">
                  <v:fill color2="#0b1651"/>
                  <v:stroke color2="#cb9a5b"/>
                </v:shape>
                <v:shape id="_x0000_s10464" style="position:absolute;left:4641;top:1103;width:69;height:55;mso-wrap-style:none;v-text-anchor:middle" coordsize="167,143" path="m,137l167,,153,18,139,34,7,143,4,139,,137xe" fillcolor="#f5eab6" stroked="f" strokecolor="#3465a4">
                  <v:fill color2="#0a1549"/>
                  <v:stroke color2="#cb9a5b"/>
                </v:shape>
                <v:shape id="_x0000_s10465" style="position:absolute;left:4642;top:1110;width:61;height:48;mso-wrap-style:none;v-text-anchor:middle" coordsize="151,128" path="m,123l151,,131,22,112,43,7,128,3,127,,123xe" fillcolor="#f5ecbd" stroked="f" strokecolor="#3465a4">
                  <v:fill color2="#0a1342"/>
                  <v:stroke color2="#cb9a5b"/>
                </v:shape>
                <v:shape id="_x0000_s10466" style="position:absolute;left:4644;top:1117;width:53;height:43;mso-wrap-style:none;v-text-anchor:middle" coordsize="132,114" path="m,109l132,,114,20,96,39,77,55,59,71r-4,4l52,77,9,114,4,110,,109xe" fillcolor="#f6edc4" stroked="f" strokecolor="#3465a4">
                  <v:fill color2="#09123b"/>
                  <v:stroke color2="#cb9a5b"/>
                </v:shape>
                <v:shape id="_x0000_s10467" style="position:absolute;left:4645;top:1128;width:42;height:33;mso-wrap-style:none;v-text-anchor:middle" coordsize="105,91" path="m,85l105,,80,25,55,46r-9,9l37,66,9,91,5,89,,85xe" fillcolor="#f7efcc" stroked="f" strokecolor="#3465a4">
                  <v:fill color2="#081033"/>
                  <v:stroke color2="#cb9a5b"/>
                </v:shape>
                <v:shape id="_x0000_s10468" style="position:absolute;left:4648;top:1149;width:15;height:15;mso-wrap-style:none;v-text-anchor:middle" coordsize="43,42" path="m,37l43,,36,10,28,24,7,42,4,39,,37xe" fillcolor="#f8f3da" stroked="f" strokecolor="#3465a4">
                  <v:fill color2="#070c25"/>
                  <v:stroke color2="#cb9a5b"/>
                </v:shape>
                <v:shape id="_x0000_s10469" style="position:absolute;left:4649;top:1154;width:9;height:8;mso-wrap-style:none;v-text-anchor:middle" coordsize="28,30" path="m,25l28,,24,9r-1,9l7,30,3,28,,25xe" fillcolor="#f9f5e1" stroked="f" strokecolor="#3465a4">
                  <v:fill color2="#060a1e"/>
                  <v:stroke color2="#cb9a5b"/>
                </v:shape>
                <v:shape id="_x0000_s10470" style="position:absolute;left:4651;top:1159;width:5;height:6;mso-wrap-style:none;v-text-anchor:middle" coordsize="21,24" path="m,18l21,,20,8r-2,7l7,24,4,20,,18xe" fillcolor="#faf7e8" stroked="f" strokecolor="#3465a4">
                  <v:fill color2="#050817"/>
                  <v:stroke color2="#cb9a5b"/>
                </v:shape>
                <v:shape id="_x0000_s10471" style="position:absolute;left:4652;top:1162;width:3;height:5;mso-wrap-style:none;v-text-anchor:middle" coordsize="16,19" path="m,12l16,,14,5r,7l7,19,3,16,,12xe" fillcolor="#fbf9ef" stroked="f" strokecolor="#3465a4">
                  <v:fill color2="#040610"/>
                  <v:stroke color2="#cb9a5b"/>
                </v:shape>
                <v:shape id="_x0000_s10472" style="position:absolute;left:4654;top:1165;width:2;height:3;mso-wrap-style:none;v-text-anchor:middle" coordsize="13,16" path="m,9l11,r,5l13,10,7,16,4,12,,9xe" fillcolor="#fdfcf7" stroked="f" strokecolor="#3465a4">
                  <v:fill color2="#020308"/>
                  <v:stroke color2="#cb9a5b"/>
                </v:shape>
                <v:shape id="_x0000_s10473" style="position:absolute;left:4655;top:1166;width:0;height:2;mso-wrap-style:none;v-text-anchor:middle" coordsize="9,12" path="m,7l7,,9,5r,6l5,12,3,11,,7xe" stroked="f" strokecolor="#3465a4">
                  <v:fill color2="black"/>
                  <v:stroke color2="#cb9a5b"/>
                </v:shape>
                <v:shape id="_x0000_s10474" style="position:absolute;left:4657;top:1169;width:0;height:0;mso-wrap-style:none;v-text-anchor:middle" coordsize="7,11" path="m,6l6,r,6l7,11r-1,l2,7,,6xe" fillcolor="#faf8f2" stroked="f" strokecolor="#3465a4">
                  <v:fill color2="#05070d"/>
                  <v:stroke color2="#cb9a5b"/>
                </v:shape>
                <v:shape id="_x0000_s10475" style="position:absolute;left:4658;top:1172;width:0;height:0;mso-wrap-style:none;v-text-anchor:middle" coordsize="7,9" path="m,1l4,,5,3,7,9r,l4,5,,1xe" fillcolor="#f9f6eb" stroked="f" strokecolor="#3465a4">
                  <v:fill color2="#060914"/>
                  <v:stroke color2="#cb9a5b"/>
                </v:shape>
                <v:shape id="_x0000_s10476" style="position:absolute;left:4659;top:1174;width:0;height:0;mso-wrap-style:none;v-text-anchor:middle" coordsize="3,4" path="m,l1,,3,2r,2l1,2,,xe" fillcolor="#f7f2e4" stroked="f" strokecolor="#3465a4">
                  <v:fill color2="#080d1b"/>
                  <v:stroke color2="#cb9a5b"/>
                </v:shape>
                <v:shape id="_x0000_s10477" style="position:absolute;left:4660;top:1174;width:0;height:0;mso-wrap-style:none;v-text-anchor:middle" coordsize="0,0" path="m,l,,,,,,,,,xe" fillcolor="#f5f0de" stroked="f" strokecolor="#3465a4">
                  <v:fill color2="#0a0f21"/>
                  <v:stroke color2="#cb9a5b"/>
                </v:shape>
                <v:shape id="_x0000_s10478" style="position:absolute;left:4496;top:768;width:251;height:403;mso-wrap-style:none;v-text-anchor:middle"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strokecolor="#1f1a17" strokeweight=".42mm">
                  <v:fill color2="black"/>
                  <v:stroke color2="#e0e5e8" endcap="square"/>
                </v:shape>
                <v:shape id="_x0000_s10479" style="position:absolute;left:4711;top:1537;width:0;height:0;mso-wrap-style:none;v-text-anchor:middle" coordsize="3,4" path="m3,2l1,4,,,3,2xe" fillcolor="#d8ab2d" stroked="f" strokecolor="#3465a4">
                  <v:fill color2="#2754d2"/>
                  <v:stroke color2="#cb9a5b"/>
                </v:shape>
                <v:shape id="_x0000_s10480" style="position:absolute;left:4712;top:1537;width:0;height:0;mso-wrap-style:none;v-text-anchor:middle" coordsize="6,6" path="m,l,,6,2,,6,,xe" fillcolor="#daaf32" stroked="f" strokecolor="#3465a4">
                  <v:fill color2="#2550cd"/>
                  <v:stroke color2="#cb9a5b"/>
                </v:shape>
                <v:shape id="_x0000_s10481" style="position:absolute;left:4712;top:1538;width:0;height:0;mso-wrap-style:none;v-text-anchor:middle" coordsize="7,7" path="m,2l2,,7,2,2,7,,2xe" fillcolor="#dbb236" stroked="f" strokecolor="#3465a4">
                  <v:fill color2="#244dc9"/>
                  <v:stroke color2="#cb9a5b"/>
                </v:shape>
                <v:shape id="_x0000_s10482" style="position:absolute;left:4712;top:1538;width:1;height:0;mso-wrap-style:none;v-text-anchor:middle" coordsize="11,9" path="m,4l6,r5,2l2,9,,4xe" fillcolor="#dcb33a" stroked="f" strokecolor="#3465a4">
                  <v:fill color2="#234cc5"/>
                  <v:stroke color2="#cb9a5b"/>
                </v:shape>
                <v:shape id="_x0000_s10483" style="position:absolute;left:4713;top:1538;width:1;height:1;mso-wrap-style:none;v-text-anchor:middle" coordsize="11,11" path="m,5l5,r6,2l,11,,5xe" fillcolor="#ddb53d" stroked="f" strokecolor="#3465a4">
                  <v:fill color2="#224ac2"/>
                  <v:stroke color2="#cb9a5b"/>
                </v:shape>
                <v:shape id="_x0000_s10484" style="position:absolute;left:4713;top:1538;width:3;height:2;mso-wrap-style:none;v-text-anchor:middle" coordsize="14,12" path="m,7l9,r5,2l2,12,,7xe" fillcolor="#deb740" stroked="f" strokecolor="#3465a4">
                  <v:fill color2="#2148bf"/>
                  <v:stroke color2="#cb9a5b"/>
                </v:shape>
              </v:group>
              <v:shape id="_x0000_s10485" style="position:absolute;left:4619;top:1253;width:463;height:389;mso-wrap-style:none;v-text-anchor:middle"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strokecolor="#1f1a17" strokeweight=".42mm">
                <v:fill color2="black"/>
                <v:stroke color2="#e0e5e8" endcap="square"/>
              </v:shape>
              <v:shape id="_x0000_s10486" style="position:absolute;left:4920;top:1363;width:28;height:22;mso-wrap-style:none;v-text-anchor:middle" coordsize="73,64" path="m,39l47,7,64,r9,5l71,28,41,57r-9,7e" filled="f" strokecolor="#1f1a17" strokeweight=".14mm">
                <v:stroke color2="#e0e5e8" endcap="square"/>
              </v:shape>
            </v:group>
            <v:shape id="_x0000_s10487" style="position:absolute;left:4983;top:1395;width:28;height:27;mso-wrap-style:none;v-text-anchor:middle" coordsize="73,73" path="m4,48l,48,34,32,68,r5,14l48,46,40,66r-6,7e" filled="f" strokecolor="#1f1a17" strokeweight=".14mm">
              <v:stroke color2="#e0e5e8" endcap="square"/>
            </v:shape>
            <v:shape id="_x0000_s10488" style="position:absolute;left:4911;top:1610;width:72;height:12;mso-wrap-style:none;v-text-anchor:middle" coordsize="99,22" path="m,l45,22,96,6r3,6e" filled="f" strokecolor="#1f1a17" strokeweight=".14mm">
              <v:stroke color2="#e0e5e8" endcap="square"/>
            </v:shape>
          </v:group>
        </w:pict>
      </w:r>
    </w:p>
    <w:p w:rsidR="00472352" w:rsidRDefault="00472352" w:rsidP="00472352">
      <w:pPr>
        <w:spacing w:line="240" w:lineRule="atLeast"/>
        <w:rPr>
          <w:sz w:val="16"/>
          <w:szCs w:val="16"/>
        </w:rPr>
      </w:pPr>
    </w:p>
    <w:p w:rsidR="00120CE9" w:rsidRDefault="00120CE9" w:rsidP="00472352">
      <w:pPr>
        <w:spacing w:line="240" w:lineRule="atLeast"/>
        <w:rPr>
          <w:sz w:val="16"/>
          <w:szCs w:val="16"/>
        </w:rPr>
      </w:pPr>
    </w:p>
    <w:p w:rsidR="00120CE9" w:rsidRDefault="00120CE9" w:rsidP="00472352">
      <w:pPr>
        <w:spacing w:line="240" w:lineRule="atLeast"/>
        <w:rPr>
          <w:sz w:val="16"/>
          <w:szCs w:val="16"/>
        </w:rPr>
      </w:pPr>
    </w:p>
    <w:p w:rsidR="008C7411" w:rsidRDefault="008C7411" w:rsidP="008C7411">
      <w:pPr>
        <w:spacing w:line="240" w:lineRule="atLeast"/>
        <w:jc w:val="center"/>
      </w:pPr>
      <w:r>
        <w:rPr>
          <w:sz w:val="24"/>
          <w:szCs w:val="24"/>
        </w:rPr>
        <w:t>Муниципальное образование Советский район</w:t>
      </w:r>
    </w:p>
    <w:p w:rsidR="008C7411" w:rsidRDefault="008C7411" w:rsidP="008C7411">
      <w:pPr>
        <w:jc w:val="center"/>
      </w:pPr>
      <w:r>
        <w:rPr>
          <w:sz w:val="24"/>
          <w:szCs w:val="24"/>
        </w:rPr>
        <w:t>Ханты-Мансийского автономного округа – Югры</w:t>
      </w:r>
    </w:p>
    <w:p w:rsidR="008C7411" w:rsidRPr="00826F1E" w:rsidRDefault="008C7411" w:rsidP="008C7411">
      <w:pPr>
        <w:jc w:val="center"/>
        <w:rPr>
          <w:b/>
          <w:sz w:val="10"/>
          <w:szCs w:val="10"/>
        </w:rPr>
      </w:pPr>
    </w:p>
    <w:p w:rsidR="008C7411" w:rsidRDefault="008C7411" w:rsidP="008C7411">
      <w:pPr>
        <w:pStyle w:val="2"/>
        <w:ind w:left="-540" w:right="-83"/>
        <w:rPr>
          <w:sz w:val="22"/>
          <w:szCs w:val="22"/>
        </w:rPr>
      </w:pPr>
      <w:r>
        <w:rPr>
          <w:sz w:val="22"/>
          <w:szCs w:val="22"/>
        </w:rPr>
        <w:t>МУНИЦИПАЛЬНАЯ КОМИССИЯ ПО ДЕЛАМ НЕСОВЕРШЕННОЛЕТНИХ</w:t>
      </w:r>
    </w:p>
    <w:p w:rsidR="008C7411" w:rsidRDefault="008C7411" w:rsidP="008C7411">
      <w:pPr>
        <w:pStyle w:val="2"/>
        <w:ind w:left="-540" w:right="-83"/>
        <w:rPr>
          <w:sz w:val="22"/>
          <w:szCs w:val="22"/>
        </w:rPr>
      </w:pPr>
      <w:r>
        <w:rPr>
          <w:sz w:val="22"/>
          <w:szCs w:val="22"/>
        </w:rPr>
        <w:t>И ЗАЩИТЕ ИХ ПРАВ АДМИНИСТРАЦИИ СОВЕТСКОГО РАЙОНА</w:t>
      </w:r>
    </w:p>
    <w:p w:rsidR="008C7411" w:rsidRDefault="008C7411" w:rsidP="008C7411">
      <w:pPr>
        <w:jc w:val="center"/>
        <w:rPr>
          <w:sz w:val="10"/>
          <w:szCs w:val="10"/>
        </w:rPr>
      </w:pPr>
    </w:p>
    <w:tbl>
      <w:tblPr>
        <w:tblW w:w="10775" w:type="dxa"/>
        <w:tblInd w:w="-318" w:type="dxa"/>
        <w:tblLayout w:type="fixed"/>
        <w:tblLook w:val="04A0"/>
      </w:tblPr>
      <w:tblGrid>
        <w:gridCol w:w="20"/>
        <w:gridCol w:w="298"/>
        <w:gridCol w:w="4927"/>
        <w:gridCol w:w="4840"/>
        <w:gridCol w:w="284"/>
        <w:gridCol w:w="406"/>
      </w:tblGrid>
      <w:tr w:rsidR="008C7411" w:rsidTr="008C7411">
        <w:trPr>
          <w:gridBefore w:val="2"/>
          <w:wBefore w:w="318" w:type="dxa"/>
        </w:trPr>
        <w:tc>
          <w:tcPr>
            <w:tcW w:w="4927" w:type="dxa"/>
            <w:hideMark/>
          </w:tcPr>
          <w:p w:rsidR="008C7411" w:rsidRDefault="008C7411" w:rsidP="00BA752C">
            <w:pPr>
              <w:suppressAutoHyphens/>
              <w:rPr>
                <w:sz w:val="20"/>
                <w:lang w:eastAsia="zh-CN"/>
              </w:rPr>
            </w:pPr>
            <w:r>
              <w:rPr>
                <w:sz w:val="20"/>
              </w:rPr>
              <w:t xml:space="preserve">50 лет Пионерии ул., д. 11 «В»,  г. Советский, Советский район, Ханты-Мансийский автономный округ – </w:t>
            </w:r>
            <w:proofErr w:type="spellStart"/>
            <w:r>
              <w:rPr>
                <w:sz w:val="20"/>
              </w:rPr>
              <w:t>Югра</w:t>
            </w:r>
            <w:proofErr w:type="spellEnd"/>
            <w:r>
              <w:rPr>
                <w:sz w:val="20"/>
              </w:rPr>
              <w:t xml:space="preserve"> (Тюменская область), 628240</w:t>
            </w:r>
          </w:p>
        </w:tc>
        <w:tc>
          <w:tcPr>
            <w:tcW w:w="5530" w:type="dxa"/>
            <w:gridSpan w:val="3"/>
            <w:hideMark/>
          </w:tcPr>
          <w:p w:rsidR="008C7411" w:rsidRPr="00C17426" w:rsidRDefault="008C7411" w:rsidP="00BA752C">
            <w:pPr>
              <w:spacing w:line="240" w:lineRule="atLeast"/>
              <w:ind w:firstLine="743"/>
              <w:jc w:val="both"/>
              <w:rPr>
                <w:color w:val="000000"/>
                <w:sz w:val="20"/>
                <w:lang w:eastAsia="zh-CN"/>
              </w:rPr>
            </w:pPr>
            <w:r>
              <w:rPr>
                <w:rFonts w:eastAsia="Calibri"/>
                <w:color w:val="000000"/>
                <w:sz w:val="20"/>
              </w:rPr>
              <w:t>т</w:t>
            </w:r>
            <w:r w:rsidRPr="00C17426">
              <w:rPr>
                <w:rFonts w:eastAsia="Calibri"/>
                <w:color w:val="000000"/>
                <w:sz w:val="20"/>
              </w:rPr>
              <w:t>ел./факс:(34675)</w:t>
            </w:r>
            <w:r>
              <w:rPr>
                <w:rFonts w:eastAsia="Calibri"/>
                <w:color w:val="000000"/>
                <w:sz w:val="20"/>
              </w:rPr>
              <w:t xml:space="preserve"> </w:t>
            </w:r>
            <w:r w:rsidRPr="000738E2">
              <w:rPr>
                <w:sz w:val="20"/>
              </w:rPr>
              <w:t>5-54-23,</w:t>
            </w:r>
            <w:r>
              <w:rPr>
                <w:sz w:val="20"/>
              </w:rPr>
              <w:t xml:space="preserve"> </w:t>
            </w:r>
            <w:r w:rsidRPr="000738E2">
              <w:rPr>
                <w:sz w:val="20"/>
              </w:rPr>
              <w:t>5-54-24</w:t>
            </w:r>
          </w:p>
          <w:p w:rsidR="008C7411" w:rsidRPr="00E24D4C" w:rsidRDefault="008C7411" w:rsidP="00BA752C">
            <w:pPr>
              <w:spacing w:line="240" w:lineRule="atLeast"/>
              <w:ind w:firstLine="743"/>
              <w:jc w:val="both"/>
              <w:rPr>
                <w:color w:val="000000"/>
                <w:sz w:val="20"/>
              </w:rPr>
            </w:pPr>
            <w:r w:rsidRPr="00C17426">
              <w:rPr>
                <w:rFonts w:eastAsia="Calibri"/>
                <w:color w:val="000000"/>
                <w:sz w:val="20"/>
                <w:lang w:val="en-US"/>
              </w:rPr>
              <w:t>e</w:t>
            </w:r>
            <w:r w:rsidRPr="00E24D4C">
              <w:rPr>
                <w:rFonts w:eastAsia="Calibri"/>
                <w:color w:val="000000"/>
                <w:sz w:val="20"/>
              </w:rPr>
              <w:t>-</w:t>
            </w:r>
            <w:r w:rsidRPr="00C17426">
              <w:rPr>
                <w:rFonts w:eastAsia="Calibri"/>
                <w:color w:val="000000"/>
                <w:sz w:val="20"/>
                <w:lang w:val="en-US"/>
              </w:rPr>
              <w:t>mail</w:t>
            </w:r>
            <w:r w:rsidRPr="00E24D4C">
              <w:rPr>
                <w:rFonts w:eastAsia="Calibri"/>
                <w:color w:val="000000"/>
                <w:sz w:val="20"/>
              </w:rPr>
              <w:t xml:space="preserve">: </w:t>
            </w:r>
            <w:hyperlink r:id="rId8" w:history="1">
              <w:r w:rsidRPr="00A9467D">
                <w:rPr>
                  <w:rStyle w:val="af0"/>
                  <w:sz w:val="20"/>
                  <w:lang w:val="en-US"/>
                </w:rPr>
                <w:t>kdn</w:t>
              </w:r>
              <w:r w:rsidRPr="00E24D4C">
                <w:rPr>
                  <w:rStyle w:val="af0"/>
                  <w:sz w:val="20"/>
                </w:rPr>
                <w:t>@</w:t>
              </w:r>
              <w:r w:rsidRPr="00976EF0">
                <w:rPr>
                  <w:rStyle w:val="af0"/>
                  <w:sz w:val="20"/>
                  <w:lang w:val="en-US"/>
                </w:rPr>
                <w:t>admsov</w:t>
              </w:r>
              <w:r w:rsidRPr="00E24D4C">
                <w:rPr>
                  <w:rStyle w:val="af0"/>
                  <w:sz w:val="20"/>
                </w:rPr>
                <w:t>.</w:t>
              </w:r>
              <w:r w:rsidRPr="00A9467D">
                <w:rPr>
                  <w:rStyle w:val="af0"/>
                  <w:sz w:val="20"/>
                  <w:lang w:val="en-US"/>
                </w:rPr>
                <w:t>com</w:t>
              </w:r>
            </w:hyperlink>
          </w:p>
          <w:p w:rsidR="008C7411" w:rsidRPr="00C17426" w:rsidRDefault="008C7411" w:rsidP="00BA752C">
            <w:pPr>
              <w:suppressAutoHyphens/>
              <w:spacing w:line="240" w:lineRule="atLeast"/>
              <w:ind w:firstLine="743"/>
              <w:jc w:val="both"/>
              <w:rPr>
                <w:color w:val="000000"/>
                <w:sz w:val="20"/>
                <w:lang w:eastAsia="zh-CN"/>
              </w:rPr>
            </w:pPr>
            <w:r w:rsidRPr="00C17426">
              <w:rPr>
                <w:rFonts w:eastAsia="Calibri"/>
                <w:color w:val="000000"/>
                <w:sz w:val="20"/>
              </w:rPr>
              <w:t>сайт</w:t>
            </w:r>
            <w:r w:rsidRPr="00E24D4C">
              <w:rPr>
                <w:rFonts w:eastAsia="Calibri"/>
                <w:color w:val="000000"/>
                <w:sz w:val="20"/>
              </w:rPr>
              <w:t xml:space="preserve">: </w:t>
            </w:r>
            <w:hyperlink r:id="rId9" w:history="1">
              <w:r w:rsidRPr="00665F4B">
                <w:rPr>
                  <w:rStyle w:val="af0"/>
                  <w:rFonts w:eastAsia="Calibri"/>
                  <w:color w:val="000000"/>
                  <w:sz w:val="20"/>
                  <w:u w:val="none"/>
                  <w:lang w:val="en-US"/>
                </w:rPr>
                <w:t>www</w:t>
              </w:r>
            </w:hyperlink>
            <w:hyperlink r:id="rId10" w:history="1">
              <w:r w:rsidRPr="00E24D4C">
                <w:rPr>
                  <w:rStyle w:val="af0"/>
                  <w:rFonts w:eastAsia="Calibri"/>
                  <w:color w:val="000000"/>
                  <w:sz w:val="20"/>
                  <w:u w:val="none"/>
                </w:rPr>
                <w:t>.</w:t>
              </w:r>
            </w:hyperlink>
            <w:hyperlink r:id="rId11" w:history="1">
              <w:proofErr w:type="spellStart"/>
              <w:r w:rsidRPr="00665F4B">
                <w:rPr>
                  <w:rStyle w:val="af0"/>
                  <w:rFonts w:eastAsia="Calibri"/>
                  <w:color w:val="000000"/>
                  <w:sz w:val="20"/>
                  <w:u w:val="none"/>
                  <w:lang w:val="en-US"/>
                </w:rPr>
                <w:t>admsov</w:t>
              </w:r>
              <w:proofErr w:type="spellEnd"/>
            </w:hyperlink>
            <w:hyperlink r:id="rId12" w:history="1">
              <w:r w:rsidRPr="00C738A6">
                <w:rPr>
                  <w:rStyle w:val="af0"/>
                  <w:rFonts w:eastAsia="Calibri"/>
                  <w:color w:val="000000"/>
                  <w:sz w:val="20"/>
                  <w:u w:val="none"/>
                </w:rPr>
                <w:t>.</w:t>
              </w:r>
            </w:hyperlink>
            <w:hyperlink r:id="rId13" w:history="1">
              <w:r>
                <w:rPr>
                  <w:rStyle w:val="af0"/>
                  <w:rFonts w:eastAsia="Calibri"/>
                  <w:color w:val="000000"/>
                  <w:sz w:val="20"/>
                  <w:u w:val="none"/>
                  <w:lang w:val="en-US"/>
                </w:rPr>
                <w:t>com</w:t>
              </w:r>
            </w:hyperlink>
            <w:r w:rsidRPr="00665F4B">
              <w:rPr>
                <w:rFonts w:eastAsia="Calibri"/>
                <w:color w:val="000000"/>
                <w:sz w:val="20"/>
              </w:rPr>
              <w:t xml:space="preserve">                                                                                                                                  </w:t>
            </w:r>
          </w:p>
        </w:tc>
      </w:tr>
      <w:tr w:rsidR="00C17426" w:rsidTr="008C7411">
        <w:trPr>
          <w:gridAfter w:val="1"/>
          <w:wAfter w:w="406" w:type="dxa"/>
          <w:trHeight w:val="114"/>
        </w:trPr>
        <w:tc>
          <w:tcPr>
            <w:tcW w:w="20" w:type="dxa"/>
            <w:tcMar>
              <w:top w:w="0" w:type="dxa"/>
              <w:left w:w="0" w:type="dxa"/>
              <w:bottom w:w="0" w:type="dxa"/>
              <w:right w:w="0" w:type="dxa"/>
            </w:tcMar>
          </w:tcPr>
          <w:p w:rsidR="00C17426" w:rsidRDefault="00C17426" w:rsidP="008C7411">
            <w:pPr>
              <w:rPr>
                <w:rFonts w:eastAsia="Calibri"/>
                <w:szCs w:val="22"/>
                <w:lang w:eastAsia="zh-CN"/>
              </w:rPr>
            </w:pPr>
          </w:p>
        </w:tc>
        <w:tc>
          <w:tcPr>
            <w:tcW w:w="10065" w:type="dxa"/>
            <w:gridSpan w:val="3"/>
            <w:tcBorders>
              <w:top w:val="double" w:sz="12" w:space="0" w:color="000000"/>
              <w:left w:val="nil"/>
              <w:bottom w:val="nil"/>
              <w:right w:val="nil"/>
            </w:tcBorders>
            <w:tcMar>
              <w:top w:w="0" w:type="dxa"/>
              <w:left w:w="0" w:type="dxa"/>
              <w:bottom w:w="0" w:type="dxa"/>
              <w:right w:w="0" w:type="dxa"/>
            </w:tcMar>
          </w:tcPr>
          <w:p w:rsidR="00C17426" w:rsidRDefault="00C17426" w:rsidP="0067040B">
            <w:pPr>
              <w:suppressAutoHyphens/>
              <w:snapToGrid w:val="0"/>
              <w:spacing w:line="240" w:lineRule="atLeast"/>
              <w:ind w:left="-567" w:right="639"/>
              <w:jc w:val="both"/>
              <w:rPr>
                <w:rFonts w:ascii="Arial" w:hAnsi="Arial" w:cs="Arial"/>
                <w:b/>
                <w:sz w:val="36"/>
                <w:lang w:eastAsia="zh-CN"/>
              </w:rPr>
            </w:pPr>
          </w:p>
        </w:tc>
        <w:tc>
          <w:tcPr>
            <w:tcW w:w="284" w:type="dxa"/>
            <w:tcMar>
              <w:top w:w="0" w:type="dxa"/>
              <w:left w:w="0" w:type="dxa"/>
              <w:bottom w:w="0" w:type="dxa"/>
              <w:right w:w="0" w:type="dxa"/>
            </w:tcMar>
          </w:tcPr>
          <w:p w:rsidR="00C17426" w:rsidRDefault="00C17426" w:rsidP="0067040B">
            <w:pPr>
              <w:suppressAutoHyphens/>
              <w:snapToGrid w:val="0"/>
              <w:ind w:left="-567"/>
              <w:rPr>
                <w:rFonts w:ascii="Arial" w:hAnsi="Arial" w:cs="Arial"/>
                <w:b/>
                <w:sz w:val="36"/>
                <w:lang w:eastAsia="zh-CN"/>
              </w:rPr>
            </w:pPr>
          </w:p>
        </w:tc>
      </w:tr>
    </w:tbl>
    <w:p w:rsidR="00216FB8" w:rsidRDefault="00216FB8" w:rsidP="0067040B">
      <w:pPr>
        <w:ind w:left="-567"/>
        <w:jc w:val="center"/>
        <w:rPr>
          <w:b/>
          <w:sz w:val="24"/>
          <w:szCs w:val="24"/>
        </w:rPr>
      </w:pPr>
      <w:r w:rsidRPr="00216FB8">
        <w:rPr>
          <w:b/>
          <w:sz w:val="24"/>
          <w:szCs w:val="24"/>
        </w:rPr>
        <w:t>ПОСТАНОВЛЕНИЕ</w:t>
      </w:r>
    </w:p>
    <w:p w:rsidR="002F22CD" w:rsidRPr="00216FB8" w:rsidRDefault="002F22CD" w:rsidP="0067040B">
      <w:pPr>
        <w:ind w:left="-567"/>
        <w:jc w:val="center"/>
        <w:rPr>
          <w:b/>
          <w:sz w:val="24"/>
          <w:szCs w:val="24"/>
        </w:rPr>
      </w:pPr>
    </w:p>
    <w:p w:rsidR="00216FB8" w:rsidRPr="00AF0ECE" w:rsidRDefault="00A455A8" w:rsidP="00B9135A">
      <w:pPr>
        <w:ind w:left="-284" w:right="-143"/>
        <w:rPr>
          <w:sz w:val="24"/>
          <w:szCs w:val="24"/>
        </w:rPr>
      </w:pPr>
      <w:r>
        <w:rPr>
          <w:sz w:val="24"/>
          <w:szCs w:val="24"/>
        </w:rPr>
        <w:t>2</w:t>
      </w:r>
      <w:r w:rsidR="0085663C">
        <w:rPr>
          <w:sz w:val="24"/>
          <w:szCs w:val="24"/>
        </w:rPr>
        <w:t>9</w:t>
      </w:r>
      <w:r w:rsidR="00AF0ECE">
        <w:rPr>
          <w:sz w:val="24"/>
          <w:szCs w:val="24"/>
        </w:rPr>
        <w:t>.</w:t>
      </w:r>
      <w:r w:rsidR="00AF0ECE" w:rsidRPr="004222CF">
        <w:rPr>
          <w:sz w:val="24"/>
          <w:szCs w:val="24"/>
        </w:rPr>
        <w:t>01</w:t>
      </w:r>
      <w:r w:rsidR="00303858">
        <w:rPr>
          <w:sz w:val="24"/>
          <w:szCs w:val="24"/>
        </w:rPr>
        <w:t>.</w:t>
      </w:r>
      <w:r w:rsidR="0085663C">
        <w:rPr>
          <w:sz w:val="24"/>
          <w:szCs w:val="24"/>
        </w:rPr>
        <w:t>2020</w:t>
      </w:r>
      <w:r w:rsidR="00216FB8">
        <w:rPr>
          <w:color w:val="FF0000"/>
          <w:sz w:val="24"/>
          <w:szCs w:val="24"/>
        </w:rPr>
        <w:t xml:space="preserve"> </w:t>
      </w:r>
      <w:r w:rsidR="00216FB8">
        <w:rPr>
          <w:sz w:val="24"/>
          <w:szCs w:val="24"/>
        </w:rPr>
        <w:t xml:space="preserve"> г.                                                                                                   </w:t>
      </w:r>
      <w:r w:rsidR="004B2FE6">
        <w:rPr>
          <w:sz w:val="24"/>
          <w:szCs w:val="24"/>
        </w:rPr>
        <w:t xml:space="preserve">                        </w:t>
      </w:r>
      <w:r w:rsidR="000E15CB">
        <w:rPr>
          <w:sz w:val="24"/>
          <w:szCs w:val="24"/>
        </w:rPr>
        <w:t xml:space="preserve">     </w:t>
      </w:r>
      <w:r w:rsidR="00532570">
        <w:rPr>
          <w:sz w:val="24"/>
          <w:szCs w:val="24"/>
        </w:rPr>
        <w:t xml:space="preserve"> </w:t>
      </w:r>
      <w:r w:rsidR="0067040B">
        <w:rPr>
          <w:sz w:val="24"/>
          <w:szCs w:val="24"/>
        </w:rPr>
        <w:t xml:space="preserve"> </w:t>
      </w:r>
      <w:r w:rsidR="00DE5C2D" w:rsidRPr="009D28EB">
        <w:rPr>
          <w:sz w:val="24"/>
          <w:szCs w:val="24"/>
        </w:rPr>
        <w:t xml:space="preserve">№ </w:t>
      </w:r>
      <w:r w:rsidR="008374C6" w:rsidRPr="009D28EB">
        <w:rPr>
          <w:sz w:val="24"/>
          <w:szCs w:val="24"/>
        </w:rPr>
        <w:t xml:space="preserve"> </w:t>
      </w:r>
      <w:r w:rsidR="0085663C">
        <w:rPr>
          <w:sz w:val="24"/>
          <w:szCs w:val="24"/>
        </w:rPr>
        <w:t>7</w:t>
      </w:r>
    </w:p>
    <w:p w:rsidR="003740B0" w:rsidRDefault="003740B0" w:rsidP="00B9135A">
      <w:pPr>
        <w:ind w:left="-284" w:right="-143"/>
        <w:rPr>
          <w:sz w:val="24"/>
          <w:szCs w:val="24"/>
        </w:rPr>
      </w:pPr>
    </w:p>
    <w:p w:rsidR="005C2534" w:rsidRDefault="005C2534" w:rsidP="00B9135A">
      <w:pPr>
        <w:ind w:left="-284" w:right="-143"/>
        <w:jc w:val="both"/>
        <w:rPr>
          <w:sz w:val="24"/>
          <w:szCs w:val="24"/>
        </w:rPr>
      </w:pPr>
      <w:r>
        <w:rPr>
          <w:sz w:val="24"/>
          <w:szCs w:val="24"/>
        </w:rPr>
        <w:t xml:space="preserve">город Советский,  ул.  50 лет Пионерии, д. 11 «В», кабинет </w:t>
      </w:r>
      <w:r w:rsidR="00074E8A">
        <w:rPr>
          <w:sz w:val="24"/>
          <w:szCs w:val="24"/>
        </w:rPr>
        <w:t>1 (зал заседаний муниципальной</w:t>
      </w:r>
      <w:r>
        <w:rPr>
          <w:sz w:val="24"/>
          <w:szCs w:val="24"/>
        </w:rPr>
        <w:t xml:space="preserve"> комиссии по делам несовершеннолетних и защите их прав адми</w:t>
      </w:r>
      <w:r w:rsidR="0067040B">
        <w:rPr>
          <w:sz w:val="24"/>
          <w:szCs w:val="24"/>
        </w:rPr>
        <w:t>нистрации Советского района), 14 часов 15</w:t>
      </w:r>
      <w:r>
        <w:rPr>
          <w:sz w:val="24"/>
          <w:szCs w:val="24"/>
        </w:rPr>
        <w:t xml:space="preserve"> минут  (сведения об участниках заседания указаны в протоколе очере</w:t>
      </w:r>
      <w:r w:rsidR="00074E8A">
        <w:rPr>
          <w:sz w:val="24"/>
          <w:szCs w:val="24"/>
        </w:rPr>
        <w:t xml:space="preserve">дного заседания муниципальной </w:t>
      </w:r>
      <w:r>
        <w:rPr>
          <w:sz w:val="24"/>
          <w:szCs w:val="24"/>
        </w:rPr>
        <w:t>комиссии)</w:t>
      </w:r>
    </w:p>
    <w:p w:rsidR="00435535" w:rsidRDefault="00435535" w:rsidP="00B9135A">
      <w:pPr>
        <w:ind w:left="-284"/>
        <w:rPr>
          <w:sz w:val="24"/>
          <w:szCs w:val="24"/>
        </w:rPr>
      </w:pPr>
    </w:p>
    <w:tbl>
      <w:tblPr>
        <w:tblpPr w:leftFromText="180" w:rightFromText="180" w:vertAnchor="text" w:horzAnchor="page" w:tblpX="1403" w:tblpY="117"/>
        <w:tblW w:w="0" w:type="auto"/>
        <w:tblLook w:val="00A0"/>
      </w:tblPr>
      <w:tblGrid>
        <w:gridCol w:w="5670"/>
      </w:tblGrid>
      <w:tr w:rsidR="004B2FE6" w:rsidRPr="001823EC" w:rsidTr="004B2FE6">
        <w:tc>
          <w:tcPr>
            <w:tcW w:w="5670" w:type="dxa"/>
          </w:tcPr>
          <w:p w:rsidR="008C7411" w:rsidRDefault="004B2FE6" w:rsidP="008C7411">
            <w:pPr>
              <w:pStyle w:val="24"/>
              <w:jc w:val="both"/>
              <w:rPr>
                <w:sz w:val="24"/>
                <w:szCs w:val="24"/>
              </w:rPr>
            </w:pPr>
            <w:r w:rsidRPr="00A455A8">
              <w:rPr>
                <w:sz w:val="24"/>
                <w:szCs w:val="24"/>
                <w:lang w:eastAsia="en-US"/>
              </w:rPr>
              <w:t>«</w:t>
            </w:r>
            <w:r w:rsidR="00A455A8" w:rsidRPr="00A455A8">
              <w:rPr>
                <w:sz w:val="24"/>
                <w:szCs w:val="24"/>
              </w:rPr>
              <w:t>Об итогах работы муниципальной комиссии по делам несовершеннолетних и защите их прав  администрации  Советского района по профилактике безнадзорности и правонарушений несовершеннолетних на территории Советского района  в 201</w:t>
            </w:r>
            <w:r w:rsidR="008C7411">
              <w:rPr>
                <w:sz w:val="24"/>
                <w:szCs w:val="24"/>
              </w:rPr>
              <w:t>9 году.</w:t>
            </w:r>
          </w:p>
          <w:p w:rsidR="004B2FE6" w:rsidRPr="00A455A8" w:rsidRDefault="008C7411" w:rsidP="008C7411">
            <w:pPr>
              <w:pStyle w:val="24"/>
              <w:jc w:val="both"/>
              <w:rPr>
                <w:sz w:val="24"/>
                <w:szCs w:val="24"/>
              </w:rPr>
            </w:pPr>
            <w:r>
              <w:rPr>
                <w:sz w:val="24"/>
                <w:szCs w:val="24"/>
              </w:rPr>
              <w:t>Об</w:t>
            </w:r>
            <w:r w:rsidR="00A455A8" w:rsidRPr="00A455A8">
              <w:rPr>
                <w:sz w:val="24"/>
                <w:szCs w:val="24"/>
              </w:rPr>
              <w:t xml:space="preserve"> утверждении отчета о деятельности   муниципальной комиссии по делам несовершеннолетних и защите их прав  администрации</w:t>
            </w:r>
            <w:r>
              <w:rPr>
                <w:sz w:val="24"/>
                <w:szCs w:val="24"/>
              </w:rPr>
              <w:t xml:space="preserve">  Советского района за 2019</w:t>
            </w:r>
            <w:r w:rsidR="00A455A8">
              <w:rPr>
                <w:sz w:val="24"/>
                <w:szCs w:val="24"/>
              </w:rPr>
              <w:t xml:space="preserve"> год</w:t>
            </w:r>
            <w:r w:rsidR="00AF0ECE" w:rsidRPr="00A455A8">
              <w:rPr>
                <w:sz w:val="24"/>
                <w:szCs w:val="24"/>
              </w:rPr>
              <w:t>»</w:t>
            </w:r>
            <w:r>
              <w:rPr>
                <w:sz w:val="24"/>
                <w:szCs w:val="24"/>
              </w:rPr>
              <w:t>.</w:t>
            </w:r>
          </w:p>
        </w:tc>
      </w:tr>
    </w:tbl>
    <w:p w:rsidR="0085666C" w:rsidRPr="00135165" w:rsidRDefault="0085666C" w:rsidP="0067040B">
      <w:pPr>
        <w:ind w:left="-567" w:right="-41"/>
        <w:rPr>
          <w:sz w:val="24"/>
          <w:szCs w:val="24"/>
        </w:rPr>
      </w:pPr>
      <w:r>
        <w:rPr>
          <w:sz w:val="24"/>
          <w:szCs w:val="24"/>
        </w:rPr>
        <w:t xml:space="preserve">             </w:t>
      </w:r>
    </w:p>
    <w:p w:rsidR="0085666C" w:rsidRPr="009E281E" w:rsidRDefault="0085666C" w:rsidP="0067040B">
      <w:pPr>
        <w:shd w:val="clear" w:color="auto" w:fill="FFFFFF"/>
        <w:ind w:left="-567" w:right="-41"/>
        <w:jc w:val="both"/>
        <w:rPr>
          <w:sz w:val="24"/>
          <w:szCs w:val="24"/>
        </w:rPr>
      </w:pPr>
    </w:p>
    <w:p w:rsidR="0085666C" w:rsidRPr="009E281E" w:rsidRDefault="0085666C" w:rsidP="0067040B">
      <w:pPr>
        <w:shd w:val="clear" w:color="auto" w:fill="FFFFFF"/>
        <w:ind w:left="-567" w:right="-41"/>
        <w:jc w:val="both"/>
        <w:rPr>
          <w:sz w:val="24"/>
          <w:szCs w:val="24"/>
        </w:rPr>
      </w:pPr>
    </w:p>
    <w:p w:rsidR="0085666C" w:rsidRPr="009E281E" w:rsidRDefault="0085666C" w:rsidP="0067040B">
      <w:pPr>
        <w:ind w:left="-567" w:right="-41"/>
        <w:jc w:val="both"/>
        <w:rPr>
          <w:sz w:val="24"/>
          <w:szCs w:val="24"/>
        </w:rPr>
      </w:pPr>
      <w:r w:rsidRPr="009E281E">
        <w:rPr>
          <w:sz w:val="24"/>
          <w:szCs w:val="24"/>
        </w:rPr>
        <w:t xml:space="preserve">        </w:t>
      </w:r>
    </w:p>
    <w:p w:rsidR="0085666C" w:rsidRPr="009E281E" w:rsidRDefault="0085666C" w:rsidP="0067040B">
      <w:pPr>
        <w:ind w:left="-567" w:right="-41"/>
        <w:jc w:val="both"/>
        <w:rPr>
          <w:sz w:val="24"/>
          <w:szCs w:val="24"/>
        </w:rPr>
      </w:pPr>
    </w:p>
    <w:p w:rsidR="004260C1" w:rsidRPr="009E281E" w:rsidRDefault="004260C1" w:rsidP="0067040B">
      <w:pPr>
        <w:ind w:left="-567" w:right="-41"/>
        <w:jc w:val="both"/>
        <w:rPr>
          <w:sz w:val="24"/>
          <w:szCs w:val="24"/>
        </w:rPr>
      </w:pPr>
    </w:p>
    <w:p w:rsidR="00E25A79" w:rsidRDefault="00E25A79" w:rsidP="00074E8A">
      <w:pPr>
        <w:ind w:right="-142"/>
        <w:jc w:val="both"/>
        <w:rPr>
          <w:sz w:val="24"/>
          <w:szCs w:val="24"/>
        </w:rPr>
      </w:pPr>
    </w:p>
    <w:p w:rsidR="00AF0ECE" w:rsidRDefault="00AF0ECE" w:rsidP="00074E8A">
      <w:pPr>
        <w:ind w:right="-142"/>
        <w:jc w:val="both"/>
        <w:rPr>
          <w:sz w:val="24"/>
          <w:szCs w:val="24"/>
        </w:rPr>
      </w:pPr>
    </w:p>
    <w:p w:rsidR="001823EC" w:rsidRDefault="00FC7764" w:rsidP="00FC7764">
      <w:pPr>
        <w:ind w:left="-284" w:right="-143"/>
        <w:jc w:val="both"/>
        <w:rPr>
          <w:sz w:val="24"/>
          <w:szCs w:val="24"/>
        </w:rPr>
      </w:pPr>
      <w:r>
        <w:rPr>
          <w:sz w:val="24"/>
          <w:szCs w:val="24"/>
        </w:rPr>
        <w:t xml:space="preserve">       </w:t>
      </w:r>
    </w:p>
    <w:p w:rsidR="001823EC" w:rsidRDefault="001823EC" w:rsidP="00FC7764">
      <w:pPr>
        <w:ind w:left="-284" w:right="-143"/>
        <w:jc w:val="both"/>
        <w:rPr>
          <w:sz w:val="24"/>
          <w:szCs w:val="24"/>
        </w:rPr>
      </w:pPr>
    </w:p>
    <w:p w:rsidR="008C7411" w:rsidRDefault="008C7411" w:rsidP="00FC7764">
      <w:pPr>
        <w:ind w:left="-284" w:right="-143"/>
        <w:jc w:val="both"/>
        <w:rPr>
          <w:sz w:val="24"/>
          <w:szCs w:val="24"/>
        </w:rPr>
      </w:pPr>
    </w:p>
    <w:p w:rsidR="008C7411" w:rsidRDefault="008C7411" w:rsidP="00FC7764">
      <w:pPr>
        <w:ind w:left="-284" w:right="-143"/>
        <w:jc w:val="both"/>
        <w:rPr>
          <w:sz w:val="24"/>
          <w:szCs w:val="24"/>
        </w:rPr>
      </w:pPr>
    </w:p>
    <w:p w:rsidR="00A455A8" w:rsidRPr="008C7411" w:rsidRDefault="001823EC" w:rsidP="008C7411">
      <w:pPr>
        <w:ind w:left="-284" w:right="-143"/>
        <w:jc w:val="both"/>
        <w:rPr>
          <w:sz w:val="24"/>
          <w:szCs w:val="24"/>
        </w:rPr>
      </w:pPr>
      <w:r w:rsidRPr="008C7411">
        <w:rPr>
          <w:sz w:val="24"/>
          <w:szCs w:val="24"/>
        </w:rPr>
        <w:t xml:space="preserve">     </w:t>
      </w:r>
      <w:r w:rsidR="00FC7764" w:rsidRPr="008C7411">
        <w:rPr>
          <w:sz w:val="24"/>
          <w:szCs w:val="24"/>
        </w:rPr>
        <w:t xml:space="preserve">Заслушав и обсудив информацию по вопросу,  предусмотренному  повесткой заседания </w:t>
      </w:r>
      <w:r w:rsidR="00834EED" w:rsidRPr="008C7411">
        <w:rPr>
          <w:sz w:val="24"/>
          <w:szCs w:val="24"/>
        </w:rPr>
        <w:t xml:space="preserve">муниципальной </w:t>
      </w:r>
      <w:r w:rsidR="00FC7764" w:rsidRPr="008C7411">
        <w:rPr>
          <w:sz w:val="24"/>
          <w:szCs w:val="24"/>
        </w:rPr>
        <w:t>комиссии по делам несовершеннолетних и защите их прав администрации Советского</w:t>
      </w:r>
      <w:r w:rsidR="00834EED" w:rsidRPr="008C7411">
        <w:rPr>
          <w:sz w:val="24"/>
          <w:szCs w:val="24"/>
        </w:rPr>
        <w:t xml:space="preserve"> района (далее - муниципальная комиссия</w:t>
      </w:r>
      <w:r w:rsidR="00FC7764" w:rsidRPr="008C7411">
        <w:rPr>
          <w:sz w:val="24"/>
          <w:szCs w:val="24"/>
        </w:rPr>
        <w:t>) представленную</w:t>
      </w:r>
      <w:r w:rsidR="00A455A8" w:rsidRPr="008C7411">
        <w:rPr>
          <w:sz w:val="24"/>
          <w:szCs w:val="24"/>
          <w:lang w:eastAsia="en-US"/>
        </w:rPr>
        <w:t xml:space="preserve"> председател</w:t>
      </w:r>
      <w:r w:rsidR="008C7411" w:rsidRPr="008C7411">
        <w:rPr>
          <w:sz w:val="24"/>
          <w:szCs w:val="24"/>
          <w:lang w:eastAsia="en-US"/>
        </w:rPr>
        <w:t>ем</w:t>
      </w:r>
      <w:r w:rsidR="00A455A8" w:rsidRPr="008C7411">
        <w:rPr>
          <w:sz w:val="24"/>
          <w:szCs w:val="24"/>
          <w:lang w:eastAsia="en-US"/>
        </w:rPr>
        <w:t xml:space="preserve">  муниципальной комиссии </w:t>
      </w:r>
      <w:r w:rsidR="008C7411" w:rsidRPr="008C7411">
        <w:rPr>
          <w:sz w:val="24"/>
          <w:szCs w:val="24"/>
          <w:lang w:eastAsia="en-US"/>
        </w:rPr>
        <w:t>Носковой Л.И</w:t>
      </w:r>
      <w:r w:rsidR="00A455A8" w:rsidRPr="008C7411">
        <w:rPr>
          <w:sz w:val="24"/>
          <w:szCs w:val="24"/>
          <w:lang w:eastAsia="en-US"/>
        </w:rPr>
        <w:t xml:space="preserve">., </w:t>
      </w:r>
      <w:r w:rsidR="002E64E6" w:rsidRPr="008C7411">
        <w:rPr>
          <w:sz w:val="24"/>
          <w:szCs w:val="24"/>
        </w:rPr>
        <w:t xml:space="preserve">муниципальная </w:t>
      </w:r>
      <w:r w:rsidR="00FC7764" w:rsidRPr="008C7411">
        <w:rPr>
          <w:sz w:val="24"/>
          <w:szCs w:val="24"/>
        </w:rPr>
        <w:t xml:space="preserve"> комиссия  установила:</w:t>
      </w:r>
    </w:p>
    <w:p w:rsidR="008C7411" w:rsidRPr="008C7411" w:rsidRDefault="008C7411" w:rsidP="008C7411">
      <w:pPr>
        <w:ind w:left="-284" w:right="-1" w:firstLine="567"/>
        <w:jc w:val="both"/>
        <w:rPr>
          <w:sz w:val="24"/>
          <w:szCs w:val="24"/>
        </w:rPr>
      </w:pPr>
      <w:r w:rsidRPr="008C7411">
        <w:rPr>
          <w:sz w:val="24"/>
          <w:szCs w:val="24"/>
        </w:rPr>
        <w:t>За 2019 год проведено 76 заседаний муниципальной комиссии по делам несовершеннолетних и защите их прав администрации Советского района (далее – Комиссии) (2018 г. - 123) на которых рассмотрено:</w:t>
      </w:r>
    </w:p>
    <w:p w:rsidR="008C7411" w:rsidRPr="008C7411" w:rsidRDefault="008C7411" w:rsidP="008C7411">
      <w:pPr>
        <w:ind w:left="-284"/>
        <w:jc w:val="both"/>
        <w:rPr>
          <w:sz w:val="24"/>
          <w:szCs w:val="24"/>
        </w:rPr>
      </w:pPr>
      <w:r w:rsidRPr="008C7411">
        <w:rPr>
          <w:sz w:val="24"/>
          <w:szCs w:val="24"/>
        </w:rPr>
        <w:t>- 390 вопросов в рамках переданных полномочий  (2018 г. - 463);</w:t>
      </w:r>
    </w:p>
    <w:p w:rsidR="008C7411" w:rsidRPr="008C7411" w:rsidRDefault="008C7411" w:rsidP="008C7411">
      <w:pPr>
        <w:ind w:left="-284"/>
        <w:jc w:val="both"/>
        <w:rPr>
          <w:sz w:val="24"/>
          <w:szCs w:val="24"/>
        </w:rPr>
      </w:pPr>
      <w:r w:rsidRPr="008C7411">
        <w:rPr>
          <w:sz w:val="24"/>
          <w:szCs w:val="24"/>
        </w:rPr>
        <w:t>- 206 протоколов об административных правонарушениях в отношении несовершеннолетних и их законных представителей (2018 г. - 243);</w:t>
      </w:r>
    </w:p>
    <w:p w:rsidR="008C7411" w:rsidRPr="008C7411" w:rsidRDefault="008C7411" w:rsidP="008C7411">
      <w:pPr>
        <w:ind w:left="-284" w:firstLine="567"/>
        <w:jc w:val="both"/>
        <w:rPr>
          <w:sz w:val="24"/>
          <w:szCs w:val="24"/>
        </w:rPr>
      </w:pPr>
      <w:r w:rsidRPr="008C7411">
        <w:rPr>
          <w:sz w:val="24"/>
          <w:szCs w:val="24"/>
        </w:rPr>
        <w:t>В соответствии с действующим законодательством рассмотрено:</w:t>
      </w:r>
    </w:p>
    <w:p w:rsidR="008C7411" w:rsidRPr="008C7411" w:rsidRDefault="008C7411" w:rsidP="008C7411">
      <w:pPr>
        <w:pStyle w:val="14"/>
        <w:ind w:left="-284" w:right="-1"/>
        <w:jc w:val="both"/>
        <w:rPr>
          <w:spacing w:val="-5"/>
          <w:sz w:val="24"/>
          <w:szCs w:val="24"/>
        </w:rPr>
      </w:pPr>
      <w:r w:rsidRPr="008C7411">
        <w:rPr>
          <w:spacing w:val="-5"/>
          <w:sz w:val="24"/>
          <w:szCs w:val="24"/>
        </w:rPr>
        <w:t>- 58 административных правонарушений, совершенных несовершеннолетними (2018 г. – 68);</w:t>
      </w:r>
    </w:p>
    <w:p w:rsidR="008C7411" w:rsidRPr="008C7411" w:rsidRDefault="008C7411" w:rsidP="008C7411">
      <w:pPr>
        <w:pStyle w:val="14"/>
        <w:ind w:left="-284" w:right="-1"/>
        <w:jc w:val="both"/>
        <w:rPr>
          <w:spacing w:val="-5"/>
          <w:sz w:val="24"/>
          <w:szCs w:val="24"/>
        </w:rPr>
      </w:pPr>
      <w:r w:rsidRPr="008C7411">
        <w:rPr>
          <w:spacing w:val="-5"/>
          <w:sz w:val="24"/>
          <w:szCs w:val="24"/>
        </w:rPr>
        <w:t>- 144 административных правонарушений, совершенных законными представителями несовершеннолетних (2018 г. – 165);</w:t>
      </w:r>
    </w:p>
    <w:p w:rsidR="008C7411" w:rsidRPr="008C7411" w:rsidRDefault="008C7411" w:rsidP="008C7411">
      <w:pPr>
        <w:pStyle w:val="14"/>
        <w:ind w:left="-284" w:right="-1"/>
        <w:jc w:val="both"/>
        <w:rPr>
          <w:spacing w:val="-5"/>
          <w:sz w:val="24"/>
          <w:szCs w:val="24"/>
        </w:rPr>
      </w:pPr>
      <w:r w:rsidRPr="008C7411">
        <w:rPr>
          <w:spacing w:val="-5"/>
          <w:sz w:val="24"/>
          <w:szCs w:val="24"/>
        </w:rPr>
        <w:t>- 4 административных протокола за вовлечение несовершеннолетних в употребление алкогольной продукции  (2018 г. -10);</w:t>
      </w:r>
    </w:p>
    <w:p w:rsidR="008C7411" w:rsidRPr="008C7411" w:rsidRDefault="008C7411" w:rsidP="008C7411">
      <w:pPr>
        <w:ind w:left="-284"/>
        <w:jc w:val="both"/>
        <w:rPr>
          <w:sz w:val="24"/>
          <w:szCs w:val="24"/>
        </w:rPr>
      </w:pPr>
      <w:r w:rsidRPr="008C7411">
        <w:rPr>
          <w:sz w:val="24"/>
          <w:szCs w:val="24"/>
        </w:rPr>
        <w:t>- 10 административных дел прекращено по различным основаниям (2018 г. - 23).</w:t>
      </w:r>
    </w:p>
    <w:p w:rsidR="008C7411" w:rsidRPr="008C7411" w:rsidRDefault="008C7411" w:rsidP="008C7411">
      <w:pPr>
        <w:ind w:left="-284"/>
        <w:jc w:val="both"/>
        <w:rPr>
          <w:sz w:val="24"/>
          <w:szCs w:val="24"/>
        </w:rPr>
      </w:pPr>
      <w:r w:rsidRPr="008C7411">
        <w:rPr>
          <w:sz w:val="24"/>
          <w:szCs w:val="24"/>
        </w:rPr>
        <w:t>По результатам рассмотрения вынесено:</w:t>
      </w:r>
    </w:p>
    <w:p w:rsidR="008C7411" w:rsidRPr="008C7411" w:rsidRDefault="008C7411" w:rsidP="008C7411">
      <w:pPr>
        <w:ind w:left="-284"/>
        <w:jc w:val="both"/>
        <w:rPr>
          <w:sz w:val="24"/>
          <w:szCs w:val="24"/>
        </w:rPr>
      </w:pPr>
      <w:r w:rsidRPr="008C7411">
        <w:rPr>
          <w:sz w:val="24"/>
          <w:szCs w:val="24"/>
        </w:rPr>
        <w:lastRenderedPageBreak/>
        <w:t>- 112 постановлений о назначении наказания в виде административных штрафов на сумму 0,147 млн</w:t>
      </w:r>
      <w:proofErr w:type="gramStart"/>
      <w:r w:rsidRPr="008C7411">
        <w:rPr>
          <w:sz w:val="24"/>
          <w:szCs w:val="24"/>
        </w:rPr>
        <w:t>.р</w:t>
      </w:r>
      <w:proofErr w:type="gramEnd"/>
      <w:r w:rsidRPr="008C7411">
        <w:rPr>
          <w:sz w:val="24"/>
          <w:szCs w:val="24"/>
        </w:rPr>
        <w:t>уб. (2018 г. – 160 постановлений на сумму 0,185 млн.руб.);</w:t>
      </w:r>
    </w:p>
    <w:p w:rsidR="008C7411" w:rsidRPr="008C7411" w:rsidRDefault="008C7411" w:rsidP="008C7411">
      <w:pPr>
        <w:pStyle w:val="14"/>
        <w:ind w:left="-284" w:right="-1"/>
        <w:jc w:val="both"/>
        <w:rPr>
          <w:sz w:val="24"/>
          <w:szCs w:val="24"/>
        </w:rPr>
      </w:pPr>
      <w:proofErr w:type="gramStart"/>
      <w:r w:rsidRPr="008C7411">
        <w:rPr>
          <w:spacing w:val="-5"/>
          <w:sz w:val="24"/>
          <w:szCs w:val="24"/>
        </w:rPr>
        <w:t xml:space="preserve">- 54 постановления о проведении индивидуальной профилактической работы с семьями, в которых воспитывается 101 несовершеннолетний, выявленных в </w:t>
      </w:r>
      <w:r w:rsidRPr="008C7411">
        <w:rPr>
          <w:sz w:val="24"/>
          <w:szCs w:val="24"/>
        </w:rPr>
        <w:t>порядке исполнения постановления Правительства ХМАО - Югры от 02.09.2009 № 232-п «О порядке организации на территории ХМАО - Югры органом опеки и попечительства деятельности по выявлению и учету детей, права и законные интересы которых нарушены» (2018 г. – 45),  всего в 2019 году Комиссией проводилась индивидуальная профилактическая работа</w:t>
      </w:r>
      <w:proofErr w:type="gramEnd"/>
      <w:r w:rsidRPr="008C7411">
        <w:rPr>
          <w:sz w:val="24"/>
          <w:szCs w:val="24"/>
        </w:rPr>
        <w:t xml:space="preserve"> в отношении 93 семей, находящихся в социально опасном положении, в которых проживает 174 несовершеннолетних (2018г. </w:t>
      </w:r>
      <w:r w:rsidRPr="008C7411">
        <w:rPr>
          <w:bCs/>
          <w:spacing w:val="-2"/>
          <w:sz w:val="24"/>
          <w:szCs w:val="24"/>
        </w:rPr>
        <w:t>– 88</w:t>
      </w:r>
      <w:r w:rsidRPr="008C7411">
        <w:rPr>
          <w:sz w:val="24"/>
          <w:szCs w:val="24"/>
        </w:rPr>
        <w:t xml:space="preserve"> семей, 158 несовершеннолетних);</w:t>
      </w:r>
    </w:p>
    <w:p w:rsidR="008C7411" w:rsidRPr="008C7411" w:rsidRDefault="008C7411" w:rsidP="008C7411">
      <w:pPr>
        <w:ind w:left="-284"/>
        <w:jc w:val="both"/>
        <w:rPr>
          <w:sz w:val="24"/>
          <w:szCs w:val="24"/>
        </w:rPr>
      </w:pPr>
      <w:r w:rsidRPr="008C7411">
        <w:rPr>
          <w:sz w:val="24"/>
          <w:szCs w:val="24"/>
        </w:rPr>
        <w:t xml:space="preserve">-  41 постановление в отношении семей о прекращении индивидуальной профилактической работы, в том числе в отношении 32 семей в связи с нормализацией ситуации в семье, положительной динамикой реабилитационных мероприятий (2018 г. </w:t>
      </w:r>
      <w:r w:rsidRPr="008C7411">
        <w:rPr>
          <w:bCs/>
          <w:spacing w:val="-2"/>
          <w:sz w:val="24"/>
          <w:szCs w:val="24"/>
        </w:rPr>
        <w:t>– 46</w:t>
      </w:r>
      <w:r w:rsidRPr="008C7411">
        <w:rPr>
          <w:sz w:val="24"/>
          <w:szCs w:val="24"/>
        </w:rPr>
        <w:t xml:space="preserve"> семей, в том числе 39 с положительной динамикой реабилитации);</w:t>
      </w:r>
    </w:p>
    <w:p w:rsidR="008C7411" w:rsidRPr="008C7411" w:rsidRDefault="008C7411" w:rsidP="008C7411">
      <w:pPr>
        <w:ind w:left="-284"/>
        <w:jc w:val="both"/>
        <w:rPr>
          <w:sz w:val="24"/>
          <w:szCs w:val="24"/>
        </w:rPr>
      </w:pPr>
      <w:r w:rsidRPr="008C7411">
        <w:rPr>
          <w:sz w:val="24"/>
          <w:szCs w:val="24"/>
        </w:rPr>
        <w:t xml:space="preserve">- 61 постановление о проведении индивидуальной профилактической работы в отношении несовершеннолетних, совершивших противоправные деяния и находящихся в социально опасном положении (2018 г. – 56 несовершеннолетних), всего в 2019 году Комиссией проводилась индивидуальная профилактическая работа в отношении 92 несовершеннолетних, находящихся в социально опасном положении (2018 г. </w:t>
      </w:r>
      <w:r w:rsidRPr="008C7411">
        <w:rPr>
          <w:bCs/>
          <w:spacing w:val="-2"/>
          <w:sz w:val="24"/>
          <w:szCs w:val="24"/>
        </w:rPr>
        <w:t>– 139</w:t>
      </w:r>
      <w:r w:rsidRPr="008C7411">
        <w:rPr>
          <w:sz w:val="24"/>
          <w:szCs w:val="24"/>
        </w:rPr>
        <w:t xml:space="preserve"> несовершеннолетних);</w:t>
      </w:r>
    </w:p>
    <w:p w:rsidR="008C7411" w:rsidRPr="008C7411" w:rsidRDefault="008C7411" w:rsidP="008C7411">
      <w:pPr>
        <w:ind w:left="-284"/>
        <w:jc w:val="both"/>
        <w:rPr>
          <w:sz w:val="24"/>
          <w:szCs w:val="24"/>
        </w:rPr>
      </w:pPr>
      <w:r w:rsidRPr="008C7411">
        <w:rPr>
          <w:sz w:val="24"/>
          <w:szCs w:val="24"/>
        </w:rPr>
        <w:t>- 14 постановлений по результатам рассмотрения материалов об отказе в возбуждении уголовных дел в отношении 14 несовершеннолетних, не достигших возраста привлечения к уголовной ответственности (2018 г. – 2);</w:t>
      </w:r>
    </w:p>
    <w:p w:rsidR="008C7411" w:rsidRPr="008C7411" w:rsidRDefault="008C7411" w:rsidP="008C7411">
      <w:pPr>
        <w:ind w:left="-284"/>
        <w:jc w:val="both"/>
        <w:rPr>
          <w:sz w:val="24"/>
          <w:szCs w:val="24"/>
        </w:rPr>
      </w:pPr>
      <w:r w:rsidRPr="008C7411">
        <w:rPr>
          <w:sz w:val="24"/>
          <w:szCs w:val="24"/>
        </w:rPr>
        <w:t>- 6 постановлений по результатам рассмотрения материалов о возбуждении уголовных дел в отношении 6 несовершеннолетних (2018 г. – 12);</w:t>
      </w:r>
    </w:p>
    <w:p w:rsidR="008C7411" w:rsidRPr="008C7411" w:rsidRDefault="008C7411" w:rsidP="008C7411">
      <w:pPr>
        <w:ind w:left="-284"/>
        <w:jc w:val="both"/>
        <w:rPr>
          <w:sz w:val="24"/>
          <w:szCs w:val="24"/>
        </w:rPr>
      </w:pPr>
      <w:r w:rsidRPr="008C7411">
        <w:rPr>
          <w:sz w:val="24"/>
          <w:szCs w:val="24"/>
        </w:rPr>
        <w:t>- 11 постановлений о нецелесообразности направления в специальные учебно-воспитательные учреждения закрытого типа в отношении 11 несовершеннолетних, совершивших преступления, общественно-опасные деяния (2018 год – 16 чел.). В 2019 году в специальные учебно-воспитательные учреждения закрытого типа несовершеннолетние направлены не были (в 2018 году - не направлялись).</w:t>
      </w:r>
    </w:p>
    <w:p w:rsidR="008C7411" w:rsidRPr="008C7411" w:rsidRDefault="008C7411" w:rsidP="008C7411">
      <w:pPr>
        <w:ind w:left="-284"/>
        <w:jc w:val="both"/>
        <w:rPr>
          <w:sz w:val="24"/>
          <w:szCs w:val="24"/>
        </w:rPr>
      </w:pPr>
      <w:r w:rsidRPr="008C7411">
        <w:rPr>
          <w:sz w:val="24"/>
          <w:szCs w:val="24"/>
        </w:rPr>
        <w:t>-  55 постановлений о прекращении индивидуальной профилактической работы в отношении 55 несовершеннолетних (2018 г. - 108), из них в связи с исправлением 45 постановлений (2018 г. – 96).</w:t>
      </w:r>
    </w:p>
    <w:p w:rsidR="008C7411" w:rsidRPr="008C7411" w:rsidRDefault="008C7411" w:rsidP="008C7411">
      <w:pPr>
        <w:ind w:left="-284" w:firstLine="567"/>
        <w:jc w:val="both"/>
        <w:rPr>
          <w:sz w:val="24"/>
          <w:szCs w:val="24"/>
        </w:rPr>
      </w:pPr>
      <w:r w:rsidRPr="008C7411">
        <w:rPr>
          <w:sz w:val="24"/>
          <w:szCs w:val="24"/>
        </w:rPr>
        <w:t>В целях профилактики правонарушений среди несовершеннолетних в 2019 году на территории Советского района организовано и проведено:</w:t>
      </w:r>
    </w:p>
    <w:p w:rsidR="008C7411" w:rsidRPr="008C7411" w:rsidRDefault="008C7411" w:rsidP="008C7411">
      <w:pPr>
        <w:pStyle w:val="af"/>
        <w:spacing w:before="0" w:beforeAutospacing="0" w:after="0" w:afterAutospacing="0"/>
        <w:ind w:left="-284"/>
        <w:jc w:val="both"/>
      </w:pPr>
      <w:r w:rsidRPr="008C7411">
        <w:t>- 6 совещаний с участием руководителей, специалистов органов, учреждений (ведомств) системы профилактики безнадзорности и правонарушений несовершеннолетних, действующих на территории Советского района, в целях повышения эффективности  межведомственного взаимодействия  (2018 г. – 5);</w:t>
      </w:r>
    </w:p>
    <w:p w:rsidR="008C7411" w:rsidRPr="008C7411" w:rsidRDefault="008C7411" w:rsidP="008C7411">
      <w:pPr>
        <w:ind w:left="-284"/>
        <w:jc w:val="both"/>
        <w:rPr>
          <w:sz w:val="24"/>
          <w:szCs w:val="24"/>
        </w:rPr>
      </w:pPr>
      <w:r w:rsidRPr="008C7411">
        <w:rPr>
          <w:sz w:val="24"/>
          <w:szCs w:val="24"/>
        </w:rPr>
        <w:t xml:space="preserve">- 3 профилактические акции (2018 г. - 3): </w:t>
      </w:r>
    </w:p>
    <w:p w:rsidR="008C7411" w:rsidRPr="008C7411" w:rsidRDefault="008C7411" w:rsidP="00B90BD1">
      <w:pPr>
        <w:numPr>
          <w:ilvl w:val="0"/>
          <w:numId w:val="22"/>
        </w:numPr>
        <w:suppressAutoHyphens/>
        <w:ind w:left="-284" w:firstLine="0"/>
        <w:jc w:val="both"/>
        <w:rPr>
          <w:sz w:val="24"/>
          <w:szCs w:val="24"/>
        </w:rPr>
      </w:pPr>
      <w:r w:rsidRPr="008C7411">
        <w:rPr>
          <w:sz w:val="24"/>
          <w:szCs w:val="24"/>
        </w:rPr>
        <w:t xml:space="preserve">межведомственная акция «Большое родительское собрание - Безопасное детство», </w:t>
      </w:r>
      <w:proofErr w:type="gramStart"/>
      <w:r w:rsidRPr="008C7411">
        <w:rPr>
          <w:sz w:val="24"/>
          <w:szCs w:val="24"/>
        </w:rPr>
        <w:t>направленная</w:t>
      </w:r>
      <w:proofErr w:type="gramEnd"/>
      <w:r w:rsidRPr="008C7411">
        <w:rPr>
          <w:sz w:val="24"/>
          <w:szCs w:val="24"/>
        </w:rPr>
        <w:t xml:space="preserve"> на повышение родительской компетенции в вопросах воспитания детей, предупреждения чрезвычайных происшествий и гибели детей от внешних причин, а также на формирование у родителей реалистичных представлений о суициде (май);</w:t>
      </w:r>
    </w:p>
    <w:p w:rsidR="008C7411" w:rsidRPr="008C7411" w:rsidRDefault="008C7411" w:rsidP="00B90BD1">
      <w:pPr>
        <w:numPr>
          <w:ilvl w:val="0"/>
          <w:numId w:val="22"/>
        </w:numPr>
        <w:suppressAutoHyphens/>
        <w:ind w:left="-284" w:firstLine="0"/>
        <w:jc w:val="both"/>
        <w:rPr>
          <w:sz w:val="24"/>
          <w:szCs w:val="24"/>
        </w:rPr>
      </w:pPr>
      <w:r w:rsidRPr="008C7411">
        <w:rPr>
          <w:sz w:val="24"/>
          <w:szCs w:val="24"/>
        </w:rPr>
        <w:t>межведомственная акция «Большое родительское собрание», направленная на пропаганду сознательного отношения родителей (законных представителей) к профилактике безнадзорности, правонарушений несовершеннолетних, недопустимости применения насилия и жестокости к детям (декабрь);</w:t>
      </w:r>
    </w:p>
    <w:p w:rsidR="008C7411" w:rsidRPr="008C7411" w:rsidRDefault="008C7411" w:rsidP="00B90BD1">
      <w:pPr>
        <w:numPr>
          <w:ilvl w:val="0"/>
          <w:numId w:val="22"/>
        </w:numPr>
        <w:shd w:val="clear" w:color="auto" w:fill="FFFFFF"/>
        <w:suppressAutoHyphens/>
        <w:ind w:left="-284" w:right="140" w:firstLine="0"/>
        <w:jc w:val="both"/>
        <w:rPr>
          <w:sz w:val="24"/>
          <w:szCs w:val="24"/>
        </w:rPr>
      </w:pPr>
      <w:r w:rsidRPr="008C7411">
        <w:rPr>
          <w:sz w:val="24"/>
          <w:szCs w:val="24"/>
        </w:rPr>
        <w:t>в целях оказания содействия несовершеннолетним, находящимся в социально опасном положении, состоящим на учете в полиции, проживающим в семьях, испытывающих материальные трудности, на предмет готовности к школе, на территории Советского района с 07.08.2019 по 31.08.2019 проведена благотворительная акция «Дарю добро детям!» под лозунгом «Помоги пойти учиться»;</w:t>
      </w:r>
    </w:p>
    <w:p w:rsidR="008C7411" w:rsidRPr="008C7411" w:rsidRDefault="008C7411" w:rsidP="008C7411">
      <w:pPr>
        <w:ind w:left="-284"/>
        <w:jc w:val="both"/>
        <w:rPr>
          <w:sz w:val="24"/>
          <w:szCs w:val="24"/>
          <w:lang w:eastAsia="en-US"/>
        </w:rPr>
      </w:pPr>
      <w:r w:rsidRPr="008C7411">
        <w:rPr>
          <w:sz w:val="24"/>
          <w:szCs w:val="24"/>
          <w:lang w:eastAsia="en-US"/>
        </w:rPr>
        <w:lastRenderedPageBreak/>
        <w:t xml:space="preserve">- </w:t>
      </w:r>
      <w:r w:rsidRPr="008C7411">
        <w:rPr>
          <w:spacing w:val="-1"/>
          <w:sz w:val="24"/>
          <w:szCs w:val="24"/>
        </w:rPr>
        <w:t xml:space="preserve">конкурсные мероприятия в рамках </w:t>
      </w:r>
      <w:r w:rsidRPr="008C7411">
        <w:rPr>
          <w:sz w:val="24"/>
          <w:szCs w:val="24"/>
          <w:lang w:eastAsia="en-US"/>
        </w:rPr>
        <w:t>Года семьи   на территории Ханты-Мансийского автономного округа-Югры в 2019 году (апрель);</w:t>
      </w:r>
    </w:p>
    <w:p w:rsidR="008C7411" w:rsidRPr="008C7411" w:rsidRDefault="008C7411" w:rsidP="008C7411">
      <w:pPr>
        <w:ind w:left="-284"/>
        <w:jc w:val="both"/>
        <w:rPr>
          <w:sz w:val="24"/>
          <w:szCs w:val="24"/>
        </w:rPr>
      </w:pPr>
      <w:r w:rsidRPr="008C7411">
        <w:rPr>
          <w:sz w:val="24"/>
          <w:szCs w:val="24"/>
          <w:lang w:eastAsia="en-US"/>
        </w:rPr>
        <w:t>- мероприятия, посвященные Всероссийскому дню правовой помощи детям (ноябрь);</w:t>
      </w:r>
    </w:p>
    <w:p w:rsidR="008C7411" w:rsidRPr="008C7411" w:rsidRDefault="008C7411" w:rsidP="008C7411">
      <w:pPr>
        <w:tabs>
          <w:tab w:val="left" w:pos="1105"/>
        </w:tabs>
        <w:ind w:left="-284" w:firstLine="567"/>
        <w:jc w:val="both"/>
        <w:rPr>
          <w:sz w:val="24"/>
          <w:szCs w:val="24"/>
        </w:rPr>
      </w:pPr>
      <w:proofErr w:type="gramStart"/>
      <w:r w:rsidRPr="008C7411">
        <w:rPr>
          <w:sz w:val="24"/>
          <w:szCs w:val="24"/>
        </w:rPr>
        <w:t>- 123 рейдовых мероприятий по неблагополучным семьям с целью выявления детей, находящихся в обстановке, опасной для их жизни и здоровья (2018 г. – 119), в том числе 48 межведомственный рейд в рамках службы «Экстренная детская помощь» и др. Выявлено 29 несовершеннолетних, находящихся без надлежащего надзора законных представителей, которые были помещены в социозащитные учреждения (2018 г. – 58 несовершеннолетних).</w:t>
      </w:r>
      <w:proofErr w:type="gramEnd"/>
    </w:p>
    <w:p w:rsidR="008C7411" w:rsidRPr="008C7411" w:rsidRDefault="008C7411" w:rsidP="008C7411">
      <w:pPr>
        <w:pStyle w:val="a7"/>
        <w:ind w:left="-284" w:firstLine="708"/>
        <w:jc w:val="both"/>
        <w:rPr>
          <w:rFonts w:ascii="Times New Roman" w:hAnsi="Times New Roman"/>
          <w:sz w:val="24"/>
          <w:szCs w:val="24"/>
        </w:rPr>
      </w:pPr>
      <w:r w:rsidRPr="008C7411">
        <w:rPr>
          <w:rFonts w:ascii="Times New Roman" w:hAnsi="Times New Roman"/>
          <w:sz w:val="24"/>
          <w:szCs w:val="24"/>
        </w:rPr>
        <w:t>В целях снижения криминальной активности несовершеннолетних в 2019  году, совместно с представителями субъектов системы профилактики проведены следующие оперативно-профилактические операции:</w:t>
      </w:r>
    </w:p>
    <w:p w:rsidR="008C7411" w:rsidRPr="008C7411" w:rsidRDefault="008C7411" w:rsidP="008C7411">
      <w:pPr>
        <w:pStyle w:val="a7"/>
        <w:ind w:left="-284" w:firstLine="708"/>
        <w:jc w:val="both"/>
        <w:rPr>
          <w:rFonts w:ascii="Times New Roman" w:hAnsi="Times New Roman"/>
          <w:sz w:val="24"/>
          <w:szCs w:val="24"/>
        </w:rPr>
      </w:pPr>
      <w:proofErr w:type="gramStart"/>
      <w:r w:rsidRPr="008C7411">
        <w:rPr>
          <w:rFonts w:ascii="Times New Roman" w:hAnsi="Times New Roman"/>
          <w:sz w:val="24"/>
          <w:szCs w:val="24"/>
        </w:rPr>
        <w:t>- в целях правового информирования детей и родителей, обеспечение безопасности, защиты их прав и законных интересов, предупреждения преступлений и правонарушений несовершеннолетних в летний период, обеспечения общественного порядка при проведении досуговых мероприятий с участием детей и подростков, организации трудоустройства, оздоровления и занятости несовершеннолетних на территории округа проведено межведомственное оперативно-профилактическое мероприятие «Подросток» в 4 этапа («Право ребенка»,  «Лето», «Семья», «Всеобуч»);</w:t>
      </w:r>
      <w:proofErr w:type="gramEnd"/>
    </w:p>
    <w:p w:rsidR="008C7411" w:rsidRPr="008C7411" w:rsidRDefault="008C7411" w:rsidP="008C7411">
      <w:pPr>
        <w:pStyle w:val="a7"/>
        <w:ind w:left="-284" w:firstLine="708"/>
        <w:jc w:val="both"/>
        <w:rPr>
          <w:rFonts w:ascii="Times New Roman" w:hAnsi="Times New Roman"/>
          <w:sz w:val="24"/>
          <w:szCs w:val="24"/>
        </w:rPr>
      </w:pPr>
      <w:r w:rsidRPr="008C7411">
        <w:rPr>
          <w:rFonts w:ascii="Times New Roman" w:hAnsi="Times New Roman"/>
          <w:sz w:val="24"/>
          <w:szCs w:val="24"/>
        </w:rPr>
        <w:t>- «Здоровье» - март, в целях профилактики употребления несовершеннолетними алкогольной продукции, а также выявления н</w:t>
      </w:r>
      <w:r w:rsidRPr="008C7411">
        <w:rPr>
          <w:rStyle w:val="hl"/>
          <w:rFonts w:ascii="Times New Roman" w:hAnsi="Times New Roman"/>
          <w:sz w:val="24"/>
          <w:szCs w:val="24"/>
        </w:rPr>
        <w:t>арушений правил продажи этилового спирта, алкогольной и спиртосодержащей продукции;</w:t>
      </w:r>
    </w:p>
    <w:p w:rsidR="008C7411" w:rsidRPr="008C7411" w:rsidRDefault="008C7411" w:rsidP="008C7411">
      <w:pPr>
        <w:pStyle w:val="a7"/>
        <w:ind w:left="-284" w:firstLine="708"/>
        <w:jc w:val="both"/>
        <w:rPr>
          <w:rFonts w:ascii="Times New Roman" w:hAnsi="Times New Roman"/>
          <w:sz w:val="24"/>
          <w:szCs w:val="24"/>
        </w:rPr>
      </w:pPr>
      <w:r w:rsidRPr="008C7411">
        <w:rPr>
          <w:rFonts w:ascii="Times New Roman" w:hAnsi="Times New Roman"/>
          <w:sz w:val="24"/>
          <w:szCs w:val="24"/>
        </w:rPr>
        <w:t>- «Лидер» - октябрь</w:t>
      </w:r>
      <w:r w:rsidRPr="008C7411">
        <w:rPr>
          <w:rFonts w:ascii="Times New Roman" w:hAnsi="Times New Roman"/>
          <w:b/>
          <w:sz w:val="24"/>
          <w:szCs w:val="24"/>
        </w:rPr>
        <w:t>,</w:t>
      </w:r>
      <w:r w:rsidRPr="008C7411">
        <w:rPr>
          <w:rFonts w:ascii="Times New Roman" w:hAnsi="Times New Roman"/>
          <w:sz w:val="24"/>
          <w:szCs w:val="24"/>
        </w:rPr>
        <w:t xml:space="preserve"> в целях предупреждения групповой преступности,  профилактики вовлечения несовершеннолетних в группы антиобщественной,  экстремистской направленности;</w:t>
      </w:r>
    </w:p>
    <w:p w:rsidR="008C7411" w:rsidRPr="008C7411" w:rsidRDefault="008C7411" w:rsidP="008C7411">
      <w:pPr>
        <w:pStyle w:val="a7"/>
        <w:ind w:left="-284" w:firstLine="708"/>
        <w:jc w:val="both"/>
        <w:rPr>
          <w:rFonts w:ascii="Times New Roman" w:hAnsi="Times New Roman"/>
          <w:sz w:val="24"/>
          <w:szCs w:val="24"/>
        </w:rPr>
      </w:pPr>
      <w:proofErr w:type="gramStart"/>
      <w:r w:rsidRPr="008C7411">
        <w:rPr>
          <w:rFonts w:ascii="Times New Roman" w:hAnsi="Times New Roman"/>
          <w:sz w:val="24"/>
          <w:szCs w:val="24"/>
        </w:rPr>
        <w:t>- общероссийская акция  «Сообщи, где торгуют смертью» - 1 этап (с 13 по 24 марта), 2 этап (с 13 по 24 ноября), с целью получения информации были задействованы «телефоны доверия» органов внутренних дел, проведен мониторинг сети «Интернет», а также запланированы и проведены целевые оперативно-профилактические мероприятия по проверке мест массового пребывания несовершеннолетних и молодежи, направленные на выявление и пресечение преступлений, связанных с хранением</w:t>
      </w:r>
      <w:proofErr w:type="gramEnd"/>
      <w:r w:rsidRPr="008C7411">
        <w:rPr>
          <w:rFonts w:ascii="Times New Roman" w:hAnsi="Times New Roman"/>
          <w:sz w:val="24"/>
          <w:szCs w:val="24"/>
        </w:rPr>
        <w:t>, изготовлением и сбытом наркотических средств.</w:t>
      </w:r>
    </w:p>
    <w:p w:rsidR="008C7411" w:rsidRPr="008C7411" w:rsidRDefault="008C7411" w:rsidP="008C7411">
      <w:pPr>
        <w:tabs>
          <w:tab w:val="left" w:pos="1105"/>
        </w:tabs>
        <w:ind w:left="-284" w:firstLine="567"/>
        <w:jc w:val="both"/>
        <w:rPr>
          <w:sz w:val="24"/>
          <w:szCs w:val="24"/>
        </w:rPr>
      </w:pPr>
      <w:r w:rsidRPr="008C7411">
        <w:rPr>
          <w:sz w:val="24"/>
          <w:szCs w:val="24"/>
        </w:rPr>
        <w:t>Актуальные вопросы в рамках осуществления деятельности муниципальной комиссии на постоянной основе освещаются в средствах массовой информации, информационно-коммуникационной сети «Интернет», в эфире телеканала «Первый Советский».</w:t>
      </w:r>
    </w:p>
    <w:p w:rsidR="008C7411" w:rsidRPr="008C7411" w:rsidRDefault="008C7411" w:rsidP="008C7411">
      <w:pPr>
        <w:tabs>
          <w:tab w:val="left" w:pos="1105"/>
        </w:tabs>
        <w:ind w:left="-284" w:firstLine="567"/>
        <w:jc w:val="both"/>
        <w:rPr>
          <w:sz w:val="24"/>
          <w:szCs w:val="24"/>
        </w:rPr>
      </w:pPr>
      <w:r w:rsidRPr="008C7411">
        <w:rPr>
          <w:sz w:val="24"/>
          <w:szCs w:val="24"/>
        </w:rPr>
        <w:t>Оказано содействие в организации временного трудоустройства граждан в возрасте от 14 до 18 лет в свободное от учебы время 51 несовершеннолетнему, находящемся в социально опасном положении, что составляет 55,4% от общего количества несовершеннолетних, в отношении которых проводилась индивидуальная профилактическая работа (2018 г. – 65, что составляет 46,7%).</w:t>
      </w:r>
    </w:p>
    <w:p w:rsidR="008C7411" w:rsidRPr="008C7411" w:rsidRDefault="008C7411" w:rsidP="008C7411">
      <w:pPr>
        <w:tabs>
          <w:tab w:val="left" w:pos="1105"/>
        </w:tabs>
        <w:ind w:left="-284" w:firstLine="567"/>
        <w:jc w:val="both"/>
        <w:rPr>
          <w:sz w:val="24"/>
          <w:szCs w:val="24"/>
        </w:rPr>
      </w:pPr>
      <w:r w:rsidRPr="008C7411">
        <w:rPr>
          <w:sz w:val="24"/>
          <w:szCs w:val="24"/>
        </w:rPr>
        <w:t>В 2019 году организованными формами отдыха были охвачены все несовершеннолетние, находящиеся в социально опасном положении, и несовершеннолетние, проживающие в семьях, находящихся в социально опасном положении.</w:t>
      </w:r>
    </w:p>
    <w:p w:rsidR="008C7411" w:rsidRPr="008C7411" w:rsidRDefault="008C7411" w:rsidP="008C7411">
      <w:pPr>
        <w:ind w:left="-284"/>
        <w:jc w:val="both"/>
        <w:rPr>
          <w:sz w:val="24"/>
          <w:szCs w:val="24"/>
        </w:rPr>
      </w:pPr>
      <w:r w:rsidRPr="008C7411">
        <w:rPr>
          <w:sz w:val="24"/>
          <w:szCs w:val="24"/>
        </w:rPr>
        <w:t xml:space="preserve">        В 2019 году в результате координации деятельности  органов и учреждений системы профилактики  безнадзорности и правонарушений несовершеннолетних, осуществляемой муниципальной комиссией по делам несовершеннолетних и защите их прав администрации Советского района, достигнуты следующие показатели:</w:t>
      </w:r>
    </w:p>
    <w:p w:rsidR="008C7411" w:rsidRPr="008C7411" w:rsidRDefault="008C7411" w:rsidP="008C7411">
      <w:pPr>
        <w:ind w:left="-284"/>
        <w:jc w:val="both"/>
        <w:rPr>
          <w:sz w:val="24"/>
          <w:szCs w:val="24"/>
        </w:rPr>
      </w:pPr>
      <w:r w:rsidRPr="008C7411">
        <w:rPr>
          <w:sz w:val="24"/>
          <w:szCs w:val="24"/>
        </w:rPr>
        <w:t>-  на 14,8% сократилось количество административных правонарушений, совершенных несовершеннолетними (2019 г. – 58, 2018 г. - 68,);</w:t>
      </w:r>
    </w:p>
    <w:p w:rsidR="008C7411" w:rsidRPr="008C7411" w:rsidRDefault="008C7411" w:rsidP="008C7411">
      <w:pPr>
        <w:ind w:left="-284"/>
        <w:jc w:val="both"/>
        <w:rPr>
          <w:sz w:val="24"/>
          <w:szCs w:val="24"/>
        </w:rPr>
      </w:pPr>
      <w:r w:rsidRPr="008C7411">
        <w:rPr>
          <w:sz w:val="24"/>
          <w:szCs w:val="24"/>
        </w:rPr>
        <w:t xml:space="preserve">- </w:t>
      </w:r>
      <w:r w:rsidRPr="008C7411">
        <w:rPr>
          <w:spacing w:val="-5"/>
          <w:sz w:val="24"/>
          <w:szCs w:val="24"/>
        </w:rPr>
        <w:t xml:space="preserve"> на 12,7  </w:t>
      </w:r>
      <w:r w:rsidRPr="008C7411">
        <w:rPr>
          <w:sz w:val="24"/>
          <w:szCs w:val="24"/>
        </w:rPr>
        <w:t>сократилось количество</w:t>
      </w:r>
      <w:r w:rsidRPr="008C7411">
        <w:rPr>
          <w:spacing w:val="-5"/>
          <w:sz w:val="24"/>
          <w:szCs w:val="24"/>
        </w:rPr>
        <w:t xml:space="preserve"> административных правонарушений, совершенных законными представителями несовершеннолетних (2019 г. – 144, 2018 г. – 165);</w:t>
      </w:r>
    </w:p>
    <w:p w:rsidR="008C7411" w:rsidRPr="008C7411" w:rsidRDefault="008C7411" w:rsidP="008C7411">
      <w:pPr>
        <w:ind w:left="-284"/>
        <w:jc w:val="both"/>
        <w:rPr>
          <w:rStyle w:val="blk"/>
          <w:sz w:val="24"/>
          <w:szCs w:val="24"/>
        </w:rPr>
      </w:pPr>
      <w:r w:rsidRPr="008C7411">
        <w:rPr>
          <w:sz w:val="24"/>
          <w:szCs w:val="24"/>
        </w:rPr>
        <w:t xml:space="preserve">-  </w:t>
      </w:r>
      <w:r w:rsidRPr="008C7411">
        <w:rPr>
          <w:rStyle w:val="blk"/>
          <w:sz w:val="24"/>
          <w:szCs w:val="24"/>
        </w:rPr>
        <w:t>на 50% сократилось количество преступлений, совершенных несовершеннолетними (2019 г. – 6, 2018 г. – 12):</w:t>
      </w:r>
    </w:p>
    <w:p w:rsidR="008C7411" w:rsidRPr="008C7411" w:rsidRDefault="008C7411" w:rsidP="008C7411">
      <w:pPr>
        <w:ind w:left="-284"/>
        <w:jc w:val="both"/>
        <w:rPr>
          <w:sz w:val="24"/>
          <w:szCs w:val="24"/>
        </w:rPr>
      </w:pPr>
      <w:r w:rsidRPr="008C7411">
        <w:rPr>
          <w:rStyle w:val="blk"/>
          <w:sz w:val="24"/>
          <w:szCs w:val="24"/>
        </w:rPr>
        <w:lastRenderedPageBreak/>
        <w:t>- на 50% уменьшилось количество несовершеннолетних, выявленных и помещенных в социозащитные учреждения, как оказавшиеся без надзора законных представителей (</w:t>
      </w:r>
      <w:r w:rsidRPr="008C7411">
        <w:rPr>
          <w:sz w:val="24"/>
          <w:szCs w:val="24"/>
        </w:rPr>
        <w:t>2019 г. - 29, 2018 г. – 58);</w:t>
      </w:r>
    </w:p>
    <w:p w:rsidR="008C7411" w:rsidRPr="008C7411" w:rsidRDefault="008C7411" w:rsidP="008C7411">
      <w:pPr>
        <w:ind w:left="-284"/>
        <w:jc w:val="both"/>
        <w:rPr>
          <w:color w:val="000000"/>
          <w:sz w:val="24"/>
          <w:szCs w:val="24"/>
        </w:rPr>
      </w:pPr>
      <w:r w:rsidRPr="008C7411">
        <w:rPr>
          <w:sz w:val="24"/>
          <w:szCs w:val="24"/>
        </w:rPr>
        <w:t xml:space="preserve">- остается высоким показатель количества несовершеннолетних, индивидуальная профилактическая работа с которыми прекращена по причине исправления поведения, устранения причин и условий, способствующих совершению правонарушений, а также семей, социальная реабилитация которых дала положительный результат  – 81-85% от общего числа прекращенных индивидуальных профилактических работ.  </w:t>
      </w:r>
    </w:p>
    <w:p w:rsidR="008C7411" w:rsidRDefault="00A455A8" w:rsidP="008C7411">
      <w:pPr>
        <w:ind w:left="-284" w:firstLine="142"/>
        <w:jc w:val="both"/>
        <w:rPr>
          <w:sz w:val="24"/>
          <w:szCs w:val="24"/>
        </w:rPr>
      </w:pPr>
      <w:r w:rsidRPr="008C7411">
        <w:rPr>
          <w:sz w:val="24"/>
          <w:szCs w:val="24"/>
          <w:lang w:eastAsia="en-US"/>
        </w:rPr>
        <w:t xml:space="preserve">     </w:t>
      </w:r>
      <w:r w:rsidRPr="008C7411">
        <w:rPr>
          <w:sz w:val="24"/>
          <w:szCs w:val="24"/>
        </w:rPr>
        <w:t xml:space="preserve"> </w:t>
      </w:r>
      <w:r w:rsidR="008C7411">
        <w:rPr>
          <w:sz w:val="24"/>
          <w:szCs w:val="24"/>
        </w:rPr>
        <w:t>По постановлениям муниципальной комиссии в суд направлено 17 исковых заявлений в интересах несовершеннолетних, из них:</w:t>
      </w:r>
    </w:p>
    <w:p w:rsidR="00A455A8" w:rsidRPr="008C7411" w:rsidRDefault="008C7411" w:rsidP="008C7411">
      <w:pPr>
        <w:ind w:left="-284" w:firstLine="142"/>
        <w:jc w:val="both"/>
        <w:rPr>
          <w:sz w:val="24"/>
          <w:szCs w:val="24"/>
        </w:rPr>
      </w:pPr>
      <w:r w:rsidRPr="008C7411">
        <w:rPr>
          <w:sz w:val="24"/>
          <w:szCs w:val="24"/>
        </w:rPr>
        <w:t>- 7</w:t>
      </w:r>
      <w:r w:rsidR="00287C54" w:rsidRPr="008C7411">
        <w:rPr>
          <w:sz w:val="24"/>
          <w:szCs w:val="24"/>
        </w:rPr>
        <w:t xml:space="preserve"> о лишении</w:t>
      </w:r>
      <w:r w:rsidRPr="008C7411">
        <w:rPr>
          <w:sz w:val="24"/>
          <w:szCs w:val="24"/>
        </w:rPr>
        <w:t xml:space="preserve"> в отношении 9 детей</w:t>
      </w:r>
      <w:r>
        <w:rPr>
          <w:sz w:val="24"/>
          <w:szCs w:val="24"/>
        </w:rPr>
        <w:t xml:space="preserve"> (2 иска не </w:t>
      </w:r>
      <w:proofErr w:type="gramStart"/>
      <w:r>
        <w:rPr>
          <w:sz w:val="24"/>
          <w:szCs w:val="24"/>
        </w:rPr>
        <w:t>удовлетворены</w:t>
      </w:r>
      <w:proofErr w:type="gramEnd"/>
      <w:r>
        <w:rPr>
          <w:sz w:val="24"/>
          <w:szCs w:val="24"/>
        </w:rPr>
        <w:t>)</w:t>
      </w:r>
      <w:r w:rsidRPr="008C7411">
        <w:rPr>
          <w:sz w:val="24"/>
          <w:szCs w:val="24"/>
        </w:rPr>
        <w:t>;</w:t>
      </w:r>
    </w:p>
    <w:p w:rsidR="008C7411" w:rsidRDefault="008C7411" w:rsidP="008C7411">
      <w:pPr>
        <w:ind w:left="-284" w:firstLine="142"/>
        <w:jc w:val="both"/>
        <w:rPr>
          <w:sz w:val="24"/>
          <w:szCs w:val="24"/>
        </w:rPr>
      </w:pPr>
      <w:r>
        <w:rPr>
          <w:sz w:val="24"/>
          <w:szCs w:val="24"/>
        </w:rPr>
        <w:t>-  2 об ограничении родительских прав в отношении 2 детей (1 иск не удовлетворен);</w:t>
      </w:r>
    </w:p>
    <w:p w:rsidR="00BA752C" w:rsidRPr="008C7411" w:rsidRDefault="00BA752C" w:rsidP="00BA752C">
      <w:pPr>
        <w:ind w:left="-284" w:firstLine="142"/>
        <w:jc w:val="both"/>
        <w:rPr>
          <w:color w:val="000000"/>
          <w:sz w:val="24"/>
          <w:szCs w:val="24"/>
        </w:rPr>
      </w:pPr>
      <w:r>
        <w:rPr>
          <w:sz w:val="24"/>
          <w:szCs w:val="24"/>
        </w:rPr>
        <w:t>- 1 об ограничении родительских прав в силу заболевания законного представителя;</w:t>
      </w:r>
    </w:p>
    <w:p w:rsidR="008C7411" w:rsidRDefault="008C7411" w:rsidP="008C7411">
      <w:pPr>
        <w:ind w:left="-284" w:firstLine="142"/>
        <w:jc w:val="both"/>
        <w:rPr>
          <w:sz w:val="24"/>
          <w:szCs w:val="24"/>
        </w:rPr>
      </w:pPr>
      <w:r>
        <w:rPr>
          <w:sz w:val="24"/>
          <w:szCs w:val="24"/>
        </w:rPr>
        <w:t>- 7 о взыскании алиментов с родителей</w:t>
      </w:r>
      <w:r w:rsidR="00BA752C">
        <w:rPr>
          <w:sz w:val="24"/>
          <w:szCs w:val="24"/>
        </w:rPr>
        <w:t>.</w:t>
      </w:r>
    </w:p>
    <w:p w:rsidR="00B90BD1" w:rsidRDefault="00B90BD1" w:rsidP="008C7411">
      <w:pPr>
        <w:ind w:left="-284" w:firstLine="142"/>
        <w:jc w:val="both"/>
        <w:rPr>
          <w:sz w:val="24"/>
          <w:szCs w:val="24"/>
        </w:rPr>
      </w:pPr>
      <w:r>
        <w:rPr>
          <w:sz w:val="24"/>
          <w:szCs w:val="24"/>
        </w:rPr>
        <w:t xml:space="preserve">  Полная информация о деятельности муниципальной комиссии в сфере профилактики безнадзорности и правонарушений среди несовершеннолетних на территории Советского района за 2015-2019 годы представлена в приложении 2 к настоящему постановлению.</w:t>
      </w:r>
    </w:p>
    <w:p w:rsidR="00287C54" w:rsidRDefault="00287C54" w:rsidP="008C7411">
      <w:pPr>
        <w:ind w:left="-284"/>
        <w:contextualSpacing/>
        <w:jc w:val="both"/>
        <w:rPr>
          <w:sz w:val="24"/>
          <w:szCs w:val="24"/>
        </w:rPr>
      </w:pPr>
      <w:r w:rsidRPr="008C7411">
        <w:rPr>
          <w:sz w:val="24"/>
          <w:szCs w:val="24"/>
        </w:rPr>
        <w:t xml:space="preserve">        В целях обеспечения межведомственного взаимодействия по предупреждению правонарушений и антиобщественных действий среди несовершеннолетних, чрезвычайных происшествий с детьми, оказанию своевременной помощи несовершеннолетними и семьям,</w:t>
      </w:r>
      <w:r w:rsidRPr="0017296E">
        <w:rPr>
          <w:sz w:val="24"/>
          <w:szCs w:val="24"/>
        </w:rPr>
        <w:t xml:space="preserve"> </w:t>
      </w:r>
      <w:r w:rsidRPr="00B90BD1">
        <w:rPr>
          <w:sz w:val="24"/>
          <w:szCs w:val="24"/>
        </w:rPr>
        <w:t xml:space="preserve">нуждающимся в особой заботе государства, а также выполнения требований, предусмотренных </w:t>
      </w:r>
      <w:r w:rsidR="00B90BD1">
        <w:rPr>
          <w:sz w:val="24"/>
          <w:szCs w:val="24"/>
        </w:rPr>
        <w:t>Федеральным законом №120-ФЗ от 24.06.1999 «Об основах системы профилактики безнадзорности  и правонарушений несовершеннолетних»</w:t>
      </w:r>
      <w:r w:rsidRPr="00B90BD1">
        <w:rPr>
          <w:sz w:val="24"/>
          <w:szCs w:val="24"/>
        </w:rPr>
        <w:t>,</w:t>
      </w:r>
    </w:p>
    <w:p w:rsidR="00B90BD1" w:rsidRPr="00B90BD1" w:rsidRDefault="00B90BD1" w:rsidP="008C7411">
      <w:pPr>
        <w:ind w:left="-284"/>
        <w:contextualSpacing/>
        <w:jc w:val="both"/>
        <w:rPr>
          <w:sz w:val="24"/>
          <w:szCs w:val="24"/>
        </w:rPr>
      </w:pPr>
    </w:p>
    <w:p w:rsidR="00287C54" w:rsidRPr="00B90BD1" w:rsidRDefault="00CF04CD" w:rsidP="00287C54">
      <w:pPr>
        <w:ind w:left="-284"/>
        <w:jc w:val="both"/>
        <w:rPr>
          <w:sz w:val="24"/>
          <w:szCs w:val="24"/>
        </w:rPr>
      </w:pPr>
      <w:r w:rsidRPr="00B90BD1">
        <w:rPr>
          <w:b/>
          <w:sz w:val="24"/>
          <w:szCs w:val="24"/>
        </w:rPr>
        <w:t>Муниципальная к</w:t>
      </w:r>
      <w:r w:rsidR="00287C54" w:rsidRPr="00B90BD1">
        <w:rPr>
          <w:b/>
          <w:sz w:val="24"/>
          <w:szCs w:val="24"/>
        </w:rPr>
        <w:t>омиссия постановляет:</w:t>
      </w:r>
    </w:p>
    <w:p w:rsidR="00287C54" w:rsidRPr="00B90BD1" w:rsidRDefault="00287C54" w:rsidP="00287C54">
      <w:pPr>
        <w:pStyle w:val="a5"/>
        <w:numPr>
          <w:ilvl w:val="0"/>
          <w:numId w:val="20"/>
        </w:numPr>
        <w:pBdr>
          <w:bottom w:val="single" w:sz="4" w:space="31" w:color="FFFFFF"/>
        </w:pBdr>
        <w:ind w:left="-284" w:firstLine="0"/>
        <w:jc w:val="both"/>
        <w:rPr>
          <w:rFonts w:ascii="Times New Roman" w:hAnsi="Times New Roman"/>
          <w:sz w:val="24"/>
          <w:szCs w:val="24"/>
        </w:rPr>
      </w:pPr>
      <w:r w:rsidRPr="00B90BD1">
        <w:rPr>
          <w:rFonts w:ascii="Times New Roman" w:hAnsi="Times New Roman"/>
          <w:sz w:val="24"/>
          <w:szCs w:val="24"/>
        </w:rPr>
        <w:t>Муниципальной комиссии по делам несовершеннолетних и защите их прав администрации Советского района:</w:t>
      </w:r>
    </w:p>
    <w:p w:rsidR="00B90BD1" w:rsidRPr="00B90BD1" w:rsidRDefault="00287C54" w:rsidP="00B90BD1">
      <w:pPr>
        <w:pStyle w:val="a5"/>
        <w:numPr>
          <w:ilvl w:val="1"/>
          <w:numId w:val="20"/>
        </w:numPr>
        <w:pBdr>
          <w:bottom w:val="single" w:sz="4" w:space="31" w:color="FFFFFF"/>
        </w:pBdr>
        <w:ind w:left="-284" w:firstLine="0"/>
        <w:jc w:val="both"/>
        <w:rPr>
          <w:rFonts w:ascii="Times New Roman" w:hAnsi="Times New Roman"/>
          <w:sz w:val="24"/>
          <w:szCs w:val="24"/>
        </w:rPr>
      </w:pPr>
      <w:r w:rsidRPr="00B90BD1">
        <w:rPr>
          <w:rFonts w:ascii="Times New Roman" w:hAnsi="Times New Roman"/>
          <w:sz w:val="24"/>
          <w:szCs w:val="24"/>
        </w:rPr>
        <w:t>Утвердить  отчет об итогах работы муниципальной комиссии по делам несовершеннолетних и защите их прав  администрации  Советского района по профилактике безнадзорности и правонарушений несовершеннолетних на терр</w:t>
      </w:r>
      <w:r w:rsidR="00B90BD1">
        <w:rPr>
          <w:rFonts w:ascii="Times New Roman" w:hAnsi="Times New Roman"/>
          <w:sz w:val="24"/>
          <w:szCs w:val="24"/>
        </w:rPr>
        <w:t>итории Советского района  в 2019</w:t>
      </w:r>
      <w:r w:rsidRPr="00B90BD1">
        <w:rPr>
          <w:rFonts w:ascii="Times New Roman" w:hAnsi="Times New Roman"/>
          <w:sz w:val="24"/>
          <w:szCs w:val="24"/>
        </w:rPr>
        <w:t xml:space="preserve"> году (приложение</w:t>
      </w:r>
      <w:r w:rsidR="00FB6614" w:rsidRPr="00B90BD1">
        <w:rPr>
          <w:rFonts w:ascii="Times New Roman" w:hAnsi="Times New Roman"/>
          <w:sz w:val="24"/>
          <w:szCs w:val="24"/>
        </w:rPr>
        <w:t xml:space="preserve"> 1</w:t>
      </w:r>
      <w:r w:rsidRPr="00B90BD1">
        <w:rPr>
          <w:rFonts w:ascii="Times New Roman" w:hAnsi="Times New Roman"/>
          <w:sz w:val="24"/>
          <w:szCs w:val="24"/>
        </w:rPr>
        <w:t>).</w:t>
      </w:r>
      <w:r w:rsidRPr="00B90BD1">
        <w:rPr>
          <w:rFonts w:ascii="Times New Roman" w:hAnsi="Times New Roman"/>
          <w:sz w:val="24"/>
          <w:szCs w:val="24"/>
          <w:u w:val="single"/>
        </w:rPr>
        <w:t xml:space="preserve"> </w:t>
      </w:r>
    </w:p>
    <w:p w:rsidR="00B90BD1" w:rsidRPr="00B90BD1" w:rsidRDefault="00B90BD1" w:rsidP="00B90BD1">
      <w:pPr>
        <w:pStyle w:val="a5"/>
        <w:pBdr>
          <w:bottom w:val="single" w:sz="4" w:space="31" w:color="FFFFFF"/>
        </w:pBdr>
        <w:ind w:left="-284"/>
        <w:jc w:val="both"/>
        <w:rPr>
          <w:rFonts w:ascii="Times New Roman" w:hAnsi="Times New Roman"/>
          <w:sz w:val="24"/>
          <w:szCs w:val="24"/>
        </w:rPr>
      </w:pPr>
    </w:p>
    <w:p w:rsidR="00FB6614" w:rsidRPr="00B90BD1" w:rsidRDefault="00B90BD1" w:rsidP="00B90BD1">
      <w:pPr>
        <w:pStyle w:val="a5"/>
        <w:numPr>
          <w:ilvl w:val="1"/>
          <w:numId w:val="20"/>
        </w:numPr>
        <w:pBdr>
          <w:bottom w:val="single" w:sz="4" w:space="31" w:color="FFFFFF"/>
        </w:pBdr>
        <w:ind w:left="-284" w:firstLine="0"/>
        <w:jc w:val="both"/>
        <w:rPr>
          <w:rFonts w:ascii="Times New Roman" w:hAnsi="Times New Roman"/>
          <w:sz w:val="24"/>
          <w:szCs w:val="24"/>
        </w:rPr>
      </w:pPr>
      <w:r w:rsidRPr="00B90BD1">
        <w:rPr>
          <w:rFonts w:ascii="Times New Roman" w:hAnsi="Times New Roman"/>
          <w:sz w:val="24"/>
          <w:szCs w:val="24"/>
        </w:rPr>
        <w:t>Информацию о деятельности муниципальной комиссии в сфере профилактики безнадзорности и правонарушений среди несовершеннолетних на территории Советского района за 2015-2019 годы принять к сведению</w:t>
      </w:r>
      <w:r w:rsidR="00FB6614" w:rsidRPr="00B90BD1">
        <w:rPr>
          <w:rFonts w:ascii="Times New Roman" w:hAnsi="Times New Roman"/>
          <w:sz w:val="24"/>
          <w:szCs w:val="24"/>
        </w:rPr>
        <w:t xml:space="preserve"> (приложение 2).</w:t>
      </w:r>
    </w:p>
    <w:p w:rsidR="00287C54" w:rsidRPr="00B90BD1" w:rsidRDefault="00287C54" w:rsidP="00B90BD1">
      <w:pPr>
        <w:pStyle w:val="a5"/>
        <w:pBdr>
          <w:bottom w:val="single" w:sz="4" w:space="31" w:color="FFFFFF"/>
        </w:pBdr>
        <w:ind w:left="-284"/>
        <w:jc w:val="both"/>
        <w:rPr>
          <w:rFonts w:ascii="Times New Roman" w:hAnsi="Times New Roman"/>
          <w:sz w:val="24"/>
          <w:szCs w:val="24"/>
          <w:u w:val="single"/>
        </w:rPr>
      </w:pPr>
      <w:r w:rsidRPr="00B90BD1">
        <w:rPr>
          <w:rFonts w:ascii="Times New Roman" w:hAnsi="Times New Roman"/>
          <w:sz w:val="24"/>
          <w:szCs w:val="24"/>
          <w:u w:val="single"/>
        </w:rPr>
        <w:t>Срок: 2</w:t>
      </w:r>
      <w:r w:rsidR="00B90BD1">
        <w:rPr>
          <w:rFonts w:ascii="Times New Roman" w:hAnsi="Times New Roman"/>
          <w:sz w:val="24"/>
          <w:szCs w:val="24"/>
          <w:u w:val="single"/>
        </w:rPr>
        <w:t>9</w:t>
      </w:r>
      <w:r w:rsidRPr="00B90BD1">
        <w:rPr>
          <w:rFonts w:ascii="Times New Roman" w:hAnsi="Times New Roman"/>
          <w:sz w:val="24"/>
          <w:szCs w:val="24"/>
          <w:u w:val="single"/>
        </w:rPr>
        <w:t xml:space="preserve"> </w:t>
      </w:r>
      <w:r w:rsidR="00B90BD1">
        <w:rPr>
          <w:rFonts w:ascii="Times New Roman" w:hAnsi="Times New Roman"/>
          <w:sz w:val="24"/>
          <w:szCs w:val="24"/>
          <w:u w:val="single"/>
        </w:rPr>
        <w:t>января 2020</w:t>
      </w:r>
      <w:r w:rsidRPr="00B90BD1">
        <w:rPr>
          <w:rFonts w:ascii="Times New Roman" w:hAnsi="Times New Roman"/>
          <w:sz w:val="24"/>
          <w:szCs w:val="24"/>
          <w:u w:val="single"/>
        </w:rPr>
        <w:t xml:space="preserve"> года</w:t>
      </w:r>
    </w:p>
    <w:p w:rsidR="00287C54" w:rsidRPr="00B90BD1" w:rsidRDefault="00287C54" w:rsidP="00B90BD1">
      <w:pPr>
        <w:pStyle w:val="a5"/>
        <w:pBdr>
          <w:bottom w:val="single" w:sz="4" w:space="31" w:color="FFFFFF"/>
        </w:pBdr>
        <w:ind w:left="-284"/>
        <w:jc w:val="both"/>
        <w:rPr>
          <w:rFonts w:ascii="Times New Roman" w:hAnsi="Times New Roman"/>
          <w:sz w:val="24"/>
          <w:szCs w:val="24"/>
          <w:u w:val="single"/>
        </w:rPr>
      </w:pPr>
    </w:p>
    <w:p w:rsidR="00287C54" w:rsidRDefault="00287C54" w:rsidP="00B90BD1">
      <w:pPr>
        <w:pStyle w:val="a5"/>
        <w:numPr>
          <w:ilvl w:val="1"/>
          <w:numId w:val="20"/>
        </w:numPr>
        <w:pBdr>
          <w:bottom w:val="single" w:sz="4" w:space="31" w:color="FFFFFF"/>
        </w:pBdr>
        <w:ind w:left="-284" w:firstLine="0"/>
        <w:jc w:val="both"/>
        <w:rPr>
          <w:rFonts w:ascii="Times New Roman" w:hAnsi="Times New Roman"/>
          <w:sz w:val="24"/>
          <w:szCs w:val="24"/>
        </w:rPr>
      </w:pPr>
      <w:r>
        <w:rPr>
          <w:rFonts w:ascii="Times New Roman" w:hAnsi="Times New Roman"/>
          <w:sz w:val="24"/>
          <w:szCs w:val="24"/>
        </w:rPr>
        <w:t xml:space="preserve">Обеспечить размещение отчета об итогах работы муниципальной </w:t>
      </w:r>
      <w:r w:rsidRPr="00A264F2">
        <w:rPr>
          <w:rFonts w:ascii="Times New Roman" w:hAnsi="Times New Roman"/>
          <w:sz w:val="24"/>
          <w:szCs w:val="24"/>
        </w:rPr>
        <w:t>комиссии по делам несовершеннолетних и защите их прав админис</w:t>
      </w:r>
      <w:r>
        <w:rPr>
          <w:rFonts w:ascii="Times New Roman" w:hAnsi="Times New Roman"/>
          <w:sz w:val="24"/>
          <w:szCs w:val="24"/>
        </w:rPr>
        <w:t xml:space="preserve">трации Советского района </w:t>
      </w:r>
      <w:r w:rsidRPr="005D0BCF">
        <w:rPr>
          <w:rFonts w:ascii="Times New Roman" w:hAnsi="Times New Roman"/>
          <w:sz w:val="24"/>
          <w:szCs w:val="24"/>
        </w:rPr>
        <w:t xml:space="preserve">по профилактике безнадзорности и правонарушений несовершеннолетних на территории </w:t>
      </w:r>
      <w:r>
        <w:rPr>
          <w:rFonts w:ascii="Times New Roman" w:hAnsi="Times New Roman"/>
          <w:sz w:val="24"/>
          <w:szCs w:val="24"/>
        </w:rPr>
        <w:t>Советского района  в 201</w:t>
      </w:r>
      <w:r w:rsidR="00B90BD1">
        <w:rPr>
          <w:rFonts w:ascii="Times New Roman" w:hAnsi="Times New Roman"/>
          <w:sz w:val="24"/>
          <w:szCs w:val="24"/>
        </w:rPr>
        <w:t>9</w:t>
      </w:r>
      <w:r w:rsidRPr="005D0BCF">
        <w:rPr>
          <w:rFonts w:ascii="Times New Roman" w:hAnsi="Times New Roman"/>
          <w:sz w:val="24"/>
          <w:szCs w:val="24"/>
        </w:rPr>
        <w:t xml:space="preserve"> году </w:t>
      </w:r>
      <w:r w:rsidRPr="00A264F2">
        <w:rPr>
          <w:rFonts w:ascii="Times New Roman" w:hAnsi="Times New Roman"/>
          <w:sz w:val="24"/>
          <w:szCs w:val="24"/>
        </w:rPr>
        <w:t>на официальном сайте Советского района в разделе «Комиссия по делам несовершеннолетних».</w:t>
      </w:r>
    </w:p>
    <w:p w:rsidR="00287C54" w:rsidRDefault="009A45EB" w:rsidP="00B90BD1">
      <w:pPr>
        <w:pStyle w:val="a5"/>
        <w:pBdr>
          <w:bottom w:val="single" w:sz="4" w:space="31" w:color="FFFFFF"/>
        </w:pBdr>
        <w:ind w:left="-284"/>
        <w:jc w:val="both"/>
        <w:rPr>
          <w:rFonts w:ascii="Times New Roman" w:hAnsi="Times New Roman"/>
          <w:sz w:val="24"/>
          <w:szCs w:val="24"/>
          <w:u w:val="single"/>
        </w:rPr>
      </w:pPr>
      <w:r>
        <w:rPr>
          <w:rFonts w:ascii="Times New Roman" w:hAnsi="Times New Roman"/>
          <w:noProof/>
          <w:sz w:val="24"/>
          <w:szCs w:val="24"/>
          <w:u w:val="single"/>
        </w:rPr>
        <w:drawing>
          <wp:anchor distT="0" distB="0" distL="114300" distR="114300" simplePos="0" relativeHeight="251664384" behindDoc="0" locked="0" layoutInCell="1" allowOverlap="1">
            <wp:simplePos x="0" y="0"/>
            <wp:positionH relativeFrom="column">
              <wp:posOffset>3663315</wp:posOffset>
            </wp:positionH>
            <wp:positionV relativeFrom="paragraph">
              <wp:posOffset>374015</wp:posOffset>
            </wp:positionV>
            <wp:extent cx="723900" cy="9906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723900" cy="990600"/>
                    </a:xfrm>
                    <a:prstGeom prst="rect">
                      <a:avLst/>
                    </a:prstGeom>
                    <a:noFill/>
                  </pic:spPr>
                </pic:pic>
              </a:graphicData>
            </a:graphic>
          </wp:anchor>
        </w:drawing>
      </w:r>
      <w:r w:rsidR="00B90BD1">
        <w:rPr>
          <w:rFonts w:ascii="Times New Roman" w:hAnsi="Times New Roman"/>
          <w:sz w:val="24"/>
          <w:szCs w:val="24"/>
          <w:u w:val="single"/>
        </w:rPr>
        <w:t>Срок: 10</w:t>
      </w:r>
      <w:r w:rsidR="00287C54">
        <w:rPr>
          <w:rFonts w:ascii="Times New Roman" w:hAnsi="Times New Roman"/>
          <w:sz w:val="24"/>
          <w:szCs w:val="24"/>
          <w:u w:val="single"/>
        </w:rPr>
        <w:t xml:space="preserve"> февраля</w:t>
      </w:r>
      <w:r w:rsidR="00B90BD1">
        <w:rPr>
          <w:rFonts w:ascii="Times New Roman" w:hAnsi="Times New Roman"/>
          <w:sz w:val="24"/>
          <w:szCs w:val="24"/>
          <w:u w:val="single"/>
        </w:rPr>
        <w:t xml:space="preserve"> 2020</w:t>
      </w:r>
      <w:r w:rsidR="00287C54" w:rsidRPr="00A264F2">
        <w:rPr>
          <w:rFonts w:ascii="Times New Roman" w:hAnsi="Times New Roman"/>
          <w:sz w:val="24"/>
          <w:szCs w:val="24"/>
          <w:u w:val="single"/>
        </w:rPr>
        <w:t xml:space="preserve"> года</w:t>
      </w:r>
    </w:p>
    <w:p w:rsidR="009A45EB" w:rsidRDefault="00287C54" w:rsidP="00287C54">
      <w:pPr>
        <w:ind w:left="-284"/>
        <w:jc w:val="both"/>
        <w:rPr>
          <w:sz w:val="24"/>
          <w:szCs w:val="24"/>
        </w:rPr>
      </w:pPr>
      <w:r>
        <w:rPr>
          <w:sz w:val="24"/>
          <w:szCs w:val="24"/>
        </w:rPr>
        <w:t xml:space="preserve">Председательствующий </w:t>
      </w:r>
      <w:r w:rsidR="009A45EB">
        <w:rPr>
          <w:sz w:val="24"/>
          <w:szCs w:val="24"/>
        </w:rPr>
        <w:t xml:space="preserve">в заседании </w:t>
      </w:r>
    </w:p>
    <w:p w:rsidR="00287C54" w:rsidRDefault="009A45EB" w:rsidP="009A45EB">
      <w:pPr>
        <w:ind w:left="-284"/>
        <w:jc w:val="both"/>
        <w:rPr>
          <w:sz w:val="24"/>
        </w:rPr>
      </w:pPr>
      <w:r>
        <w:rPr>
          <w:sz w:val="24"/>
          <w:szCs w:val="24"/>
        </w:rPr>
        <w:t xml:space="preserve">муниципальной </w:t>
      </w:r>
      <w:r w:rsidR="00287C54" w:rsidRPr="00101593">
        <w:rPr>
          <w:sz w:val="24"/>
          <w:szCs w:val="24"/>
        </w:rPr>
        <w:t>комиссии</w:t>
      </w:r>
      <w:r>
        <w:rPr>
          <w:sz w:val="24"/>
          <w:szCs w:val="24"/>
        </w:rPr>
        <w:t xml:space="preserve">                                                                                               </w:t>
      </w:r>
      <w:r w:rsidR="00287C54">
        <w:rPr>
          <w:sz w:val="24"/>
          <w:szCs w:val="24"/>
        </w:rPr>
        <w:t>Л.И.Носкова</w:t>
      </w:r>
    </w:p>
    <w:p w:rsidR="00287C54" w:rsidRDefault="00287C54" w:rsidP="00287C54">
      <w:pPr>
        <w:ind w:right="-143"/>
        <w:jc w:val="right"/>
        <w:rPr>
          <w:sz w:val="24"/>
          <w:szCs w:val="24"/>
        </w:rPr>
      </w:pPr>
    </w:p>
    <w:p w:rsidR="00287C54" w:rsidRDefault="00287C54" w:rsidP="00287C54">
      <w:pPr>
        <w:ind w:right="-143"/>
        <w:jc w:val="right"/>
        <w:rPr>
          <w:sz w:val="24"/>
          <w:szCs w:val="24"/>
        </w:rPr>
      </w:pPr>
    </w:p>
    <w:p w:rsidR="00A455A8" w:rsidRDefault="00A455A8" w:rsidP="00A455A8">
      <w:pPr>
        <w:ind w:left="-284" w:right="-143"/>
        <w:jc w:val="both"/>
        <w:rPr>
          <w:sz w:val="24"/>
          <w:szCs w:val="24"/>
        </w:rPr>
      </w:pPr>
    </w:p>
    <w:p w:rsidR="00A455A8" w:rsidRDefault="00A455A8" w:rsidP="00A455A8">
      <w:pPr>
        <w:ind w:left="-284" w:right="-143"/>
        <w:jc w:val="both"/>
        <w:rPr>
          <w:sz w:val="24"/>
          <w:szCs w:val="24"/>
        </w:rPr>
      </w:pPr>
    </w:p>
    <w:p w:rsidR="009A45EB" w:rsidRDefault="009A45EB" w:rsidP="00287C54">
      <w:pPr>
        <w:ind w:right="-143"/>
        <w:jc w:val="right"/>
        <w:rPr>
          <w:sz w:val="24"/>
          <w:szCs w:val="24"/>
        </w:rPr>
      </w:pPr>
    </w:p>
    <w:p w:rsidR="00287C54" w:rsidRDefault="00287C54" w:rsidP="00287C54">
      <w:pPr>
        <w:ind w:right="-143"/>
        <w:jc w:val="right"/>
        <w:rPr>
          <w:sz w:val="24"/>
          <w:szCs w:val="24"/>
        </w:rPr>
      </w:pPr>
      <w:r>
        <w:rPr>
          <w:sz w:val="24"/>
          <w:szCs w:val="24"/>
        </w:rPr>
        <w:lastRenderedPageBreak/>
        <w:t>Приложение</w:t>
      </w:r>
      <w:r w:rsidR="00FB6614">
        <w:rPr>
          <w:sz w:val="24"/>
          <w:szCs w:val="24"/>
        </w:rPr>
        <w:t xml:space="preserve"> 1 </w:t>
      </w:r>
      <w:r>
        <w:rPr>
          <w:sz w:val="24"/>
          <w:szCs w:val="24"/>
        </w:rPr>
        <w:t xml:space="preserve"> к постановлению  муниципальной комиссии </w:t>
      </w:r>
    </w:p>
    <w:p w:rsidR="00287C54" w:rsidRDefault="00287C54" w:rsidP="00287C54">
      <w:pPr>
        <w:ind w:left="-142" w:right="-143"/>
        <w:jc w:val="right"/>
        <w:rPr>
          <w:sz w:val="24"/>
          <w:szCs w:val="24"/>
        </w:rPr>
      </w:pPr>
      <w:r>
        <w:rPr>
          <w:sz w:val="24"/>
          <w:szCs w:val="24"/>
        </w:rPr>
        <w:t>по делам несовершеннолетних и защите их прав</w:t>
      </w:r>
    </w:p>
    <w:p w:rsidR="00287C54" w:rsidRDefault="00287C54" w:rsidP="00287C54">
      <w:pPr>
        <w:ind w:left="-142" w:right="-143"/>
        <w:jc w:val="right"/>
        <w:rPr>
          <w:sz w:val="24"/>
          <w:szCs w:val="24"/>
        </w:rPr>
      </w:pPr>
      <w:r>
        <w:rPr>
          <w:sz w:val="24"/>
          <w:szCs w:val="24"/>
        </w:rPr>
        <w:t xml:space="preserve"> администрации Советского района </w:t>
      </w:r>
    </w:p>
    <w:p w:rsidR="00287C54" w:rsidRDefault="00B90BD1" w:rsidP="00287C54">
      <w:pPr>
        <w:ind w:left="-142" w:right="-143"/>
        <w:jc w:val="right"/>
        <w:rPr>
          <w:sz w:val="24"/>
          <w:szCs w:val="24"/>
        </w:rPr>
      </w:pPr>
      <w:r>
        <w:rPr>
          <w:sz w:val="24"/>
          <w:szCs w:val="24"/>
        </w:rPr>
        <w:t>№ 7</w:t>
      </w:r>
      <w:r w:rsidR="00287C54">
        <w:rPr>
          <w:sz w:val="24"/>
          <w:szCs w:val="24"/>
        </w:rPr>
        <w:t xml:space="preserve"> от 2</w:t>
      </w:r>
      <w:r>
        <w:rPr>
          <w:sz w:val="24"/>
          <w:szCs w:val="24"/>
        </w:rPr>
        <w:t>9.01.2020</w:t>
      </w:r>
      <w:r w:rsidR="00287C54">
        <w:rPr>
          <w:sz w:val="24"/>
          <w:szCs w:val="24"/>
        </w:rPr>
        <w:t xml:space="preserve"> </w:t>
      </w:r>
    </w:p>
    <w:p w:rsidR="00FB6614" w:rsidRDefault="00FB6614" w:rsidP="00120CE9">
      <w:pPr>
        <w:tabs>
          <w:tab w:val="left" w:pos="3766"/>
        </w:tabs>
        <w:ind w:right="-143"/>
        <w:jc w:val="both"/>
        <w:rPr>
          <w:sz w:val="24"/>
        </w:rPr>
      </w:pPr>
    </w:p>
    <w:p w:rsidR="00FB6614" w:rsidRPr="00FB6614" w:rsidRDefault="00FB6614" w:rsidP="0085663C">
      <w:pPr>
        <w:ind w:firstLine="708"/>
        <w:jc w:val="center"/>
        <w:rPr>
          <w:sz w:val="24"/>
          <w:szCs w:val="24"/>
          <w:u w:val="single"/>
        </w:rPr>
      </w:pPr>
      <w:r>
        <w:rPr>
          <w:sz w:val="24"/>
          <w:szCs w:val="24"/>
        </w:rPr>
        <w:t>Статистический о</w:t>
      </w:r>
      <w:r w:rsidRPr="0094397D">
        <w:rPr>
          <w:sz w:val="24"/>
          <w:szCs w:val="24"/>
        </w:rPr>
        <w:t>тчет «О деятельности комиссии по делам несовершеннолетних и защите их прав</w:t>
      </w:r>
      <w:r w:rsidR="0085663C">
        <w:rPr>
          <w:sz w:val="24"/>
          <w:szCs w:val="24"/>
        </w:rPr>
        <w:t xml:space="preserve"> администрации Советского района </w:t>
      </w:r>
      <w:r w:rsidRPr="00FB6614">
        <w:rPr>
          <w:sz w:val="24"/>
          <w:szCs w:val="24"/>
          <w:u w:val="single"/>
        </w:rPr>
        <w:t xml:space="preserve">  за  201</w:t>
      </w:r>
      <w:r w:rsidR="0085663C">
        <w:rPr>
          <w:sz w:val="24"/>
          <w:szCs w:val="24"/>
          <w:u w:val="single"/>
        </w:rPr>
        <w:t xml:space="preserve">9   год </w:t>
      </w:r>
    </w:p>
    <w:p w:rsidR="00FB6614" w:rsidRPr="0094397D" w:rsidRDefault="00FB6614" w:rsidP="00FB6614">
      <w:pPr>
        <w:jc w:val="center"/>
        <w:rPr>
          <w:sz w:val="24"/>
          <w:szCs w:val="24"/>
        </w:rPr>
      </w:pPr>
    </w:p>
    <w:tbl>
      <w:tblPr>
        <w:tblStyle w:val="ae"/>
        <w:tblW w:w="9802" w:type="dxa"/>
        <w:tblLook w:val="04A0"/>
      </w:tblPr>
      <w:tblGrid>
        <w:gridCol w:w="776"/>
        <w:gridCol w:w="6703"/>
        <w:gridCol w:w="2323"/>
      </w:tblGrid>
      <w:tr w:rsidR="00FB6614" w:rsidRPr="00E90F7C" w:rsidTr="007C1F09">
        <w:tc>
          <w:tcPr>
            <w:tcW w:w="776" w:type="dxa"/>
          </w:tcPr>
          <w:p w:rsidR="00FB6614" w:rsidRPr="00DF7A12" w:rsidRDefault="00FB6614" w:rsidP="007C1F09">
            <w:pPr>
              <w:jc w:val="center"/>
              <w:rPr>
                <w:sz w:val="22"/>
                <w:szCs w:val="22"/>
              </w:rPr>
            </w:pPr>
            <w:r w:rsidRPr="00DF7A12">
              <w:rPr>
                <w:sz w:val="22"/>
                <w:szCs w:val="22"/>
              </w:rPr>
              <w:t xml:space="preserve">№ </w:t>
            </w:r>
            <w:proofErr w:type="spellStart"/>
            <w:proofErr w:type="gramStart"/>
            <w:r w:rsidRPr="00DF7A12">
              <w:rPr>
                <w:sz w:val="22"/>
                <w:szCs w:val="22"/>
              </w:rPr>
              <w:t>п</w:t>
            </w:r>
            <w:proofErr w:type="spellEnd"/>
            <w:proofErr w:type="gramEnd"/>
            <w:r w:rsidRPr="00DF7A12">
              <w:rPr>
                <w:sz w:val="22"/>
                <w:szCs w:val="22"/>
              </w:rPr>
              <w:t>/</w:t>
            </w:r>
            <w:proofErr w:type="spellStart"/>
            <w:r w:rsidRPr="00DF7A12">
              <w:rPr>
                <w:sz w:val="22"/>
                <w:szCs w:val="22"/>
              </w:rPr>
              <w:t>п</w:t>
            </w:r>
            <w:proofErr w:type="spellEnd"/>
          </w:p>
        </w:tc>
        <w:tc>
          <w:tcPr>
            <w:tcW w:w="6703" w:type="dxa"/>
          </w:tcPr>
          <w:p w:rsidR="00FB6614" w:rsidRPr="00DF7A12" w:rsidRDefault="00FB6614" w:rsidP="007C1F09">
            <w:pPr>
              <w:jc w:val="center"/>
              <w:rPr>
                <w:sz w:val="22"/>
                <w:szCs w:val="22"/>
              </w:rPr>
            </w:pPr>
            <w:r w:rsidRPr="00DF7A12">
              <w:rPr>
                <w:sz w:val="22"/>
                <w:szCs w:val="22"/>
              </w:rPr>
              <w:t>Исследуемый параметр</w:t>
            </w:r>
          </w:p>
        </w:tc>
        <w:tc>
          <w:tcPr>
            <w:tcW w:w="2323" w:type="dxa"/>
          </w:tcPr>
          <w:p w:rsidR="00FB6614" w:rsidRPr="00DF7A12" w:rsidRDefault="00FB6614" w:rsidP="007C1F09">
            <w:pPr>
              <w:jc w:val="center"/>
              <w:rPr>
                <w:sz w:val="22"/>
                <w:szCs w:val="22"/>
              </w:rPr>
            </w:pPr>
            <w:r w:rsidRPr="00DF7A12">
              <w:rPr>
                <w:sz w:val="22"/>
                <w:szCs w:val="22"/>
              </w:rPr>
              <w:t>Статистические данные (количество)</w:t>
            </w:r>
          </w:p>
        </w:tc>
      </w:tr>
      <w:tr w:rsidR="00FB6614" w:rsidRPr="00E90F7C" w:rsidTr="007C1F09">
        <w:tc>
          <w:tcPr>
            <w:tcW w:w="9802" w:type="dxa"/>
            <w:gridSpan w:val="3"/>
          </w:tcPr>
          <w:p w:rsidR="00FB6614" w:rsidRDefault="00FB6614" w:rsidP="007C1F09">
            <w:pPr>
              <w:jc w:val="center"/>
              <w:rPr>
                <w:sz w:val="22"/>
                <w:szCs w:val="22"/>
              </w:rPr>
            </w:pPr>
            <w:r w:rsidRPr="00DF7A12">
              <w:rPr>
                <w:sz w:val="22"/>
                <w:szCs w:val="22"/>
              </w:rPr>
              <w:t>Семьи, находящиеся в социально опасном положении</w:t>
            </w:r>
          </w:p>
          <w:p w:rsidR="0085663C" w:rsidRPr="00DF7A12" w:rsidRDefault="0085663C" w:rsidP="007C1F09">
            <w:pPr>
              <w:jc w:val="center"/>
              <w:rPr>
                <w:sz w:val="22"/>
                <w:szCs w:val="22"/>
              </w:rPr>
            </w:pP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1.</w:t>
            </w:r>
          </w:p>
        </w:tc>
        <w:tc>
          <w:tcPr>
            <w:tcW w:w="6703" w:type="dxa"/>
          </w:tcPr>
          <w:p w:rsidR="00FB6614" w:rsidRDefault="00FB6614" w:rsidP="007C1F09">
            <w:pPr>
              <w:jc w:val="both"/>
              <w:rPr>
                <w:sz w:val="22"/>
                <w:szCs w:val="22"/>
              </w:rPr>
            </w:pPr>
            <w:r w:rsidRPr="00DF7A12">
              <w:rPr>
                <w:sz w:val="22"/>
                <w:szCs w:val="22"/>
              </w:rPr>
              <w:t xml:space="preserve">Количество семей, находящихся в социально опасном положении (по состоянию </w:t>
            </w:r>
            <w:r w:rsidRPr="007E5E81">
              <w:rPr>
                <w:b/>
                <w:sz w:val="22"/>
                <w:szCs w:val="22"/>
              </w:rPr>
              <w:t>на последний день</w:t>
            </w:r>
            <w:r w:rsidRPr="00DF7A12">
              <w:rPr>
                <w:sz w:val="22"/>
                <w:szCs w:val="22"/>
              </w:rPr>
              <w:t xml:space="preserve"> отчетного периода)</w:t>
            </w:r>
          </w:p>
          <w:p w:rsidR="0085663C" w:rsidRPr="00DF7A12" w:rsidRDefault="0085663C" w:rsidP="007C1F09">
            <w:pPr>
              <w:jc w:val="both"/>
              <w:rPr>
                <w:sz w:val="22"/>
                <w:szCs w:val="22"/>
              </w:rPr>
            </w:pPr>
          </w:p>
        </w:tc>
        <w:tc>
          <w:tcPr>
            <w:tcW w:w="2323" w:type="dxa"/>
          </w:tcPr>
          <w:p w:rsidR="00FB6614" w:rsidRPr="00DF7A12" w:rsidRDefault="00D718C5" w:rsidP="007C1F09">
            <w:pPr>
              <w:rPr>
                <w:sz w:val="22"/>
                <w:szCs w:val="22"/>
              </w:rPr>
            </w:pPr>
            <w:r>
              <w:rPr>
                <w:sz w:val="22"/>
                <w:szCs w:val="22"/>
              </w:rPr>
              <w:t>52</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Выявлено семей, находящихся в социально опасном положении  в отчетном периоде</w:t>
            </w:r>
          </w:p>
          <w:p w:rsidR="0085663C" w:rsidRPr="00DF7A12" w:rsidRDefault="0085663C" w:rsidP="007C1F09">
            <w:pPr>
              <w:jc w:val="both"/>
              <w:rPr>
                <w:sz w:val="22"/>
                <w:szCs w:val="22"/>
              </w:rPr>
            </w:pPr>
          </w:p>
        </w:tc>
        <w:tc>
          <w:tcPr>
            <w:tcW w:w="2323" w:type="dxa"/>
          </w:tcPr>
          <w:p w:rsidR="00FB6614" w:rsidRPr="00DF7A12" w:rsidRDefault="00D718C5" w:rsidP="007C1F09">
            <w:pPr>
              <w:rPr>
                <w:sz w:val="22"/>
                <w:szCs w:val="22"/>
              </w:rPr>
            </w:pPr>
            <w:r>
              <w:rPr>
                <w:sz w:val="22"/>
                <w:szCs w:val="22"/>
              </w:rPr>
              <w:t>93</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1.1.</w:t>
            </w:r>
          </w:p>
        </w:tc>
        <w:tc>
          <w:tcPr>
            <w:tcW w:w="6703" w:type="dxa"/>
          </w:tcPr>
          <w:p w:rsidR="00FB6614" w:rsidRPr="00DF7A12" w:rsidRDefault="00FB6614" w:rsidP="007C1F09">
            <w:pPr>
              <w:jc w:val="both"/>
              <w:rPr>
                <w:sz w:val="22"/>
                <w:szCs w:val="22"/>
              </w:rPr>
            </w:pPr>
            <w:r w:rsidRPr="00DF7A12">
              <w:rPr>
                <w:sz w:val="22"/>
                <w:szCs w:val="22"/>
              </w:rPr>
              <w:t>Количество утвержденных индивидуальных программ социальной реабилитации семей, находящихся</w:t>
            </w:r>
            <w:r>
              <w:rPr>
                <w:sz w:val="22"/>
                <w:szCs w:val="22"/>
              </w:rPr>
              <w:t xml:space="preserve"> в социально опасном положении </w:t>
            </w:r>
            <w:r w:rsidRPr="00DF7A12">
              <w:rPr>
                <w:sz w:val="22"/>
                <w:szCs w:val="22"/>
              </w:rPr>
              <w:t xml:space="preserve">(по состоянию </w:t>
            </w:r>
            <w:r w:rsidRPr="007E5E81">
              <w:rPr>
                <w:b/>
                <w:sz w:val="22"/>
                <w:szCs w:val="22"/>
              </w:rPr>
              <w:t>на последний день</w:t>
            </w:r>
            <w:r w:rsidRPr="00DF7A12">
              <w:rPr>
                <w:sz w:val="22"/>
                <w:szCs w:val="22"/>
              </w:rPr>
              <w:t xml:space="preserve"> отчетного периода)</w:t>
            </w:r>
          </w:p>
        </w:tc>
        <w:tc>
          <w:tcPr>
            <w:tcW w:w="2323" w:type="dxa"/>
          </w:tcPr>
          <w:p w:rsidR="00FB6614" w:rsidRPr="00DF7A12" w:rsidRDefault="00D718C5" w:rsidP="007C1F09">
            <w:pPr>
              <w:rPr>
                <w:sz w:val="22"/>
                <w:szCs w:val="22"/>
              </w:rPr>
            </w:pPr>
            <w:r>
              <w:rPr>
                <w:sz w:val="22"/>
                <w:szCs w:val="22"/>
              </w:rPr>
              <w:t>52</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1.2.</w:t>
            </w:r>
          </w:p>
        </w:tc>
        <w:tc>
          <w:tcPr>
            <w:tcW w:w="6703" w:type="dxa"/>
          </w:tcPr>
          <w:p w:rsidR="00FB6614" w:rsidRPr="00DF7A12" w:rsidRDefault="00FB6614" w:rsidP="007C1F09">
            <w:pPr>
              <w:jc w:val="both"/>
              <w:rPr>
                <w:sz w:val="22"/>
                <w:szCs w:val="22"/>
              </w:rPr>
            </w:pPr>
            <w:r w:rsidRPr="00DF7A12">
              <w:rPr>
                <w:sz w:val="22"/>
                <w:szCs w:val="22"/>
              </w:rPr>
              <w:t xml:space="preserve">Количество родителей (законных представителей), проживающих в семьях, находящихся в социально опасном положении (по состоянию </w:t>
            </w:r>
            <w:r w:rsidRPr="007E5E81">
              <w:rPr>
                <w:b/>
                <w:sz w:val="22"/>
                <w:szCs w:val="22"/>
              </w:rPr>
              <w:t>на последний день</w:t>
            </w:r>
            <w:r w:rsidRPr="00DF7A12">
              <w:rPr>
                <w:sz w:val="22"/>
                <w:szCs w:val="22"/>
              </w:rPr>
              <w:t xml:space="preserve"> отчетного периода), их них:</w:t>
            </w:r>
          </w:p>
        </w:tc>
        <w:tc>
          <w:tcPr>
            <w:tcW w:w="2323" w:type="dxa"/>
          </w:tcPr>
          <w:p w:rsidR="00FB6614" w:rsidRPr="00DF7A12" w:rsidRDefault="00D718C5" w:rsidP="007C1F09">
            <w:pPr>
              <w:rPr>
                <w:sz w:val="22"/>
                <w:szCs w:val="22"/>
              </w:rPr>
            </w:pPr>
            <w:r>
              <w:rPr>
                <w:sz w:val="22"/>
                <w:szCs w:val="22"/>
              </w:rPr>
              <w:t>79</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не работают</w:t>
            </w:r>
          </w:p>
          <w:p w:rsidR="0085663C" w:rsidRPr="00DF7A12" w:rsidRDefault="0085663C" w:rsidP="007C1F09">
            <w:pPr>
              <w:jc w:val="both"/>
              <w:rPr>
                <w:sz w:val="22"/>
                <w:szCs w:val="22"/>
              </w:rPr>
            </w:pPr>
          </w:p>
        </w:tc>
        <w:tc>
          <w:tcPr>
            <w:tcW w:w="2323" w:type="dxa"/>
          </w:tcPr>
          <w:p w:rsidR="00FB6614" w:rsidRPr="00272D10" w:rsidRDefault="00D718C5" w:rsidP="007C1F09">
            <w:pPr>
              <w:jc w:val="both"/>
              <w:rPr>
                <w:sz w:val="22"/>
                <w:szCs w:val="22"/>
              </w:rPr>
            </w:pPr>
            <w:r>
              <w:rPr>
                <w:sz w:val="22"/>
                <w:szCs w:val="22"/>
              </w:rPr>
              <w:t>37</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 xml:space="preserve">состоят на учете в Центре занятости в качестве безработного </w:t>
            </w:r>
          </w:p>
          <w:p w:rsidR="0085663C" w:rsidRPr="00DF7A12" w:rsidRDefault="0085663C" w:rsidP="007C1F09">
            <w:pPr>
              <w:jc w:val="both"/>
              <w:rPr>
                <w:sz w:val="22"/>
                <w:szCs w:val="22"/>
              </w:rPr>
            </w:pPr>
          </w:p>
        </w:tc>
        <w:tc>
          <w:tcPr>
            <w:tcW w:w="2323" w:type="dxa"/>
          </w:tcPr>
          <w:p w:rsidR="00FB6614" w:rsidRPr="00DF7A12" w:rsidRDefault="00D718C5" w:rsidP="007C1F09">
            <w:pPr>
              <w:rPr>
                <w:sz w:val="22"/>
                <w:szCs w:val="22"/>
              </w:rPr>
            </w:pPr>
            <w:r>
              <w:rPr>
                <w:sz w:val="22"/>
                <w:szCs w:val="22"/>
              </w:rPr>
              <w:t>12</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85663C" w:rsidP="007C1F09">
            <w:pPr>
              <w:jc w:val="both"/>
              <w:rPr>
                <w:sz w:val="22"/>
                <w:szCs w:val="22"/>
              </w:rPr>
            </w:pPr>
            <w:r w:rsidRPr="00DF7A12">
              <w:rPr>
                <w:sz w:val="22"/>
                <w:szCs w:val="22"/>
              </w:rPr>
              <w:t>Р</w:t>
            </w:r>
            <w:r w:rsidR="00FB6614" w:rsidRPr="00DF7A12">
              <w:rPr>
                <w:sz w:val="22"/>
                <w:szCs w:val="22"/>
              </w:rPr>
              <w:t>аботают</w:t>
            </w:r>
          </w:p>
          <w:p w:rsidR="0085663C" w:rsidRPr="00DF7A12" w:rsidRDefault="0085663C" w:rsidP="007C1F09">
            <w:pPr>
              <w:jc w:val="both"/>
              <w:rPr>
                <w:sz w:val="22"/>
                <w:szCs w:val="22"/>
              </w:rPr>
            </w:pPr>
          </w:p>
        </w:tc>
        <w:tc>
          <w:tcPr>
            <w:tcW w:w="2323" w:type="dxa"/>
          </w:tcPr>
          <w:p w:rsidR="00FB6614" w:rsidRPr="00DF7A12" w:rsidRDefault="00D718C5" w:rsidP="007C1F09">
            <w:pPr>
              <w:rPr>
                <w:sz w:val="22"/>
                <w:szCs w:val="22"/>
              </w:rPr>
            </w:pPr>
            <w:r>
              <w:rPr>
                <w:sz w:val="22"/>
                <w:szCs w:val="22"/>
              </w:rPr>
              <w:t>30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1.3.</w:t>
            </w:r>
          </w:p>
        </w:tc>
        <w:tc>
          <w:tcPr>
            <w:tcW w:w="6703" w:type="dxa"/>
          </w:tcPr>
          <w:p w:rsidR="00FB6614" w:rsidRDefault="00FB6614" w:rsidP="007C1F09">
            <w:pPr>
              <w:jc w:val="both"/>
              <w:rPr>
                <w:sz w:val="22"/>
                <w:szCs w:val="22"/>
              </w:rPr>
            </w:pPr>
            <w:r w:rsidRPr="00DF7A12">
              <w:rPr>
                <w:sz w:val="22"/>
                <w:szCs w:val="22"/>
              </w:rPr>
              <w:t>Пролечено родителей от алкогольной зависимости</w:t>
            </w:r>
            <w:r>
              <w:rPr>
                <w:sz w:val="22"/>
                <w:szCs w:val="22"/>
              </w:rPr>
              <w:t xml:space="preserve">  (в отчетном периоде)</w:t>
            </w:r>
          </w:p>
          <w:p w:rsidR="0085663C" w:rsidRPr="00DF7A12" w:rsidRDefault="0085663C" w:rsidP="007C1F09">
            <w:pPr>
              <w:jc w:val="both"/>
              <w:rPr>
                <w:sz w:val="22"/>
                <w:szCs w:val="22"/>
              </w:rPr>
            </w:pPr>
          </w:p>
        </w:tc>
        <w:tc>
          <w:tcPr>
            <w:tcW w:w="2323" w:type="dxa"/>
          </w:tcPr>
          <w:p w:rsidR="00FB6614" w:rsidRPr="00DF7A12" w:rsidRDefault="00D718C5" w:rsidP="007C1F09">
            <w:pPr>
              <w:rPr>
                <w:sz w:val="22"/>
                <w:szCs w:val="22"/>
              </w:rPr>
            </w:pPr>
            <w:r>
              <w:rPr>
                <w:sz w:val="22"/>
                <w:szCs w:val="22"/>
              </w:rPr>
              <w:t>25</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1.4.</w:t>
            </w:r>
          </w:p>
        </w:tc>
        <w:tc>
          <w:tcPr>
            <w:tcW w:w="6703" w:type="dxa"/>
          </w:tcPr>
          <w:p w:rsidR="00FB6614" w:rsidRDefault="00FB6614" w:rsidP="007C1F09">
            <w:pPr>
              <w:jc w:val="both"/>
              <w:rPr>
                <w:sz w:val="22"/>
                <w:szCs w:val="22"/>
              </w:rPr>
            </w:pPr>
            <w:r w:rsidRPr="00DF7A12">
              <w:rPr>
                <w:sz w:val="22"/>
                <w:szCs w:val="22"/>
              </w:rPr>
              <w:t>Пролечено родителей от наркотической (токсической, иной) зависимости</w:t>
            </w:r>
          </w:p>
          <w:p w:rsidR="0085663C" w:rsidRPr="00DF7A12" w:rsidRDefault="0085663C" w:rsidP="007C1F09">
            <w:pPr>
              <w:jc w:val="both"/>
              <w:rPr>
                <w:sz w:val="22"/>
                <w:szCs w:val="22"/>
              </w:rPr>
            </w:pPr>
          </w:p>
        </w:tc>
        <w:tc>
          <w:tcPr>
            <w:tcW w:w="2323" w:type="dxa"/>
          </w:tcPr>
          <w:p w:rsidR="00FB6614" w:rsidRPr="00DF7A12" w:rsidRDefault="00D718C5" w:rsidP="007C1F09">
            <w:pPr>
              <w:rPr>
                <w:sz w:val="22"/>
                <w:szCs w:val="22"/>
              </w:rPr>
            </w:pPr>
            <w:r>
              <w:rPr>
                <w:sz w:val="22"/>
                <w:szCs w:val="22"/>
              </w:rPr>
              <w:t>0</w:t>
            </w:r>
          </w:p>
        </w:tc>
      </w:tr>
      <w:tr w:rsidR="00FB6614" w:rsidRPr="00E90F7C" w:rsidTr="007C1F09">
        <w:trPr>
          <w:trHeight w:val="552"/>
        </w:trPr>
        <w:tc>
          <w:tcPr>
            <w:tcW w:w="776" w:type="dxa"/>
          </w:tcPr>
          <w:p w:rsidR="00FB6614" w:rsidRPr="00DF7A12" w:rsidRDefault="00FB6614" w:rsidP="007C1F09">
            <w:pPr>
              <w:jc w:val="center"/>
              <w:rPr>
                <w:sz w:val="22"/>
                <w:szCs w:val="22"/>
              </w:rPr>
            </w:pPr>
            <w:r w:rsidRPr="00DF7A12">
              <w:rPr>
                <w:sz w:val="22"/>
                <w:szCs w:val="22"/>
              </w:rPr>
              <w:t>1.5.</w:t>
            </w:r>
          </w:p>
        </w:tc>
        <w:tc>
          <w:tcPr>
            <w:tcW w:w="6703" w:type="dxa"/>
          </w:tcPr>
          <w:p w:rsidR="00FB6614" w:rsidRPr="00DF7A12" w:rsidRDefault="00FB6614" w:rsidP="007C1F09">
            <w:pPr>
              <w:jc w:val="both"/>
              <w:rPr>
                <w:sz w:val="22"/>
                <w:szCs w:val="22"/>
              </w:rPr>
            </w:pPr>
            <w:r w:rsidRPr="00DF7A12">
              <w:rPr>
                <w:sz w:val="22"/>
                <w:szCs w:val="22"/>
              </w:rPr>
              <w:t>Количество родителей (законных представителей), ограниченных в родительских правах, из общего количества родителей, проживающих в семьях, находящихся в социально опасном положении (в скобках указать количество детей, в отношении которых родители ограничены в родительских правах)</w:t>
            </w:r>
          </w:p>
        </w:tc>
        <w:tc>
          <w:tcPr>
            <w:tcW w:w="2323" w:type="dxa"/>
          </w:tcPr>
          <w:p w:rsidR="00FB6614" w:rsidRPr="00DF7A12" w:rsidRDefault="00D718C5" w:rsidP="007C1F09">
            <w:pPr>
              <w:rPr>
                <w:sz w:val="22"/>
                <w:szCs w:val="22"/>
              </w:rPr>
            </w:pPr>
            <w:r>
              <w:rPr>
                <w:sz w:val="22"/>
                <w:szCs w:val="22"/>
              </w:rPr>
              <w:t>2 (1)</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1.6.</w:t>
            </w:r>
          </w:p>
        </w:tc>
        <w:tc>
          <w:tcPr>
            <w:tcW w:w="6703" w:type="dxa"/>
          </w:tcPr>
          <w:p w:rsidR="00FB6614" w:rsidRPr="00DF7A12" w:rsidRDefault="00FB6614" w:rsidP="007C1F09">
            <w:pPr>
              <w:jc w:val="both"/>
              <w:rPr>
                <w:sz w:val="22"/>
                <w:szCs w:val="22"/>
              </w:rPr>
            </w:pPr>
            <w:r w:rsidRPr="00DF7A12">
              <w:rPr>
                <w:sz w:val="22"/>
                <w:szCs w:val="22"/>
              </w:rPr>
              <w:t>Количество родителей (законных представителей), лишенных родительских прав, из общего количества родителей, проживающих в семьях, находящихся в социально опасном положении (в скобках указать количество детей, в отношении которых родители лишены прав)</w:t>
            </w:r>
          </w:p>
        </w:tc>
        <w:tc>
          <w:tcPr>
            <w:tcW w:w="2323" w:type="dxa"/>
          </w:tcPr>
          <w:p w:rsidR="00FB6614" w:rsidRDefault="00D718C5" w:rsidP="00CD061D">
            <w:pPr>
              <w:rPr>
                <w:sz w:val="22"/>
                <w:szCs w:val="22"/>
              </w:rPr>
            </w:pPr>
            <w:r>
              <w:rPr>
                <w:sz w:val="22"/>
                <w:szCs w:val="22"/>
              </w:rPr>
              <w:t>11 (1</w:t>
            </w:r>
            <w:r w:rsidR="00CD061D">
              <w:rPr>
                <w:sz w:val="22"/>
                <w:szCs w:val="22"/>
              </w:rPr>
              <w:t>1</w:t>
            </w:r>
            <w:r>
              <w:rPr>
                <w:sz w:val="22"/>
                <w:szCs w:val="22"/>
              </w:rPr>
              <w:t>)</w:t>
            </w:r>
          </w:p>
          <w:p w:rsidR="00CD061D" w:rsidRPr="000A2416" w:rsidRDefault="00CD061D" w:rsidP="00CD061D">
            <w:pPr>
              <w:rPr>
                <w:sz w:val="22"/>
                <w:szCs w:val="22"/>
              </w:rPr>
            </w:pPr>
            <w:r>
              <w:rPr>
                <w:sz w:val="22"/>
                <w:szCs w:val="22"/>
              </w:rPr>
              <w:t>1 несовершеннолетний остался с матерью</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1.7.</w:t>
            </w:r>
          </w:p>
        </w:tc>
        <w:tc>
          <w:tcPr>
            <w:tcW w:w="6703" w:type="dxa"/>
          </w:tcPr>
          <w:p w:rsidR="00FB6614" w:rsidRDefault="00FB6614" w:rsidP="007C1F09">
            <w:pPr>
              <w:jc w:val="both"/>
              <w:rPr>
                <w:sz w:val="22"/>
                <w:szCs w:val="22"/>
              </w:rPr>
            </w:pPr>
            <w:r w:rsidRPr="00DF7A12">
              <w:rPr>
                <w:sz w:val="22"/>
                <w:szCs w:val="22"/>
              </w:rPr>
              <w:t>Количество родителей, восстановленных в родительских правах либо в отношении которых отменено ограничение родительских прав (в скобках указать количество детей, в отношении которых родители восстановлены в родительских правах)</w:t>
            </w:r>
          </w:p>
          <w:p w:rsidR="0085663C" w:rsidRPr="00DF7A12" w:rsidRDefault="0085663C" w:rsidP="007C1F09">
            <w:pPr>
              <w:jc w:val="both"/>
              <w:rPr>
                <w:sz w:val="22"/>
                <w:szCs w:val="22"/>
              </w:rPr>
            </w:pPr>
          </w:p>
        </w:tc>
        <w:tc>
          <w:tcPr>
            <w:tcW w:w="2323" w:type="dxa"/>
          </w:tcPr>
          <w:p w:rsidR="00FB6614" w:rsidRPr="00DF7A12" w:rsidRDefault="00D718C5" w:rsidP="007C1F09">
            <w:pPr>
              <w:rPr>
                <w:sz w:val="22"/>
                <w:szCs w:val="22"/>
              </w:rPr>
            </w:pPr>
            <w:r>
              <w:rPr>
                <w:sz w:val="22"/>
                <w:szCs w:val="22"/>
              </w:rPr>
              <w:t>1 (1)</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1.8.</w:t>
            </w:r>
          </w:p>
        </w:tc>
        <w:tc>
          <w:tcPr>
            <w:tcW w:w="6703" w:type="dxa"/>
          </w:tcPr>
          <w:p w:rsidR="00FB6614" w:rsidRPr="00DF7A12" w:rsidRDefault="00FB6614" w:rsidP="007C1F09">
            <w:pPr>
              <w:jc w:val="both"/>
              <w:rPr>
                <w:sz w:val="22"/>
                <w:szCs w:val="22"/>
              </w:rPr>
            </w:pPr>
            <w:r w:rsidRPr="00DF7A12">
              <w:rPr>
                <w:sz w:val="22"/>
                <w:szCs w:val="22"/>
              </w:rPr>
              <w:t>Количество семей, в которых социально опасное положение устранено по причине нормализации ситуации (исправление родителей, выполнение родителями (законными представителями) должным образом родительских обязанностей по воспитанию, содержанию, обучению, защите прав и законных интересов детей)</w:t>
            </w:r>
            <w:r>
              <w:rPr>
                <w:sz w:val="22"/>
                <w:szCs w:val="22"/>
              </w:rPr>
              <w:t xml:space="preserve"> </w:t>
            </w:r>
            <w:r>
              <w:rPr>
                <w:sz w:val="22"/>
                <w:szCs w:val="22"/>
              </w:rPr>
              <w:lastRenderedPageBreak/>
              <w:t>(в отчетном периоде)</w:t>
            </w:r>
          </w:p>
        </w:tc>
        <w:tc>
          <w:tcPr>
            <w:tcW w:w="2323" w:type="dxa"/>
          </w:tcPr>
          <w:p w:rsidR="00FB6614" w:rsidRPr="00DF7A12" w:rsidRDefault="00D718C5" w:rsidP="007C1F09">
            <w:pPr>
              <w:rPr>
                <w:sz w:val="22"/>
                <w:szCs w:val="22"/>
              </w:rPr>
            </w:pPr>
            <w:r>
              <w:rPr>
                <w:sz w:val="22"/>
                <w:szCs w:val="22"/>
              </w:rPr>
              <w:lastRenderedPageBreak/>
              <w:t>32</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lastRenderedPageBreak/>
              <w:t>2.</w:t>
            </w:r>
          </w:p>
        </w:tc>
        <w:tc>
          <w:tcPr>
            <w:tcW w:w="6703" w:type="dxa"/>
          </w:tcPr>
          <w:p w:rsidR="00FB6614" w:rsidRPr="00DF7A12" w:rsidRDefault="00FB6614" w:rsidP="007C1F09">
            <w:pPr>
              <w:jc w:val="both"/>
              <w:rPr>
                <w:sz w:val="22"/>
                <w:szCs w:val="22"/>
              </w:rPr>
            </w:pPr>
            <w:r w:rsidRPr="00DF7A12">
              <w:rPr>
                <w:sz w:val="22"/>
                <w:szCs w:val="22"/>
              </w:rPr>
              <w:t xml:space="preserve">Количество детей, проживающих в семьях, находящихся в социально опасном положении (по состоянию </w:t>
            </w:r>
            <w:r w:rsidRPr="007E5E81">
              <w:rPr>
                <w:b/>
                <w:sz w:val="22"/>
                <w:szCs w:val="22"/>
              </w:rPr>
              <w:t>на последний день</w:t>
            </w:r>
            <w:r w:rsidRPr="00DF7A12">
              <w:rPr>
                <w:sz w:val="22"/>
                <w:szCs w:val="22"/>
              </w:rPr>
              <w:t xml:space="preserve"> отчетного периода), из них:</w:t>
            </w:r>
          </w:p>
        </w:tc>
        <w:tc>
          <w:tcPr>
            <w:tcW w:w="2323" w:type="dxa"/>
          </w:tcPr>
          <w:p w:rsidR="00FB6614" w:rsidRPr="00DF7A12" w:rsidRDefault="00D718C5" w:rsidP="007C1F09">
            <w:pPr>
              <w:rPr>
                <w:sz w:val="22"/>
                <w:szCs w:val="22"/>
              </w:rPr>
            </w:pPr>
            <w:r>
              <w:rPr>
                <w:sz w:val="22"/>
                <w:szCs w:val="22"/>
              </w:rPr>
              <w:t>96</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b/>
                <w:sz w:val="22"/>
                <w:szCs w:val="22"/>
              </w:rPr>
            </w:pPr>
            <w:r w:rsidRPr="00DF7A12">
              <w:rPr>
                <w:sz w:val="22"/>
                <w:szCs w:val="22"/>
              </w:rPr>
              <w:t xml:space="preserve">Проживают во вновь выявленных семьях </w:t>
            </w:r>
            <w:r w:rsidRPr="00802494">
              <w:rPr>
                <w:b/>
                <w:sz w:val="22"/>
                <w:szCs w:val="22"/>
              </w:rPr>
              <w:t>в отчетном периоде</w:t>
            </w:r>
          </w:p>
          <w:p w:rsidR="0085663C" w:rsidRPr="00DF7A12" w:rsidRDefault="0085663C" w:rsidP="007C1F09">
            <w:pPr>
              <w:jc w:val="both"/>
              <w:rPr>
                <w:sz w:val="22"/>
                <w:szCs w:val="22"/>
              </w:rPr>
            </w:pPr>
          </w:p>
        </w:tc>
        <w:tc>
          <w:tcPr>
            <w:tcW w:w="2323" w:type="dxa"/>
          </w:tcPr>
          <w:p w:rsidR="00FB6614" w:rsidRPr="00C864DD" w:rsidRDefault="00D718C5" w:rsidP="007C1F09">
            <w:pPr>
              <w:rPr>
                <w:sz w:val="22"/>
                <w:szCs w:val="22"/>
              </w:rPr>
            </w:pPr>
            <w:r w:rsidRPr="00C864DD">
              <w:rPr>
                <w:sz w:val="22"/>
                <w:szCs w:val="22"/>
              </w:rPr>
              <w:t>101</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2.1.</w:t>
            </w:r>
          </w:p>
        </w:tc>
        <w:tc>
          <w:tcPr>
            <w:tcW w:w="6703" w:type="dxa"/>
          </w:tcPr>
          <w:p w:rsidR="00FB6614" w:rsidRDefault="00FB6614" w:rsidP="007C1F09">
            <w:pPr>
              <w:jc w:val="both"/>
              <w:rPr>
                <w:sz w:val="22"/>
                <w:szCs w:val="22"/>
              </w:rPr>
            </w:pPr>
            <w:r w:rsidRPr="00DF7A12">
              <w:rPr>
                <w:sz w:val="22"/>
                <w:szCs w:val="22"/>
              </w:rPr>
              <w:t>несовершеннолетние в возрасте от 14 до 18 лет</w:t>
            </w:r>
          </w:p>
          <w:p w:rsidR="0085663C" w:rsidRPr="00DF7A12" w:rsidRDefault="0085663C" w:rsidP="007C1F09">
            <w:pPr>
              <w:jc w:val="both"/>
              <w:rPr>
                <w:sz w:val="22"/>
                <w:szCs w:val="22"/>
              </w:rPr>
            </w:pPr>
          </w:p>
        </w:tc>
        <w:tc>
          <w:tcPr>
            <w:tcW w:w="2323" w:type="dxa"/>
          </w:tcPr>
          <w:p w:rsidR="00FB6614" w:rsidRPr="00C864DD" w:rsidRDefault="00D718C5" w:rsidP="007C1F09">
            <w:pPr>
              <w:rPr>
                <w:sz w:val="22"/>
                <w:szCs w:val="22"/>
              </w:rPr>
            </w:pPr>
            <w:r w:rsidRPr="00C864DD">
              <w:rPr>
                <w:sz w:val="22"/>
                <w:szCs w:val="22"/>
              </w:rPr>
              <w:t>17</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2.2.</w:t>
            </w:r>
          </w:p>
        </w:tc>
        <w:tc>
          <w:tcPr>
            <w:tcW w:w="6703" w:type="dxa"/>
          </w:tcPr>
          <w:p w:rsidR="00FB6614" w:rsidRPr="00E41CC6" w:rsidRDefault="00FB6614" w:rsidP="007C1F09">
            <w:pPr>
              <w:jc w:val="both"/>
              <w:rPr>
                <w:sz w:val="22"/>
                <w:szCs w:val="22"/>
              </w:rPr>
            </w:pPr>
            <w:r w:rsidRPr="00E41CC6">
              <w:rPr>
                <w:sz w:val="22"/>
                <w:szCs w:val="22"/>
              </w:rPr>
              <w:t>дети-инвалиды</w:t>
            </w:r>
          </w:p>
          <w:p w:rsidR="0085663C" w:rsidRPr="00E41CC6" w:rsidRDefault="0085663C" w:rsidP="007C1F09">
            <w:pPr>
              <w:jc w:val="both"/>
              <w:rPr>
                <w:sz w:val="22"/>
                <w:szCs w:val="22"/>
              </w:rPr>
            </w:pPr>
          </w:p>
        </w:tc>
        <w:tc>
          <w:tcPr>
            <w:tcW w:w="2323" w:type="dxa"/>
          </w:tcPr>
          <w:p w:rsidR="00FB6614" w:rsidRPr="00E41CC6" w:rsidRDefault="00D718C5" w:rsidP="007C1F09">
            <w:pPr>
              <w:jc w:val="both"/>
              <w:rPr>
                <w:sz w:val="22"/>
                <w:szCs w:val="22"/>
              </w:rPr>
            </w:pPr>
            <w:r w:rsidRPr="00E41CC6">
              <w:rPr>
                <w:sz w:val="22"/>
                <w:szCs w:val="22"/>
              </w:rPr>
              <w:t>4 (3 посещают детский сад, 1 – школу)</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2.3.</w:t>
            </w:r>
          </w:p>
        </w:tc>
        <w:tc>
          <w:tcPr>
            <w:tcW w:w="6703" w:type="dxa"/>
          </w:tcPr>
          <w:p w:rsidR="00FB6614" w:rsidRPr="00E41CC6" w:rsidRDefault="00FB6614" w:rsidP="007C1F09">
            <w:pPr>
              <w:jc w:val="both"/>
              <w:rPr>
                <w:sz w:val="22"/>
                <w:szCs w:val="22"/>
              </w:rPr>
            </w:pPr>
            <w:r w:rsidRPr="00E41CC6">
              <w:rPr>
                <w:sz w:val="22"/>
                <w:szCs w:val="22"/>
              </w:rPr>
              <w:t>учатся в школе (училище, лицее, институте)</w:t>
            </w:r>
          </w:p>
          <w:p w:rsidR="0085663C" w:rsidRPr="00E41CC6" w:rsidRDefault="0085663C" w:rsidP="007C1F09">
            <w:pPr>
              <w:jc w:val="both"/>
              <w:rPr>
                <w:sz w:val="22"/>
                <w:szCs w:val="22"/>
              </w:rPr>
            </w:pPr>
          </w:p>
        </w:tc>
        <w:tc>
          <w:tcPr>
            <w:tcW w:w="2323" w:type="dxa"/>
          </w:tcPr>
          <w:p w:rsidR="00FB6614" w:rsidRPr="00E41CC6" w:rsidRDefault="00D718C5" w:rsidP="007C1F09">
            <w:pPr>
              <w:rPr>
                <w:sz w:val="22"/>
                <w:szCs w:val="22"/>
              </w:rPr>
            </w:pPr>
            <w:r w:rsidRPr="00E41CC6">
              <w:rPr>
                <w:sz w:val="22"/>
                <w:szCs w:val="22"/>
              </w:rPr>
              <w:t>56</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2.4.</w:t>
            </w:r>
          </w:p>
        </w:tc>
        <w:tc>
          <w:tcPr>
            <w:tcW w:w="6703" w:type="dxa"/>
          </w:tcPr>
          <w:p w:rsidR="00FB6614" w:rsidRPr="00E41CC6" w:rsidRDefault="00FB6614" w:rsidP="007C1F09">
            <w:pPr>
              <w:jc w:val="both"/>
              <w:rPr>
                <w:sz w:val="22"/>
                <w:szCs w:val="22"/>
              </w:rPr>
            </w:pPr>
            <w:r w:rsidRPr="00E41CC6">
              <w:rPr>
                <w:sz w:val="22"/>
                <w:szCs w:val="22"/>
              </w:rPr>
              <w:t>посещают детский сад</w:t>
            </w:r>
          </w:p>
          <w:p w:rsidR="0085663C" w:rsidRPr="00E41CC6" w:rsidRDefault="0085663C" w:rsidP="007C1F09">
            <w:pPr>
              <w:jc w:val="both"/>
              <w:rPr>
                <w:sz w:val="22"/>
                <w:szCs w:val="22"/>
              </w:rPr>
            </w:pPr>
          </w:p>
        </w:tc>
        <w:tc>
          <w:tcPr>
            <w:tcW w:w="2323" w:type="dxa"/>
          </w:tcPr>
          <w:p w:rsidR="00FB6614" w:rsidRPr="00E41CC6" w:rsidRDefault="00D718C5" w:rsidP="007C1F09">
            <w:pPr>
              <w:rPr>
                <w:sz w:val="22"/>
                <w:szCs w:val="22"/>
              </w:rPr>
            </w:pPr>
            <w:r w:rsidRPr="00E41CC6">
              <w:rPr>
                <w:sz w:val="22"/>
                <w:szCs w:val="22"/>
              </w:rPr>
              <w:t>27</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2.5.</w:t>
            </w:r>
          </w:p>
        </w:tc>
        <w:tc>
          <w:tcPr>
            <w:tcW w:w="6703" w:type="dxa"/>
          </w:tcPr>
          <w:p w:rsidR="00FB6614" w:rsidRDefault="00FB6614" w:rsidP="007C1F09">
            <w:pPr>
              <w:jc w:val="both"/>
              <w:rPr>
                <w:sz w:val="22"/>
                <w:szCs w:val="22"/>
              </w:rPr>
            </w:pPr>
            <w:r w:rsidRPr="00DF7A12">
              <w:rPr>
                <w:sz w:val="22"/>
                <w:szCs w:val="22"/>
              </w:rPr>
              <w:t>не учатся, не работают</w:t>
            </w:r>
          </w:p>
          <w:p w:rsidR="0085663C" w:rsidRPr="00DF7A12" w:rsidRDefault="0085663C" w:rsidP="007C1F09">
            <w:pPr>
              <w:jc w:val="both"/>
              <w:rPr>
                <w:sz w:val="22"/>
                <w:szCs w:val="22"/>
              </w:rPr>
            </w:pPr>
          </w:p>
        </w:tc>
        <w:tc>
          <w:tcPr>
            <w:tcW w:w="2323" w:type="dxa"/>
          </w:tcPr>
          <w:p w:rsidR="00FB6614" w:rsidRPr="00C864DD" w:rsidRDefault="00D718C5" w:rsidP="007C1F09">
            <w:pPr>
              <w:jc w:val="both"/>
              <w:rPr>
                <w:sz w:val="22"/>
                <w:szCs w:val="22"/>
              </w:rPr>
            </w:pPr>
            <w:r w:rsidRPr="00C864DD">
              <w:rPr>
                <w:sz w:val="22"/>
                <w:szCs w:val="22"/>
              </w:rPr>
              <w:t>12 (до 3-лет)</w:t>
            </w:r>
          </w:p>
        </w:tc>
      </w:tr>
      <w:tr w:rsidR="00FB6614" w:rsidRPr="00E90F7C" w:rsidTr="007C1F09">
        <w:tc>
          <w:tcPr>
            <w:tcW w:w="776" w:type="dxa"/>
          </w:tcPr>
          <w:p w:rsidR="00FB6614" w:rsidRPr="00A61D5A" w:rsidRDefault="00FB6614" w:rsidP="007C1F09">
            <w:pPr>
              <w:jc w:val="center"/>
              <w:rPr>
                <w:sz w:val="22"/>
                <w:szCs w:val="22"/>
              </w:rPr>
            </w:pPr>
            <w:r w:rsidRPr="00A61D5A">
              <w:rPr>
                <w:sz w:val="22"/>
                <w:szCs w:val="22"/>
              </w:rPr>
              <w:t>2.6.</w:t>
            </w:r>
          </w:p>
        </w:tc>
        <w:tc>
          <w:tcPr>
            <w:tcW w:w="6703" w:type="dxa"/>
          </w:tcPr>
          <w:p w:rsidR="00FB6614" w:rsidRPr="00A61D5A" w:rsidRDefault="00FB6614" w:rsidP="007C1F09">
            <w:pPr>
              <w:jc w:val="both"/>
              <w:rPr>
                <w:sz w:val="22"/>
                <w:szCs w:val="22"/>
              </w:rPr>
            </w:pPr>
            <w:r w:rsidRPr="00A61D5A">
              <w:rPr>
                <w:sz w:val="22"/>
                <w:szCs w:val="22"/>
              </w:rPr>
              <w:t>состоят на учете в Центре занятости в качестве безработного</w:t>
            </w:r>
          </w:p>
          <w:p w:rsidR="0085663C" w:rsidRPr="00A61D5A" w:rsidRDefault="0085663C" w:rsidP="007C1F09">
            <w:pPr>
              <w:jc w:val="both"/>
              <w:rPr>
                <w:sz w:val="22"/>
                <w:szCs w:val="22"/>
              </w:rPr>
            </w:pPr>
          </w:p>
        </w:tc>
        <w:tc>
          <w:tcPr>
            <w:tcW w:w="2323" w:type="dxa"/>
          </w:tcPr>
          <w:p w:rsidR="00FB6614" w:rsidRPr="00C864DD" w:rsidRDefault="00D718C5" w:rsidP="007C1F09">
            <w:pPr>
              <w:rPr>
                <w:sz w:val="22"/>
                <w:szCs w:val="22"/>
              </w:rPr>
            </w:pPr>
            <w:r w:rsidRPr="00C864DD">
              <w:rPr>
                <w:sz w:val="22"/>
                <w:szCs w:val="22"/>
              </w:rPr>
              <w:t>1</w:t>
            </w:r>
          </w:p>
        </w:tc>
      </w:tr>
      <w:tr w:rsidR="00FB6614" w:rsidRPr="00E90F7C" w:rsidTr="007C1F09">
        <w:tc>
          <w:tcPr>
            <w:tcW w:w="776" w:type="dxa"/>
            <w:vMerge w:val="restart"/>
          </w:tcPr>
          <w:p w:rsidR="00FB6614" w:rsidRPr="00E41CC6" w:rsidRDefault="00FB6614" w:rsidP="007C1F09">
            <w:pPr>
              <w:jc w:val="center"/>
              <w:rPr>
                <w:sz w:val="22"/>
                <w:szCs w:val="22"/>
              </w:rPr>
            </w:pPr>
            <w:r w:rsidRPr="00E41CC6">
              <w:rPr>
                <w:sz w:val="22"/>
                <w:szCs w:val="22"/>
              </w:rPr>
              <w:t>2.7.</w:t>
            </w:r>
          </w:p>
        </w:tc>
        <w:tc>
          <w:tcPr>
            <w:tcW w:w="6703" w:type="dxa"/>
          </w:tcPr>
          <w:p w:rsidR="00FB6614" w:rsidRPr="00E41CC6" w:rsidRDefault="00FB6614" w:rsidP="007C1F09">
            <w:pPr>
              <w:jc w:val="both"/>
              <w:rPr>
                <w:sz w:val="22"/>
                <w:szCs w:val="22"/>
              </w:rPr>
            </w:pPr>
            <w:r w:rsidRPr="00E41CC6">
              <w:rPr>
                <w:sz w:val="22"/>
                <w:szCs w:val="22"/>
              </w:rPr>
              <w:t>трудоустроено несовершеннолетних</w:t>
            </w:r>
            <w:r w:rsidR="00CD061D" w:rsidRPr="00E41CC6">
              <w:rPr>
                <w:sz w:val="22"/>
                <w:szCs w:val="22"/>
              </w:rPr>
              <w:t xml:space="preserve"> (в отчетном периоде)</w:t>
            </w:r>
            <w:r w:rsidRPr="00E41CC6">
              <w:rPr>
                <w:sz w:val="22"/>
                <w:szCs w:val="22"/>
              </w:rPr>
              <w:t>, в том числе:</w:t>
            </w:r>
          </w:p>
          <w:p w:rsidR="0085663C" w:rsidRPr="00E41CC6"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12</w:t>
            </w:r>
          </w:p>
        </w:tc>
      </w:tr>
      <w:tr w:rsidR="00FB6614" w:rsidRPr="00E90F7C" w:rsidTr="007C1F09">
        <w:tc>
          <w:tcPr>
            <w:tcW w:w="776" w:type="dxa"/>
            <w:vMerge/>
          </w:tcPr>
          <w:p w:rsidR="00FB6614" w:rsidRPr="00E41CC6" w:rsidRDefault="00FB6614" w:rsidP="007C1F09">
            <w:pPr>
              <w:jc w:val="center"/>
              <w:rPr>
                <w:sz w:val="22"/>
                <w:szCs w:val="22"/>
              </w:rPr>
            </w:pPr>
          </w:p>
        </w:tc>
        <w:tc>
          <w:tcPr>
            <w:tcW w:w="6703" w:type="dxa"/>
          </w:tcPr>
          <w:p w:rsidR="00FB6614" w:rsidRPr="00E41CC6" w:rsidRDefault="0085663C" w:rsidP="007C1F09">
            <w:pPr>
              <w:jc w:val="both"/>
              <w:rPr>
                <w:sz w:val="22"/>
                <w:szCs w:val="22"/>
              </w:rPr>
            </w:pPr>
            <w:r w:rsidRPr="00E41CC6">
              <w:rPr>
                <w:sz w:val="22"/>
                <w:szCs w:val="22"/>
              </w:rPr>
              <w:t>в</w:t>
            </w:r>
            <w:r w:rsidR="00FB6614" w:rsidRPr="00E41CC6">
              <w:rPr>
                <w:sz w:val="22"/>
                <w:szCs w:val="22"/>
              </w:rPr>
              <w:t>ременно</w:t>
            </w:r>
          </w:p>
          <w:p w:rsidR="0085663C" w:rsidRPr="00E41CC6" w:rsidRDefault="0085663C" w:rsidP="007C1F09">
            <w:pPr>
              <w:jc w:val="both"/>
              <w:rPr>
                <w:sz w:val="22"/>
                <w:szCs w:val="22"/>
              </w:rPr>
            </w:pPr>
          </w:p>
        </w:tc>
        <w:tc>
          <w:tcPr>
            <w:tcW w:w="2323" w:type="dxa"/>
          </w:tcPr>
          <w:p w:rsidR="00FB6614" w:rsidRPr="00E41CC6" w:rsidRDefault="00A61D5A" w:rsidP="007C1F09">
            <w:pPr>
              <w:rPr>
                <w:sz w:val="22"/>
                <w:szCs w:val="22"/>
              </w:rPr>
            </w:pPr>
            <w:r w:rsidRPr="00E41CC6">
              <w:rPr>
                <w:sz w:val="22"/>
                <w:szCs w:val="22"/>
              </w:rPr>
              <w:t>12</w:t>
            </w:r>
          </w:p>
        </w:tc>
      </w:tr>
      <w:tr w:rsidR="00FB6614" w:rsidRPr="00E90F7C" w:rsidTr="007C1F09">
        <w:tc>
          <w:tcPr>
            <w:tcW w:w="776" w:type="dxa"/>
            <w:vMerge/>
          </w:tcPr>
          <w:p w:rsidR="00FB6614" w:rsidRPr="00E41CC6" w:rsidRDefault="00FB6614" w:rsidP="007C1F09">
            <w:pPr>
              <w:jc w:val="center"/>
              <w:rPr>
                <w:sz w:val="22"/>
                <w:szCs w:val="22"/>
              </w:rPr>
            </w:pPr>
          </w:p>
        </w:tc>
        <w:tc>
          <w:tcPr>
            <w:tcW w:w="6703" w:type="dxa"/>
          </w:tcPr>
          <w:p w:rsidR="00FB6614" w:rsidRPr="00E41CC6" w:rsidRDefault="0085663C" w:rsidP="007C1F09">
            <w:pPr>
              <w:jc w:val="both"/>
              <w:rPr>
                <w:sz w:val="22"/>
                <w:szCs w:val="22"/>
              </w:rPr>
            </w:pPr>
            <w:r w:rsidRPr="00E41CC6">
              <w:rPr>
                <w:sz w:val="22"/>
                <w:szCs w:val="22"/>
              </w:rPr>
              <w:t>п</w:t>
            </w:r>
            <w:r w:rsidR="00FB6614" w:rsidRPr="00E41CC6">
              <w:rPr>
                <w:sz w:val="22"/>
                <w:szCs w:val="22"/>
              </w:rPr>
              <w:t>остоянно</w:t>
            </w:r>
          </w:p>
          <w:p w:rsidR="0085663C" w:rsidRPr="00E41CC6" w:rsidRDefault="0085663C" w:rsidP="007C1F09">
            <w:pPr>
              <w:jc w:val="both"/>
              <w:rPr>
                <w:sz w:val="22"/>
                <w:szCs w:val="22"/>
              </w:rPr>
            </w:pPr>
          </w:p>
        </w:tc>
        <w:tc>
          <w:tcPr>
            <w:tcW w:w="2323" w:type="dxa"/>
          </w:tcPr>
          <w:p w:rsidR="00FB6614" w:rsidRPr="00E41CC6" w:rsidRDefault="00A61D5A" w:rsidP="007C1F09">
            <w:pPr>
              <w:rPr>
                <w:sz w:val="22"/>
                <w:szCs w:val="22"/>
              </w:rPr>
            </w:pPr>
            <w:r w:rsidRPr="00E41CC6">
              <w:rPr>
                <w:sz w:val="22"/>
                <w:szCs w:val="22"/>
              </w:rPr>
              <w:t>0</w:t>
            </w:r>
          </w:p>
        </w:tc>
      </w:tr>
      <w:tr w:rsidR="00FB6614" w:rsidRPr="00C864DD" w:rsidTr="007C1F09">
        <w:tc>
          <w:tcPr>
            <w:tcW w:w="776" w:type="dxa"/>
          </w:tcPr>
          <w:p w:rsidR="00FB6614" w:rsidRPr="00E41CC6" w:rsidRDefault="00FB6614" w:rsidP="007C1F09">
            <w:pPr>
              <w:jc w:val="center"/>
              <w:rPr>
                <w:sz w:val="22"/>
                <w:szCs w:val="22"/>
              </w:rPr>
            </w:pPr>
            <w:r w:rsidRPr="00E41CC6">
              <w:rPr>
                <w:sz w:val="22"/>
                <w:szCs w:val="22"/>
              </w:rPr>
              <w:t>2.8.</w:t>
            </w:r>
          </w:p>
        </w:tc>
        <w:tc>
          <w:tcPr>
            <w:tcW w:w="6703" w:type="dxa"/>
          </w:tcPr>
          <w:p w:rsidR="00FB6614" w:rsidRPr="00E41CC6" w:rsidRDefault="00FB6614" w:rsidP="007C1F09">
            <w:pPr>
              <w:jc w:val="both"/>
              <w:rPr>
                <w:b/>
                <w:sz w:val="22"/>
                <w:szCs w:val="22"/>
              </w:rPr>
            </w:pPr>
            <w:proofErr w:type="gramStart"/>
            <w:r w:rsidRPr="00E41CC6">
              <w:rPr>
                <w:sz w:val="22"/>
                <w:szCs w:val="22"/>
              </w:rPr>
              <w:t xml:space="preserve">Оздоровлены (посещали в отчетном периоде детские оздоровительные лагеря, загородные оздоровительные лагеря, лагеря дневного пребывания, специализированные (профильные) лагеря (палаточные лагеря, лагеря труда и отдыха), медицинские оздоровительные центры, базы комплексы) </w:t>
            </w:r>
            <w:r w:rsidRPr="00E41CC6">
              <w:rPr>
                <w:b/>
                <w:sz w:val="22"/>
                <w:szCs w:val="22"/>
              </w:rPr>
              <w:t>в отчетном периоде</w:t>
            </w:r>
            <w:proofErr w:type="gramEnd"/>
          </w:p>
          <w:p w:rsidR="0085663C" w:rsidRPr="00E41CC6" w:rsidRDefault="0085663C" w:rsidP="007C1F09">
            <w:pPr>
              <w:jc w:val="both"/>
              <w:rPr>
                <w:sz w:val="22"/>
                <w:szCs w:val="22"/>
              </w:rPr>
            </w:pPr>
          </w:p>
        </w:tc>
        <w:tc>
          <w:tcPr>
            <w:tcW w:w="2323" w:type="dxa"/>
          </w:tcPr>
          <w:p w:rsidR="00FB6614" w:rsidRPr="00E41CC6" w:rsidRDefault="00E41CC6" w:rsidP="007C1F09">
            <w:pPr>
              <w:rPr>
                <w:sz w:val="22"/>
                <w:szCs w:val="22"/>
              </w:rPr>
            </w:pPr>
            <w:r w:rsidRPr="00E41CC6">
              <w:rPr>
                <w:sz w:val="22"/>
                <w:szCs w:val="22"/>
              </w:rPr>
              <w:t>63</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2.9.</w:t>
            </w:r>
          </w:p>
        </w:tc>
        <w:tc>
          <w:tcPr>
            <w:tcW w:w="6703" w:type="dxa"/>
          </w:tcPr>
          <w:p w:rsidR="00FB6614" w:rsidRDefault="00FB6614" w:rsidP="007C1F09">
            <w:pPr>
              <w:jc w:val="both"/>
              <w:rPr>
                <w:b/>
                <w:sz w:val="22"/>
                <w:szCs w:val="22"/>
              </w:rPr>
            </w:pPr>
            <w:r w:rsidRPr="00DF7A12">
              <w:rPr>
                <w:sz w:val="22"/>
                <w:szCs w:val="22"/>
              </w:rPr>
              <w:t>Занимаются в кружках, спортивных секциях, клубах, объединениях дополнительного образования детей</w:t>
            </w:r>
            <w:r>
              <w:rPr>
                <w:sz w:val="22"/>
                <w:szCs w:val="22"/>
              </w:rPr>
              <w:t xml:space="preserve"> </w:t>
            </w:r>
            <w:r w:rsidRPr="005D7175">
              <w:rPr>
                <w:b/>
                <w:sz w:val="22"/>
                <w:szCs w:val="22"/>
              </w:rPr>
              <w:t>в отчетном периоде</w:t>
            </w:r>
          </w:p>
          <w:p w:rsidR="0085663C" w:rsidRPr="00DF7A12" w:rsidRDefault="0085663C" w:rsidP="007C1F09">
            <w:pPr>
              <w:jc w:val="both"/>
              <w:rPr>
                <w:sz w:val="22"/>
                <w:szCs w:val="22"/>
              </w:rPr>
            </w:pPr>
          </w:p>
        </w:tc>
        <w:tc>
          <w:tcPr>
            <w:tcW w:w="2323" w:type="dxa"/>
          </w:tcPr>
          <w:p w:rsidR="00FB6614" w:rsidRPr="00DF7A12" w:rsidRDefault="00C864DD" w:rsidP="007C1F09">
            <w:pPr>
              <w:rPr>
                <w:sz w:val="22"/>
                <w:szCs w:val="22"/>
              </w:rPr>
            </w:pPr>
            <w:r>
              <w:rPr>
                <w:sz w:val="22"/>
                <w:szCs w:val="22"/>
              </w:rPr>
              <w:t>91</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2.10.</w:t>
            </w:r>
          </w:p>
        </w:tc>
        <w:tc>
          <w:tcPr>
            <w:tcW w:w="6703" w:type="dxa"/>
          </w:tcPr>
          <w:p w:rsidR="00FB6614" w:rsidRDefault="00FB6614" w:rsidP="007C1F09">
            <w:pPr>
              <w:jc w:val="both"/>
              <w:rPr>
                <w:sz w:val="22"/>
                <w:szCs w:val="22"/>
              </w:rPr>
            </w:pPr>
            <w:r w:rsidRPr="00DF7A12">
              <w:rPr>
                <w:sz w:val="22"/>
                <w:szCs w:val="22"/>
              </w:rPr>
              <w:t xml:space="preserve">находятся в специальном учебно-воспитательном учреждении закрытого типа (по состоянию </w:t>
            </w:r>
            <w:r w:rsidRPr="00802494">
              <w:rPr>
                <w:b/>
                <w:sz w:val="22"/>
                <w:szCs w:val="22"/>
              </w:rPr>
              <w:t>на последний день</w:t>
            </w:r>
            <w:r w:rsidRPr="00DF7A12">
              <w:rPr>
                <w:sz w:val="22"/>
                <w:szCs w:val="22"/>
              </w:rPr>
              <w:t xml:space="preserve"> отчетного периода)</w:t>
            </w:r>
          </w:p>
          <w:p w:rsidR="0085663C" w:rsidRPr="00DF7A12" w:rsidRDefault="0085663C" w:rsidP="007C1F09">
            <w:pPr>
              <w:jc w:val="both"/>
              <w:rPr>
                <w:sz w:val="22"/>
                <w:szCs w:val="22"/>
              </w:rPr>
            </w:pPr>
          </w:p>
        </w:tc>
        <w:tc>
          <w:tcPr>
            <w:tcW w:w="2323" w:type="dxa"/>
          </w:tcPr>
          <w:p w:rsidR="00FB6614" w:rsidRPr="00DF7A12" w:rsidRDefault="00C864DD"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2.11.</w:t>
            </w:r>
          </w:p>
        </w:tc>
        <w:tc>
          <w:tcPr>
            <w:tcW w:w="6703" w:type="dxa"/>
          </w:tcPr>
          <w:p w:rsidR="00FB6614" w:rsidRDefault="00FB6614" w:rsidP="007C1F09">
            <w:pPr>
              <w:jc w:val="both"/>
              <w:rPr>
                <w:sz w:val="22"/>
                <w:szCs w:val="22"/>
              </w:rPr>
            </w:pPr>
            <w:r w:rsidRPr="00DF7A12">
              <w:rPr>
                <w:sz w:val="22"/>
                <w:szCs w:val="22"/>
              </w:rPr>
              <w:t xml:space="preserve">находятся в воспитательной колонии (по состоянию </w:t>
            </w:r>
            <w:r w:rsidRPr="00802494">
              <w:rPr>
                <w:b/>
                <w:sz w:val="22"/>
                <w:szCs w:val="22"/>
              </w:rPr>
              <w:t>на последний день</w:t>
            </w:r>
            <w:r w:rsidRPr="00DF7A12">
              <w:rPr>
                <w:sz w:val="22"/>
                <w:szCs w:val="22"/>
              </w:rPr>
              <w:t xml:space="preserve"> отчетного периода)</w:t>
            </w:r>
          </w:p>
          <w:p w:rsidR="0085663C" w:rsidRPr="00DF7A12" w:rsidRDefault="0085663C" w:rsidP="007C1F09">
            <w:pPr>
              <w:jc w:val="both"/>
              <w:rPr>
                <w:sz w:val="22"/>
                <w:szCs w:val="22"/>
              </w:rPr>
            </w:pPr>
          </w:p>
        </w:tc>
        <w:tc>
          <w:tcPr>
            <w:tcW w:w="2323" w:type="dxa"/>
          </w:tcPr>
          <w:p w:rsidR="00FB6614" w:rsidRPr="00DF7A12" w:rsidRDefault="00C864DD"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2.12.</w:t>
            </w:r>
          </w:p>
        </w:tc>
        <w:tc>
          <w:tcPr>
            <w:tcW w:w="6703" w:type="dxa"/>
          </w:tcPr>
          <w:p w:rsidR="00FB6614" w:rsidRDefault="00FB6614" w:rsidP="007C1F09">
            <w:pPr>
              <w:jc w:val="both"/>
              <w:rPr>
                <w:sz w:val="22"/>
                <w:szCs w:val="22"/>
              </w:rPr>
            </w:pPr>
            <w:r w:rsidRPr="00DF7A12">
              <w:rPr>
                <w:sz w:val="22"/>
                <w:szCs w:val="22"/>
              </w:rPr>
              <w:t>находятся в центре временного содержания для несовершеннолетних правонарушителей органов внутренних дел</w:t>
            </w:r>
          </w:p>
          <w:p w:rsidR="0085663C" w:rsidRPr="00DF7A12" w:rsidRDefault="0085663C" w:rsidP="007C1F09">
            <w:pPr>
              <w:jc w:val="both"/>
              <w:rPr>
                <w:sz w:val="22"/>
                <w:szCs w:val="22"/>
              </w:rPr>
            </w:pPr>
          </w:p>
        </w:tc>
        <w:tc>
          <w:tcPr>
            <w:tcW w:w="2323" w:type="dxa"/>
          </w:tcPr>
          <w:p w:rsidR="00FB6614" w:rsidRPr="00DF7A12" w:rsidRDefault="00C864DD"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2.13.</w:t>
            </w:r>
          </w:p>
        </w:tc>
        <w:tc>
          <w:tcPr>
            <w:tcW w:w="6703" w:type="dxa"/>
          </w:tcPr>
          <w:p w:rsidR="00FB6614" w:rsidRDefault="00FB6614" w:rsidP="007C1F09">
            <w:pPr>
              <w:jc w:val="both"/>
              <w:rPr>
                <w:sz w:val="22"/>
                <w:szCs w:val="22"/>
              </w:rPr>
            </w:pPr>
            <w:r w:rsidRPr="00DF7A12">
              <w:rPr>
                <w:sz w:val="22"/>
                <w:szCs w:val="22"/>
              </w:rPr>
              <w:t>совершили суицид (в том числе суицидальные высказывания) в отчетном периоде</w:t>
            </w:r>
          </w:p>
          <w:p w:rsidR="0085663C" w:rsidRPr="00DF7A12" w:rsidRDefault="0085663C" w:rsidP="007C1F09">
            <w:pPr>
              <w:jc w:val="both"/>
              <w:rPr>
                <w:sz w:val="22"/>
                <w:szCs w:val="22"/>
              </w:rPr>
            </w:pPr>
          </w:p>
        </w:tc>
        <w:tc>
          <w:tcPr>
            <w:tcW w:w="2323" w:type="dxa"/>
          </w:tcPr>
          <w:p w:rsidR="00FB6614" w:rsidRPr="00DF7A12" w:rsidRDefault="00C864DD" w:rsidP="007C1F09">
            <w:pPr>
              <w:rPr>
                <w:sz w:val="22"/>
                <w:szCs w:val="22"/>
              </w:rPr>
            </w:pPr>
            <w:r>
              <w:rPr>
                <w:sz w:val="22"/>
                <w:szCs w:val="22"/>
              </w:rPr>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2.14.</w:t>
            </w:r>
          </w:p>
        </w:tc>
        <w:tc>
          <w:tcPr>
            <w:tcW w:w="6703" w:type="dxa"/>
          </w:tcPr>
          <w:p w:rsidR="00FB6614" w:rsidRDefault="00FB6614" w:rsidP="007C1F09">
            <w:pPr>
              <w:jc w:val="both"/>
              <w:rPr>
                <w:sz w:val="22"/>
                <w:szCs w:val="22"/>
              </w:rPr>
            </w:pPr>
            <w:r w:rsidRPr="00DF7A12">
              <w:rPr>
                <w:sz w:val="22"/>
                <w:szCs w:val="22"/>
              </w:rPr>
              <w:t xml:space="preserve">совершили самовольный уход </w:t>
            </w:r>
            <w:r w:rsidRPr="00802494">
              <w:rPr>
                <w:b/>
                <w:sz w:val="22"/>
                <w:szCs w:val="22"/>
              </w:rPr>
              <w:t>в отчетном периоде</w:t>
            </w:r>
            <w:r w:rsidRPr="00DF7A12">
              <w:rPr>
                <w:sz w:val="22"/>
                <w:szCs w:val="22"/>
              </w:rPr>
              <w:t>, из них:</w:t>
            </w:r>
          </w:p>
          <w:p w:rsidR="0085663C" w:rsidRPr="00DF7A12" w:rsidRDefault="0085663C" w:rsidP="007C1F09">
            <w:pPr>
              <w:jc w:val="both"/>
              <w:rPr>
                <w:sz w:val="22"/>
                <w:szCs w:val="22"/>
              </w:rPr>
            </w:pPr>
          </w:p>
        </w:tc>
        <w:tc>
          <w:tcPr>
            <w:tcW w:w="2323" w:type="dxa"/>
          </w:tcPr>
          <w:p w:rsidR="00FB6614" w:rsidRPr="00DF7A12" w:rsidRDefault="00C864DD" w:rsidP="007C1F09">
            <w:pPr>
              <w:rPr>
                <w:sz w:val="22"/>
                <w:szCs w:val="22"/>
              </w:rPr>
            </w:pPr>
            <w:r>
              <w:rPr>
                <w:sz w:val="22"/>
                <w:szCs w:val="22"/>
              </w:rPr>
              <w:t>1</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 xml:space="preserve">из семьи </w:t>
            </w:r>
          </w:p>
          <w:p w:rsidR="0085663C" w:rsidRPr="00DF7A12" w:rsidRDefault="0085663C" w:rsidP="007C1F09">
            <w:pPr>
              <w:jc w:val="both"/>
              <w:rPr>
                <w:sz w:val="22"/>
                <w:szCs w:val="22"/>
              </w:rPr>
            </w:pPr>
          </w:p>
        </w:tc>
        <w:tc>
          <w:tcPr>
            <w:tcW w:w="2323" w:type="dxa"/>
          </w:tcPr>
          <w:p w:rsidR="00FB6614" w:rsidRPr="00DF7A12" w:rsidRDefault="00C864DD" w:rsidP="007C1F09">
            <w:pPr>
              <w:rPr>
                <w:sz w:val="22"/>
                <w:szCs w:val="22"/>
              </w:rPr>
            </w:pPr>
            <w:r>
              <w:rPr>
                <w:sz w:val="22"/>
                <w:szCs w:val="22"/>
              </w:rPr>
              <w:t>1</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из государственного учреждения</w:t>
            </w:r>
          </w:p>
          <w:p w:rsidR="0085663C" w:rsidRPr="00DF7A12" w:rsidRDefault="0085663C" w:rsidP="007C1F09">
            <w:pPr>
              <w:jc w:val="both"/>
              <w:rPr>
                <w:sz w:val="22"/>
                <w:szCs w:val="22"/>
              </w:rPr>
            </w:pPr>
          </w:p>
        </w:tc>
        <w:tc>
          <w:tcPr>
            <w:tcW w:w="2323" w:type="dxa"/>
          </w:tcPr>
          <w:p w:rsidR="00FB6614" w:rsidRPr="00DF7A12" w:rsidRDefault="00C864DD" w:rsidP="007C1F09">
            <w:pPr>
              <w:rPr>
                <w:sz w:val="22"/>
                <w:szCs w:val="22"/>
              </w:rPr>
            </w:pPr>
            <w:r>
              <w:rPr>
                <w:sz w:val="22"/>
                <w:szCs w:val="22"/>
              </w:rPr>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2.15.</w:t>
            </w:r>
          </w:p>
        </w:tc>
        <w:tc>
          <w:tcPr>
            <w:tcW w:w="6703" w:type="dxa"/>
          </w:tcPr>
          <w:p w:rsidR="00FB6614" w:rsidRDefault="00FB6614" w:rsidP="007C1F09">
            <w:pPr>
              <w:jc w:val="both"/>
              <w:rPr>
                <w:b/>
                <w:sz w:val="22"/>
                <w:szCs w:val="22"/>
              </w:rPr>
            </w:pPr>
            <w:r w:rsidRPr="00DF7A12">
              <w:rPr>
                <w:sz w:val="22"/>
                <w:szCs w:val="22"/>
              </w:rPr>
              <w:t xml:space="preserve">Совершили </w:t>
            </w:r>
            <w:r w:rsidRPr="00802494">
              <w:rPr>
                <w:b/>
                <w:sz w:val="22"/>
                <w:szCs w:val="22"/>
              </w:rPr>
              <w:t>в отчетном периоде:</w:t>
            </w:r>
          </w:p>
          <w:p w:rsidR="0085663C" w:rsidRPr="00DF7A12" w:rsidRDefault="0085663C" w:rsidP="007C1F09">
            <w:pPr>
              <w:jc w:val="both"/>
              <w:rPr>
                <w:sz w:val="22"/>
                <w:szCs w:val="22"/>
              </w:rPr>
            </w:pPr>
          </w:p>
        </w:tc>
        <w:tc>
          <w:tcPr>
            <w:tcW w:w="2323" w:type="dxa"/>
          </w:tcPr>
          <w:p w:rsidR="00FB6614" w:rsidRPr="00DF7A12" w:rsidRDefault="00CD061D"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административных правонарушений</w:t>
            </w:r>
          </w:p>
          <w:p w:rsidR="0085663C" w:rsidRPr="00DF7A12" w:rsidRDefault="0085663C" w:rsidP="007C1F09">
            <w:pPr>
              <w:jc w:val="both"/>
              <w:rPr>
                <w:sz w:val="22"/>
                <w:szCs w:val="22"/>
              </w:rPr>
            </w:pPr>
          </w:p>
        </w:tc>
        <w:tc>
          <w:tcPr>
            <w:tcW w:w="2323" w:type="dxa"/>
          </w:tcPr>
          <w:p w:rsidR="00FB6614" w:rsidRPr="00DF7A12" w:rsidRDefault="00CD061D"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85663C" w:rsidP="007C1F09">
            <w:pPr>
              <w:jc w:val="both"/>
              <w:rPr>
                <w:sz w:val="22"/>
                <w:szCs w:val="22"/>
              </w:rPr>
            </w:pPr>
            <w:r w:rsidRPr="00DF7A12">
              <w:rPr>
                <w:sz w:val="22"/>
                <w:szCs w:val="22"/>
              </w:rPr>
              <w:t>П</w:t>
            </w:r>
            <w:r w:rsidR="00FB6614" w:rsidRPr="00DF7A12">
              <w:rPr>
                <w:sz w:val="22"/>
                <w:szCs w:val="22"/>
              </w:rPr>
              <w:t>реступлений</w:t>
            </w:r>
          </w:p>
          <w:p w:rsidR="0085663C" w:rsidRPr="00DF7A12" w:rsidRDefault="0085663C" w:rsidP="007C1F09">
            <w:pPr>
              <w:jc w:val="both"/>
              <w:rPr>
                <w:sz w:val="22"/>
                <w:szCs w:val="22"/>
              </w:rPr>
            </w:pPr>
          </w:p>
        </w:tc>
        <w:tc>
          <w:tcPr>
            <w:tcW w:w="2323" w:type="dxa"/>
          </w:tcPr>
          <w:p w:rsidR="00FB6614" w:rsidRPr="00DF7A12" w:rsidRDefault="00C864DD"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антиобщественных действий</w:t>
            </w:r>
          </w:p>
          <w:p w:rsidR="0085663C" w:rsidRPr="00DF7A12" w:rsidRDefault="0085663C" w:rsidP="007C1F09">
            <w:pPr>
              <w:jc w:val="both"/>
              <w:rPr>
                <w:sz w:val="22"/>
                <w:szCs w:val="22"/>
              </w:rPr>
            </w:pPr>
          </w:p>
        </w:tc>
        <w:tc>
          <w:tcPr>
            <w:tcW w:w="2323" w:type="dxa"/>
          </w:tcPr>
          <w:p w:rsidR="00FB6614" w:rsidRPr="00DF7A12" w:rsidRDefault="00CD061D"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2.16.</w:t>
            </w:r>
          </w:p>
        </w:tc>
        <w:tc>
          <w:tcPr>
            <w:tcW w:w="6703" w:type="dxa"/>
          </w:tcPr>
          <w:p w:rsidR="00FB6614" w:rsidRDefault="00FB6614" w:rsidP="007C1F09">
            <w:pPr>
              <w:jc w:val="both"/>
              <w:rPr>
                <w:b/>
                <w:sz w:val="22"/>
                <w:szCs w:val="22"/>
              </w:rPr>
            </w:pPr>
            <w:r w:rsidRPr="00DF7A12">
              <w:rPr>
                <w:sz w:val="22"/>
                <w:szCs w:val="22"/>
              </w:rPr>
              <w:t>Количество несовершеннолетних, проживающих в семьях, в которых социально опасное положение устранено по причине нормализации ситуации (исправление родителей, выполнение родителями (законными представителями) должным образом родительских обязанностей по воспитанию, содержанию, обучению, защите прав и законных интересов детей)</w:t>
            </w:r>
            <w:r>
              <w:rPr>
                <w:sz w:val="22"/>
                <w:szCs w:val="22"/>
              </w:rPr>
              <w:t xml:space="preserve"> </w:t>
            </w:r>
            <w:r w:rsidRPr="00802494">
              <w:rPr>
                <w:b/>
                <w:sz w:val="22"/>
                <w:szCs w:val="22"/>
              </w:rPr>
              <w:t>в отчетном периоде</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65</w:t>
            </w:r>
          </w:p>
        </w:tc>
      </w:tr>
      <w:tr w:rsidR="00FB6614" w:rsidRPr="00E90F7C" w:rsidTr="007C1F09">
        <w:tc>
          <w:tcPr>
            <w:tcW w:w="9802" w:type="dxa"/>
            <w:gridSpan w:val="3"/>
          </w:tcPr>
          <w:p w:rsidR="00FB6614" w:rsidRPr="00DF7A12" w:rsidRDefault="00FB6614" w:rsidP="007C1F09">
            <w:pPr>
              <w:jc w:val="center"/>
              <w:rPr>
                <w:sz w:val="22"/>
                <w:szCs w:val="22"/>
              </w:rPr>
            </w:pPr>
            <w:r w:rsidRPr="00DF7A12">
              <w:rPr>
                <w:sz w:val="22"/>
                <w:szCs w:val="22"/>
              </w:rPr>
              <w:t xml:space="preserve">Несовершеннолетние, в отношении которых проводится индивидуальная профилактическая работа в соответствии со статьями 5, 6 Федерального закона Российской Федерации от 24 июня 1999 года </w:t>
            </w:r>
            <w:r w:rsidRPr="00DF7A12">
              <w:rPr>
                <w:sz w:val="22"/>
                <w:szCs w:val="22"/>
              </w:rPr>
              <w:br/>
              <w:t>№ 120-ФЗ «Об основах системы профилактики безнадзорности и правонарушений несовершеннолетних»</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3.</w:t>
            </w:r>
          </w:p>
        </w:tc>
        <w:tc>
          <w:tcPr>
            <w:tcW w:w="6703" w:type="dxa"/>
          </w:tcPr>
          <w:p w:rsidR="00FB6614" w:rsidRDefault="00FB6614" w:rsidP="007C1F09">
            <w:pPr>
              <w:jc w:val="both"/>
              <w:rPr>
                <w:sz w:val="22"/>
                <w:szCs w:val="22"/>
              </w:rPr>
            </w:pPr>
            <w:r w:rsidRPr="00DF7A12">
              <w:rPr>
                <w:sz w:val="22"/>
                <w:szCs w:val="22"/>
              </w:rPr>
              <w:t xml:space="preserve">Количество несовершеннолетних, в отношении которых проводится индивидуальная профилактическая работа (по состоянию </w:t>
            </w:r>
            <w:r w:rsidRPr="006A265B">
              <w:rPr>
                <w:b/>
                <w:sz w:val="22"/>
                <w:szCs w:val="22"/>
              </w:rPr>
              <w:t>на последний день</w:t>
            </w:r>
            <w:r w:rsidRPr="00DF7A12">
              <w:rPr>
                <w:sz w:val="22"/>
                <w:szCs w:val="22"/>
              </w:rPr>
              <w:t xml:space="preserve"> отчетного периода), из них:</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40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Pr>
                <w:sz w:val="22"/>
                <w:szCs w:val="22"/>
              </w:rPr>
              <w:t>- достигли  14 летнего возраста;</w:t>
            </w:r>
          </w:p>
          <w:p w:rsidR="0085663C" w:rsidRPr="00DF7A12" w:rsidRDefault="0085663C" w:rsidP="007C1F09">
            <w:pPr>
              <w:jc w:val="both"/>
              <w:rPr>
                <w:sz w:val="22"/>
                <w:szCs w:val="22"/>
              </w:rPr>
            </w:pPr>
          </w:p>
        </w:tc>
        <w:tc>
          <w:tcPr>
            <w:tcW w:w="2323" w:type="dxa"/>
          </w:tcPr>
          <w:p w:rsidR="00FB6614" w:rsidRDefault="003E0CFD" w:rsidP="007C1F09">
            <w:pPr>
              <w:rPr>
                <w:sz w:val="22"/>
                <w:szCs w:val="22"/>
              </w:rPr>
            </w:pPr>
            <w:r>
              <w:rPr>
                <w:sz w:val="22"/>
                <w:szCs w:val="22"/>
              </w:rPr>
              <w:t>23</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Pr>
                <w:sz w:val="22"/>
                <w:szCs w:val="22"/>
              </w:rPr>
              <w:t xml:space="preserve">- </w:t>
            </w:r>
            <w:proofErr w:type="gramStart"/>
            <w:r w:rsidRPr="00DF7A12">
              <w:rPr>
                <w:sz w:val="22"/>
                <w:szCs w:val="22"/>
              </w:rPr>
              <w:t>выявленных</w:t>
            </w:r>
            <w:proofErr w:type="gramEnd"/>
            <w:r w:rsidRPr="00DF7A12">
              <w:rPr>
                <w:sz w:val="22"/>
                <w:szCs w:val="22"/>
              </w:rPr>
              <w:t xml:space="preserve"> в отчетном периоде</w:t>
            </w:r>
          </w:p>
          <w:p w:rsidR="0085663C" w:rsidRPr="00DF7A12" w:rsidRDefault="0085663C" w:rsidP="007C1F09">
            <w:pPr>
              <w:jc w:val="both"/>
              <w:rPr>
                <w:sz w:val="22"/>
                <w:szCs w:val="22"/>
              </w:rPr>
            </w:pPr>
          </w:p>
        </w:tc>
        <w:tc>
          <w:tcPr>
            <w:tcW w:w="2323" w:type="dxa"/>
          </w:tcPr>
          <w:p w:rsidR="00FB6614" w:rsidRPr="004B3C33" w:rsidRDefault="003E0CFD" w:rsidP="007C1F09">
            <w:pPr>
              <w:rPr>
                <w:sz w:val="22"/>
                <w:szCs w:val="22"/>
              </w:rPr>
            </w:pPr>
            <w:r>
              <w:rPr>
                <w:sz w:val="22"/>
                <w:szCs w:val="22"/>
              </w:rPr>
              <w:t>24</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3.1.</w:t>
            </w:r>
          </w:p>
        </w:tc>
        <w:tc>
          <w:tcPr>
            <w:tcW w:w="6703" w:type="dxa"/>
          </w:tcPr>
          <w:p w:rsidR="00FB6614" w:rsidRDefault="00FB6614" w:rsidP="007C1F09">
            <w:pPr>
              <w:jc w:val="both"/>
              <w:rPr>
                <w:sz w:val="22"/>
                <w:szCs w:val="22"/>
              </w:rPr>
            </w:pPr>
            <w:r w:rsidRPr="00DF7A12">
              <w:rPr>
                <w:sz w:val="22"/>
                <w:szCs w:val="22"/>
              </w:rPr>
              <w:t>состоят на профилактическом учете в территориальном органе внутренних дел</w:t>
            </w:r>
          </w:p>
          <w:p w:rsidR="0085663C" w:rsidRPr="00DF7A12" w:rsidRDefault="0085663C" w:rsidP="007C1F09">
            <w:pPr>
              <w:jc w:val="both"/>
              <w:rPr>
                <w:sz w:val="22"/>
                <w:szCs w:val="22"/>
              </w:rPr>
            </w:pPr>
          </w:p>
        </w:tc>
        <w:tc>
          <w:tcPr>
            <w:tcW w:w="2323" w:type="dxa"/>
          </w:tcPr>
          <w:p w:rsidR="00FB6614" w:rsidRPr="00DF7A12" w:rsidRDefault="003E0CFD" w:rsidP="007C1F09">
            <w:pPr>
              <w:jc w:val="both"/>
              <w:rPr>
                <w:sz w:val="22"/>
                <w:szCs w:val="22"/>
              </w:rPr>
            </w:pPr>
            <w:r>
              <w:rPr>
                <w:sz w:val="22"/>
                <w:szCs w:val="22"/>
              </w:rPr>
              <w:t>37</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3.2.</w:t>
            </w:r>
          </w:p>
        </w:tc>
        <w:tc>
          <w:tcPr>
            <w:tcW w:w="6703" w:type="dxa"/>
          </w:tcPr>
          <w:p w:rsidR="00FB6614" w:rsidRDefault="00FB6614" w:rsidP="007C1F09">
            <w:pPr>
              <w:jc w:val="both"/>
              <w:rPr>
                <w:sz w:val="22"/>
                <w:szCs w:val="22"/>
              </w:rPr>
            </w:pPr>
            <w:r w:rsidRPr="00DF7A12">
              <w:rPr>
                <w:sz w:val="22"/>
                <w:szCs w:val="22"/>
              </w:rPr>
              <w:t>безнадзорные, беспризорные</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1</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3.3.</w:t>
            </w:r>
          </w:p>
        </w:tc>
        <w:tc>
          <w:tcPr>
            <w:tcW w:w="6703" w:type="dxa"/>
          </w:tcPr>
          <w:p w:rsidR="00FB6614" w:rsidRDefault="00FB6614" w:rsidP="007C1F09">
            <w:pPr>
              <w:jc w:val="both"/>
              <w:rPr>
                <w:sz w:val="22"/>
                <w:szCs w:val="22"/>
              </w:rPr>
            </w:pPr>
            <w:r w:rsidRPr="00DF7A12">
              <w:rPr>
                <w:sz w:val="22"/>
                <w:szCs w:val="22"/>
              </w:rPr>
              <w:t xml:space="preserve">занимаются бродяжничеством, </w:t>
            </w:r>
            <w:proofErr w:type="gramStart"/>
            <w:r w:rsidRPr="00DF7A12">
              <w:rPr>
                <w:sz w:val="22"/>
                <w:szCs w:val="22"/>
              </w:rPr>
              <w:t>попрошайничеством</w:t>
            </w:r>
            <w:proofErr w:type="gramEnd"/>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3.4.</w:t>
            </w:r>
          </w:p>
        </w:tc>
        <w:tc>
          <w:tcPr>
            <w:tcW w:w="6703" w:type="dxa"/>
          </w:tcPr>
          <w:p w:rsidR="00FB6614" w:rsidRDefault="00FB6614" w:rsidP="007C1F09">
            <w:pPr>
              <w:jc w:val="both"/>
              <w:rPr>
                <w:sz w:val="22"/>
                <w:szCs w:val="22"/>
              </w:rPr>
            </w:pPr>
            <w:r w:rsidRPr="00DF7A12">
              <w:rPr>
                <w:sz w:val="22"/>
                <w:szCs w:val="22"/>
              </w:rPr>
              <w:t>содержатся в социально-реабилитационных центрах для несовершеннолетних, в социальных приютах, центрах помощи детям, оставшимся без попечения родителей, в других учреждениях для несовершеннолетних, нуждающихся в социальной помощи и (или) реабилитации</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3.5.</w:t>
            </w:r>
          </w:p>
        </w:tc>
        <w:tc>
          <w:tcPr>
            <w:tcW w:w="6703" w:type="dxa"/>
          </w:tcPr>
          <w:p w:rsidR="00FB6614" w:rsidRDefault="00FB6614" w:rsidP="007C1F09">
            <w:pPr>
              <w:jc w:val="both"/>
              <w:rPr>
                <w:sz w:val="22"/>
                <w:szCs w:val="22"/>
              </w:rPr>
            </w:pPr>
            <w:r w:rsidRPr="00DF7A12">
              <w:rPr>
                <w:sz w:val="22"/>
                <w:szCs w:val="22"/>
              </w:rPr>
              <w:t xml:space="preserve">употребляют без назначения врача: </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 xml:space="preserve">наркотические средства </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психотропные вещества</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одурманивающие вещества</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3.6.</w:t>
            </w:r>
          </w:p>
        </w:tc>
        <w:tc>
          <w:tcPr>
            <w:tcW w:w="6703" w:type="dxa"/>
          </w:tcPr>
          <w:p w:rsidR="00FB6614" w:rsidRDefault="00FB6614" w:rsidP="007C1F09">
            <w:pPr>
              <w:jc w:val="both"/>
              <w:rPr>
                <w:sz w:val="22"/>
                <w:szCs w:val="22"/>
              </w:rPr>
            </w:pPr>
            <w:r w:rsidRPr="00DF7A12">
              <w:rPr>
                <w:sz w:val="22"/>
                <w:szCs w:val="22"/>
              </w:rPr>
              <w:t>употребляют алкогольную и спиртосодержащую продукцию, пиво и напитки, изготавливаемые на его основе</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11</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3.7.</w:t>
            </w:r>
          </w:p>
        </w:tc>
        <w:tc>
          <w:tcPr>
            <w:tcW w:w="6703" w:type="dxa"/>
          </w:tcPr>
          <w:p w:rsidR="00FB6614" w:rsidRDefault="00FB6614" w:rsidP="007C1F09">
            <w:pPr>
              <w:jc w:val="both"/>
              <w:rPr>
                <w:sz w:val="22"/>
                <w:szCs w:val="22"/>
              </w:rPr>
            </w:pPr>
            <w:r w:rsidRPr="00DF7A12">
              <w:rPr>
                <w:sz w:val="22"/>
                <w:szCs w:val="22"/>
              </w:rPr>
              <w:t>совершили правонарушение, повлекшее применение меры административного взыскания</w:t>
            </w:r>
          </w:p>
          <w:p w:rsidR="0085663C" w:rsidRDefault="0085663C" w:rsidP="007C1F09">
            <w:pPr>
              <w:jc w:val="both"/>
              <w:rPr>
                <w:sz w:val="22"/>
                <w:szCs w:val="22"/>
              </w:rPr>
            </w:pP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6</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3.8.</w:t>
            </w:r>
          </w:p>
        </w:tc>
        <w:tc>
          <w:tcPr>
            <w:tcW w:w="6703" w:type="dxa"/>
          </w:tcPr>
          <w:p w:rsidR="00FB6614" w:rsidRDefault="00FB6614" w:rsidP="007C1F09">
            <w:pPr>
              <w:jc w:val="both"/>
              <w:rPr>
                <w:sz w:val="22"/>
                <w:szCs w:val="22"/>
              </w:rPr>
            </w:pPr>
            <w:r w:rsidRPr="00DF7A12">
              <w:rPr>
                <w:sz w:val="22"/>
                <w:szCs w:val="22"/>
              </w:rPr>
              <w:t>совершили правонарушение до достижения возраста, с которого наступает административная ответственность</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3</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lastRenderedPageBreak/>
              <w:t>3.9.</w:t>
            </w:r>
          </w:p>
        </w:tc>
        <w:tc>
          <w:tcPr>
            <w:tcW w:w="6703" w:type="dxa"/>
          </w:tcPr>
          <w:p w:rsidR="00FB6614" w:rsidRPr="00DF7A12" w:rsidRDefault="00FB6614" w:rsidP="007C1F09">
            <w:pPr>
              <w:jc w:val="both"/>
              <w:rPr>
                <w:sz w:val="22"/>
                <w:szCs w:val="22"/>
              </w:rPr>
            </w:pPr>
            <w:r w:rsidRPr="00DF7A12">
              <w:rPr>
                <w:sz w:val="22"/>
                <w:szCs w:val="22"/>
              </w:rPr>
              <w:t xml:space="preserve">освобождены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15" w:history="1">
              <w:r w:rsidRPr="00DF7A12">
                <w:rPr>
                  <w:sz w:val="22"/>
                  <w:szCs w:val="22"/>
                </w:rPr>
                <w:t>принудительных мер</w:t>
              </w:r>
            </w:hyperlink>
            <w:r w:rsidRPr="00DF7A12">
              <w:rPr>
                <w:sz w:val="22"/>
                <w:szCs w:val="22"/>
              </w:rPr>
              <w:t xml:space="preserve"> воспитательного воздействия</w:t>
            </w:r>
          </w:p>
        </w:tc>
        <w:tc>
          <w:tcPr>
            <w:tcW w:w="2323" w:type="dxa"/>
          </w:tcPr>
          <w:p w:rsidR="00FB6614" w:rsidRPr="00DF7A12" w:rsidRDefault="003E0CFD" w:rsidP="007C1F09">
            <w:pPr>
              <w:rPr>
                <w:sz w:val="22"/>
                <w:szCs w:val="22"/>
              </w:rPr>
            </w:pPr>
            <w:r>
              <w:rPr>
                <w:sz w:val="22"/>
                <w:szCs w:val="22"/>
              </w:rPr>
              <w:t>0</w:t>
            </w:r>
          </w:p>
        </w:tc>
      </w:tr>
      <w:tr w:rsidR="00FB6614" w:rsidRPr="00E90F7C" w:rsidTr="007C1F09">
        <w:trPr>
          <w:trHeight w:val="1144"/>
        </w:trPr>
        <w:tc>
          <w:tcPr>
            <w:tcW w:w="776" w:type="dxa"/>
          </w:tcPr>
          <w:p w:rsidR="00FB6614" w:rsidRPr="00A61D5A" w:rsidRDefault="00FB6614" w:rsidP="007C1F09">
            <w:pPr>
              <w:jc w:val="center"/>
              <w:rPr>
                <w:sz w:val="22"/>
                <w:szCs w:val="22"/>
              </w:rPr>
            </w:pPr>
            <w:r w:rsidRPr="00A61D5A">
              <w:rPr>
                <w:sz w:val="22"/>
                <w:szCs w:val="22"/>
              </w:rPr>
              <w:t>3.10.</w:t>
            </w:r>
          </w:p>
        </w:tc>
        <w:tc>
          <w:tcPr>
            <w:tcW w:w="6703" w:type="dxa"/>
          </w:tcPr>
          <w:p w:rsidR="00FB6614" w:rsidRPr="00E41CC6" w:rsidRDefault="00FB6614" w:rsidP="007C1F09">
            <w:pPr>
              <w:jc w:val="both"/>
              <w:rPr>
                <w:sz w:val="22"/>
                <w:szCs w:val="22"/>
              </w:rPr>
            </w:pPr>
            <w:r w:rsidRPr="00E41CC6">
              <w:rPr>
                <w:sz w:val="22"/>
                <w:szCs w:val="22"/>
              </w:rPr>
              <w:t>совершили общественно опасное деяние и не подлежат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c>
          <w:tcPr>
            <w:tcW w:w="2323" w:type="dxa"/>
          </w:tcPr>
          <w:p w:rsidR="00FB6614" w:rsidRPr="00E41CC6" w:rsidRDefault="00A61D5A" w:rsidP="007C1F09">
            <w:pPr>
              <w:rPr>
                <w:sz w:val="22"/>
                <w:szCs w:val="22"/>
              </w:rPr>
            </w:pPr>
            <w:r w:rsidRPr="00E41CC6">
              <w:rPr>
                <w:sz w:val="22"/>
                <w:szCs w:val="22"/>
              </w:rPr>
              <w:t>9</w:t>
            </w:r>
          </w:p>
        </w:tc>
      </w:tr>
      <w:tr w:rsidR="00FB6614" w:rsidRPr="003E0CFD" w:rsidTr="007C1F09">
        <w:tc>
          <w:tcPr>
            <w:tcW w:w="776" w:type="dxa"/>
          </w:tcPr>
          <w:p w:rsidR="00FB6614" w:rsidRPr="00A61D5A" w:rsidRDefault="00FB6614" w:rsidP="007C1F09">
            <w:pPr>
              <w:jc w:val="center"/>
              <w:rPr>
                <w:sz w:val="22"/>
                <w:szCs w:val="22"/>
              </w:rPr>
            </w:pPr>
            <w:r w:rsidRPr="00A61D5A">
              <w:rPr>
                <w:sz w:val="22"/>
                <w:szCs w:val="22"/>
              </w:rPr>
              <w:t>3.11.</w:t>
            </w:r>
          </w:p>
        </w:tc>
        <w:tc>
          <w:tcPr>
            <w:tcW w:w="6703" w:type="dxa"/>
          </w:tcPr>
          <w:p w:rsidR="00FB6614" w:rsidRPr="00E41CC6" w:rsidRDefault="00FB6614" w:rsidP="007C1F09">
            <w:pPr>
              <w:jc w:val="both"/>
              <w:rPr>
                <w:sz w:val="22"/>
                <w:szCs w:val="22"/>
              </w:rPr>
            </w:pPr>
            <w:r w:rsidRPr="00E41CC6">
              <w:rPr>
                <w:sz w:val="22"/>
                <w:szCs w:val="22"/>
              </w:rPr>
              <w:t xml:space="preserve">обвиняются или подозреваются в совершении преступлений, в отношении которых избраны меры пресечения, предусмотренные </w:t>
            </w:r>
            <w:r w:rsidRPr="00E41CC6">
              <w:rPr>
                <w:sz w:val="22"/>
                <w:szCs w:val="22"/>
              </w:rPr>
              <w:br/>
              <w:t xml:space="preserve">Уголовно-процессуальным </w:t>
            </w:r>
            <w:hyperlink r:id="rId16" w:history="1">
              <w:r w:rsidRPr="00E41CC6">
                <w:rPr>
                  <w:sz w:val="22"/>
                  <w:szCs w:val="22"/>
                </w:rPr>
                <w:t>кодексом</w:t>
              </w:r>
            </w:hyperlink>
            <w:r w:rsidRPr="00E41CC6">
              <w:rPr>
                <w:sz w:val="22"/>
                <w:szCs w:val="22"/>
              </w:rPr>
              <w:t xml:space="preserve"> Российской Федерации</w:t>
            </w:r>
          </w:p>
          <w:p w:rsidR="0085663C" w:rsidRPr="00E41CC6" w:rsidRDefault="0085663C" w:rsidP="007C1F09">
            <w:pPr>
              <w:jc w:val="both"/>
              <w:rPr>
                <w:sz w:val="22"/>
                <w:szCs w:val="22"/>
              </w:rPr>
            </w:pPr>
          </w:p>
        </w:tc>
        <w:tc>
          <w:tcPr>
            <w:tcW w:w="2323" w:type="dxa"/>
          </w:tcPr>
          <w:p w:rsidR="00FB6614" w:rsidRPr="00E41CC6" w:rsidRDefault="00A61D5A" w:rsidP="007C1F09">
            <w:pPr>
              <w:rPr>
                <w:sz w:val="22"/>
                <w:szCs w:val="22"/>
              </w:rPr>
            </w:pPr>
            <w:r w:rsidRPr="00E41CC6">
              <w:rPr>
                <w:sz w:val="22"/>
                <w:szCs w:val="22"/>
              </w:rPr>
              <w:t>4</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3.12.</w:t>
            </w:r>
          </w:p>
        </w:tc>
        <w:tc>
          <w:tcPr>
            <w:tcW w:w="6703" w:type="dxa"/>
          </w:tcPr>
          <w:p w:rsidR="00FB6614" w:rsidRDefault="00FB6614" w:rsidP="007C1F09">
            <w:pPr>
              <w:jc w:val="both"/>
              <w:rPr>
                <w:sz w:val="22"/>
                <w:szCs w:val="22"/>
              </w:rPr>
            </w:pPr>
            <w:r w:rsidRPr="00DF7A12">
              <w:rPr>
                <w:sz w:val="22"/>
                <w:szCs w:val="22"/>
              </w:rPr>
              <w:t>условно-досрочно освобожденные от отбывания наказания, освобожденные от наказания вследствие акта об амнистии или в связи с помилованием</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3.13.</w:t>
            </w:r>
          </w:p>
        </w:tc>
        <w:tc>
          <w:tcPr>
            <w:tcW w:w="6703" w:type="dxa"/>
          </w:tcPr>
          <w:p w:rsidR="00FB6614" w:rsidRDefault="00FB6614" w:rsidP="007C1F09">
            <w:pPr>
              <w:jc w:val="both"/>
              <w:rPr>
                <w:sz w:val="22"/>
                <w:szCs w:val="22"/>
              </w:rPr>
            </w:pPr>
            <w:proofErr w:type="gramStart"/>
            <w:r w:rsidRPr="00DF7A12">
              <w:rPr>
                <w:sz w:val="22"/>
                <w:szCs w:val="22"/>
              </w:rPr>
              <w:t>которым</w:t>
            </w:r>
            <w:proofErr w:type="gramEnd"/>
            <w:r w:rsidRPr="00DF7A12">
              <w:rPr>
                <w:sz w:val="22"/>
                <w:szCs w:val="22"/>
              </w:rPr>
              <w:t xml:space="preserve"> предоставлена отсрочка отбывания наказания или отсрочка исполнения приговора</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3.14.</w:t>
            </w:r>
          </w:p>
        </w:tc>
        <w:tc>
          <w:tcPr>
            <w:tcW w:w="6703" w:type="dxa"/>
          </w:tcPr>
          <w:p w:rsidR="00FB6614" w:rsidRDefault="00FB6614" w:rsidP="007C1F09">
            <w:pPr>
              <w:jc w:val="both"/>
              <w:rPr>
                <w:sz w:val="22"/>
                <w:szCs w:val="22"/>
              </w:rPr>
            </w:pPr>
            <w:proofErr w:type="gramStart"/>
            <w:r w:rsidRPr="00DF7A12">
              <w:rPr>
                <w:sz w:val="22"/>
                <w:szCs w:val="22"/>
              </w:rPr>
              <w:t xml:space="preserve">освобождены в отчетном периоде из учреждений </w:t>
            </w:r>
            <w:r w:rsidRPr="00DF7A12">
              <w:rPr>
                <w:sz w:val="22"/>
                <w:szCs w:val="22"/>
              </w:rPr>
              <w:br/>
              <w:t xml:space="preserve">уголовно-исполнительной системы, из них: </w:t>
            </w:r>
            <w:proofErr w:type="gramEnd"/>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мужской пол</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женский пол</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3.15.</w:t>
            </w:r>
          </w:p>
        </w:tc>
        <w:tc>
          <w:tcPr>
            <w:tcW w:w="6703" w:type="dxa"/>
          </w:tcPr>
          <w:p w:rsidR="00FB6614" w:rsidRDefault="00FB6614" w:rsidP="007C1F09">
            <w:pPr>
              <w:jc w:val="both"/>
              <w:rPr>
                <w:sz w:val="22"/>
                <w:szCs w:val="22"/>
              </w:rPr>
            </w:pPr>
            <w:r w:rsidRPr="00DF7A12">
              <w:rPr>
                <w:sz w:val="22"/>
                <w:szCs w:val="22"/>
              </w:rPr>
              <w:t>вернулись в отчетном периоде из специальных учебно-воспитательных учреждений закрытого типа, из них:</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мужской пол</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женский пол</w:t>
            </w:r>
          </w:p>
          <w:p w:rsidR="0085663C" w:rsidRPr="00DF7A12" w:rsidRDefault="0085663C" w:rsidP="007C1F09">
            <w:pPr>
              <w:jc w:val="both"/>
              <w:rPr>
                <w:sz w:val="22"/>
                <w:szCs w:val="22"/>
              </w:rPr>
            </w:pPr>
          </w:p>
        </w:tc>
        <w:tc>
          <w:tcPr>
            <w:tcW w:w="2323" w:type="dxa"/>
          </w:tcPr>
          <w:p w:rsidR="00FB6614" w:rsidRPr="00DF7A12" w:rsidRDefault="003E0CFD" w:rsidP="007C1F09">
            <w:pPr>
              <w:rPr>
                <w:sz w:val="22"/>
                <w:szCs w:val="22"/>
              </w:rPr>
            </w:pPr>
            <w:r>
              <w:rPr>
                <w:sz w:val="22"/>
                <w:szCs w:val="22"/>
              </w:rPr>
              <w:t>0</w:t>
            </w:r>
          </w:p>
        </w:tc>
      </w:tr>
      <w:tr w:rsidR="00FB6614" w:rsidRPr="00E90F7C" w:rsidTr="007C1F09">
        <w:tc>
          <w:tcPr>
            <w:tcW w:w="776" w:type="dxa"/>
          </w:tcPr>
          <w:p w:rsidR="00FB6614" w:rsidRPr="00E41CC6" w:rsidRDefault="00FB6614" w:rsidP="007C1F09">
            <w:pPr>
              <w:jc w:val="center"/>
              <w:rPr>
                <w:sz w:val="22"/>
                <w:szCs w:val="22"/>
              </w:rPr>
            </w:pPr>
            <w:r w:rsidRPr="00E41CC6">
              <w:rPr>
                <w:sz w:val="22"/>
                <w:szCs w:val="22"/>
              </w:rPr>
              <w:t>3.16.</w:t>
            </w:r>
          </w:p>
        </w:tc>
        <w:tc>
          <w:tcPr>
            <w:tcW w:w="6703" w:type="dxa"/>
          </w:tcPr>
          <w:p w:rsidR="00FB6614" w:rsidRPr="00E41CC6" w:rsidRDefault="00FB6614" w:rsidP="007C1F09">
            <w:pPr>
              <w:jc w:val="both"/>
              <w:rPr>
                <w:sz w:val="22"/>
                <w:szCs w:val="22"/>
              </w:rPr>
            </w:pPr>
            <w:r w:rsidRPr="00E41CC6">
              <w:rPr>
                <w:sz w:val="22"/>
                <w:szCs w:val="22"/>
              </w:rPr>
              <w:t xml:space="preserve">осуждены за совершение </w:t>
            </w:r>
            <w:hyperlink r:id="rId17" w:history="1">
              <w:r w:rsidRPr="00E41CC6">
                <w:rPr>
                  <w:sz w:val="22"/>
                  <w:szCs w:val="22"/>
                </w:rPr>
                <w:t>преступления</w:t>
              </w:r>
            </w:hyperlink>
            <w:r w:rsidRPr="00E41CC6">
              <w:rPr>
                <w:sz w:val="22"/>
                <w:szCs w:val="22"/>
              </w:rPr>
              <w:t xml:space="preserve"> небольшой или средней тяжести и освобожденные судом от наказания с применением </w:t>
            </w:r>
            <w:hyperlink r:id="rId18" w:history="1">
              <w:r w:rsidRPr="00E41CC6">
                <w:rPr>
                  <w:sz w:val="22"/>
                  <w:szCs w:val="22"/>
                </w:rPr>
                <w:t>принудительных мер</w:t>
              </w:r>
            </w:hyperlink>
            <w:r w:rsidRPr="00E41CC6">
              <w:rPr>
                <w:sz w:val="22"/>
                <w:szCs w:val="22"/>
              </w:rPr>
              <w:t xml:space="preserve"> воспитательного воздействия</w:t>
            </w:r>
          </w:p>
          <w:p w:rsidR="0085663C" w:rsidRPr="00E41CC6" w:rsidRDefault="0085663C" w:rsidP="007C1F09">
            <w:pPr>
              <w:jc w:val="both"/>
              <w:rPr>
                <w:sz w:val="22"/>
                <w:szCs w:val="22"/>
              </w:rPr>
            </w:pPr>
          </w:p>
        </w:tc>
        <w:tc>
          <w:tcPr>
            <w:tcW w:w="2323" w:type="dxa"/>
          </w:tcPr>
          <w:p w:rsidR="00FB6614" w:rsidRPr="00E41CC6" w:rsidRDefault="003E0CFD" w:rsidP="007C1F09">
            <w:pPr>
              <w:rPr>
                <w:sz w:val="22"/>
                <w:szCs w:val="22"/>
              </w:rPr>
            </w:pPr>
            <w:r w:rsidRPr="00E41CC6">
              <w:rPr>
                <w:sz w:val="22"/>
                <w:szCs w:val="22"/>
              </w:rPr>
              <w:t>0</w:t>
            </w:r>
          </w:p>
        </w:tc>
      </w:tr>
      <w:tr w:rsidR="00FB6614" w:rsidRPr="00A61D5A" w:rsidTr="007C1F09">
        <w:tc>
          <w:tcPr>
            <w:tcW w:w="776" w:type="dxa"/>
          </w:tcPr>
          <w:p w:rsidR="00FB6614" w:rsidRPr="00E41CC6" w:rsidRDefault="00FB6614" w:rsidP="007C1F09">
            <w:pPr>
              <w:jc w:val="center"/>
              <w:rPr>
                <w:sz w:val="22"/>
                <w:szCs w:val="22"/>
              </w:rPr>
            </w:pPr>
            <w:r w:rsidRPr="00E41CC6">
              <w:rPr>
                <w:sz w:val="22"/>
                <w:szCs w:val="22"/>
              </w:rPr>
              <w:t>3.17.</w:t>
            </w:r>
          </w:p>
        </w:tc>
        <w:tc>
          <w:tcPr>
            <w:tcW w:w="6703" w:type="dxa"/>
          </w:tcPr>
          <w:p w:rsidR="00FB6614" w:rsidRPr="00E41CC6" w:rsidRDefault="00FB6614" w:rsidP="007C1F09">
            <w:pPr>
              <w:jc w:val="both"/>
              <w:rPr>
                <w:sz w:val="22"/>
                <w:szCs w:val="22"/>
              </w:rPr>
            </w:pPr>
            <w:r w:rsidRPr="00E41CC6">
              <w:rPr>
                <w:sz w:val="22"/>
                <w:szCs w:val="22"/>
              </w:rPr>
              <w:t>осуждены условно, осужденные к обязательным работам, исправительным работам или иным мерам наказания, не связанным с лишением свободы</w:t>
            </w:r>
          </w:p>
          <w:p w:rsidR="0085663C" w:rsidRPr="00E41CC6" w:rsidRDefault="0085663C" w:rsidP="007C1F09">
            <w:pPr>
              <w:jc w:val="both"/>
              <w:rPr>
                <w:sz w:val="22"/>
                <w:szCs w:val="22"/>
              </w:rPr>
            </w:pPr>
          </w:p>
        </w:tc>
        <w:tc>
          <w:tcPr>
            <w:tcW w:w="2323" w:type="dxa"/>
          </w:tcPr>
          <w:p w:rsidR="00FB6614" w:rsidRPr="00E41CC6" w:rsidRDefault="00A61D5A" w:rsidP="007C1F09">
            <w:pPr>
              <w:rPr>
                <w:sz w:val="22"/>
                <w:szCs w:val="22"/>
              </w:rPr>
            </w:pPr>
            <w:r w:rsidRPr="00E41CC6">
              <w:rPr>
                <w:sz w:val="22"/>
                <w:szCs w:val="22"/>
              </w:rPr>
              <w:t>1</w:t>
            </w:r>
          </w:p>
        </w:tc>
      </w:tr>
      <w:tr w:rsidR="00FB6614" w:rsidRPr="003E0CFD" w:rsidTr="007C1F09">
        <w:tc>
          <w:tcPr>
            <w:tcW w:w="776" w:type="dxa"/>
          </w:tcPr>
          <w:p w:rsidR="00FB6614" w:rsidRPr="00E41CC6" w:rsidRDefault="00FB6614" w:rsidP="007C1F09">
            <w:pPr>
              <w:jc w:val="center"/>
              <w:rPr>
                <w:sz w:val="22"/>
                <w:szCs w:val="22"/>
              </w:rPr>
            </w:pPr>
            <w:r w:rsidRPr="00E41CC6">
              <w:rPr>
                <w:sz w:val="22"/>
                <w:szCs w:val="22"/>
              </w:rPr>
              <w:t>3.18.</w:t>
            </w:r>
          </w:p>
        </w:tc>
        <w:tc>
          <w:tcPr>
            <w:tcW w:w="6703" w:type="dxa"/>
          </w:tcPr>
          <w:p w:rsidR="00FB6614" w:rsidRPr="00E41CC6" w:rsidRDefault="00FB6614" w:rsidP="007C1F09">
            <w:pPr>
              <w:jc w:val="both"/>
              <w:rPr>
                <w:sz w:val="22"/>
                <w:szCs w:val="22"/>
              </w:rPr>
            </w:pPr>
            <w:r w:rsidRPr="00E41CC6">
              <w:rPr>
                <w:sz w:val="22"/>
                <w:szCs w:val="22"/>
              </w:rPr>
              <w:t>Иные основания:</w:t>
            </w:r>
          </w:p>
          <w:p w:rsidR="00FB6614" w:rsidRPr="00E41CC6" w:rsidRDefault="00FB6614" w:rsidP="007C1F09">
            <w:pPr>
              <w:jc w:val="both"/>
              <w:rPr>
                <w:sz w:val="22"/>
                <w:szCs w:val="22"/>
              </w:rPr>
            </w:pPr>
            <w:r w:rsidRPr="00E41CC6">
              <w:rPr>
                <w:sz w:val="22"/>
                <w:szCs w:val="22"/>
              </w:rPr>
              <w:t xml:space="preserve">- отбывает наказание в виде лишения свободы в воспитательных колониях; </w:t>
            </w:r>
          </w:p>
          <w:p w:rsidR="00FB6614" w:rsidRPr="00E41CC6" w:rsidRDefault="00FB6614" w:rsidP="007C1F09">
            <w:pPr>
              <w:jc w:val="both"/>
              <w:rPr>
                <w:sz w:val="22"/>
                <w:szCs w:val="22"/>
              </w:rPr>
            </w:pPr>
            <w:r w:rsidRPr="00E41CC6">
              <w:rPr>
                <w:sz w:val="22"/>
                <w:szCs w:val="22"/>
              </w:rPr>
              <w:t>- прекращение уголовных дел  в отношении несовершеннолетних в связи  с примирением с потерпевшим, ИПР проводится с целью предупреждения правонарушения.</w:t>
            </w:r>
          </w:p>
          <w:p w:rsidR="0085663C" w:rsidRPr="00E41CC6" w:rsidRDefault="0085663C" w:rsidP="007C1F09">
            <w:pPr>
              <w:jc w:val="both"/>
              <w:rPr>
                <w:sz w:val="22"/>
                <w:szCs w:val="22"/>
              </w:rPr>
            </w:pPr>
          </w:p>
        </w:tc>
        <w:tc>
          <w:tcPr>
            <w:tcW w:w="2323" w:type="dxa"/>
          </w:tcPr>
          <w:p w:rsidR="00FB6614" w:rsidRPr="00E41CC6" w:rsidRDefault="00A61D5A" w:rsidP="007C1F09">
            <w:pPr>
              <w:rPr>
                <w:sz w:val="22"/>
                <w:szCs w:val="22"/>
              </w:rPr>
            </w:pPr>
            <w:r w:rsidRPr="00E41CC6">
              <w:rPr>
                <w:sz w:val="22"/>
                <w:szCs w:val="22"/>
              </w:rPr>
              <w:t>5</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3.19.</w:t>
            </w:r>
          </w:p>
        </w:tc>
        <w:tc>
          <w:tcPr>
            <w:tcW w:w="6703" w:type="dxa"/>
          </w:tcPr>
          <w:p w:rsidR="00FB6614" w:rsidRDefault="00FB6614" w:rsidP="007C1F09">
            <w:pPr>
              <w:jc w:val="both"/>
              <w:rPr>
                <w:sz w:val="22"/>
                <w:szCs w:val="22"/>
              </w:rPr>
            </w:pPr>
            <w:r w:rsidRPr="00DF7A12">
              <w:rPr>
                <w:sz w:val="22"/>
                <w:szCs w:val="22"/>
              </w:rPr>
              <w:t>учатся в школе (училище, лицее, институте), из них:</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39</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DF7A12" w:rsidRDefault="00FB6614" w:rsidP="007C1F09">
            <w:pPr>
              <w:jc w:val="both"/>
              <w:rPr>
                <w:sz w:val="22"/>
                <w:szCs w:val="22"/>
              </w:rPr>
            </w:pPr>
            <w:proofErr w:type="gramStart"/>
            <w:r w:rsidRPr="00DF7A12">
              <w:rPr>
                <w:sz w:val="22"/>
                <w:szCs w:val="22"/>
              </w:rPr>
              <w:t>вернувшиеся</w:t>
            </w:r>
            <w:proofErr w:type="gramEnd"/>
            <w:r w:rsidRPr="00DF7A12">
              <w:rPr>
                <w:sz w:val="22"/>
                <w:szCs w:val="22"/>
              </w:rPr>
              <w:t xml:space="preserve"> в отчетном периоде из специальных </w:t>
            </w:r>
            <w:r w:rsidRPr="00DF7A12">
              <w:rPr>
                <w:sz w:val="22"/>
                <w:szCs w:val="22"/>
              </w:rPr>
              <w:br/>
              <w:t>учебно-воспитательных учреждений закрытого типа</w:t>
            </w: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proofErr w:type="gramStart"/>
            <w:r w:rsidRPr="00DF7A12">
              <w:rPr>
                <w:sz w:val="22"/>
                <w:szCs w:val="22"/>
              </w:rPr>
              <w:t>освобожденные</w:t>
            </w:r>
            <w:proofErr w:type="gramEnd"/>
            <w:r w:rsidRPr="00DF7A12">
              <w:rPr>
                <w:sz w:val="22"/>
                <w:szCs w:val="22"/>
              </w:rPr>
              <w:t xml:space="preserve"> в отчетном периоде из воспитательных колоний</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3.20.</w:t>
            </w:r>
          </w:p>
        </w:tc>
        <w:tc>
          <w:tcPr>
            <w:tcW w:w="6703" w:type="dxa"/>
          </w:tcPr>
          <w:p w:rsidR="00FB6614" w:rsidRDefault="00FB6614" w:rsidP="007C1F09">
            <w:pPr>
              <w:jc w:val="both"/>
              <w:rPr>
                <w:sz w:val="22"/>
                <w:szCs w:val="22"/>
              </w:rPr>
            </w:pPr>
            <w:r w:rsidRPr="00DF7A12">
              <w:rPr>
                <w:sz w:val="22"/>
                <w:szCs w:val="22"/>
              </w:rPr>
              <w:t>не учатся, не работают, из них:</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lastRenderedPageBreak/>
              <w:t>1</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DF7A12" w:rsidRDefault="00FB6614" w:rsidP="007C1F09">
            <w:pPr>
              <w:jc w:val="both"/>
              <w:rPr>
                <w:sz w:val="22"/>
                <w:szCs w:val="22"/>
              </w:rPr>
            </w:pPr>
            <w:proofErr w:type="gramStart"/>
            <w:r w:rsidRPr="00DF7A12">
              <w:rPr>
                <w:sz w:val="22"/>
                <w:szCs w:val="22"/>
              </w:rPr>
              <w:t>вернувшиеся</w:t>
            </w:r>
            <w:proofErr w:type="gramEnd"/>
            <w:r w:rsidRPr="00DF7A12">
              <w:rPr>
                <w:sz w:val="22"/>
                <w:szCs w:val="22"/>
              </w:rPr>
              <w:t xml:space="preserve"> в отчетном периоде из специальных </w:t>
            </w:r>
            <w:r w:rsidRPr="00DF7A12">
              <w:rPr>
                <w:sz w:val="22"/>
                <w:szCs w:val="22"/>
              </w:rPr>
              <w:br/>
              <w:t>учебно-воспитательных учреждений закрытого типа</w:t>
            </w: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proofErr w:type="gramStart"/>
            <w:r w:rsidRPr="00DF7A12">
              <w:rPr>
                <w:sz w:val="22"/>
                <w:szCs w:val="22"/>
              </w:rPr>
              <w:t>освобожденные</w:t>
            </w:r>
            <w:proofErr w:type="gramEnd"/>
            <w:r w:rsidRPr="00DF7A12">
              <w:rPr>
                <w:sz w:val="22"/>
                <w:szCs w:val="22"/>
              </w:rPr>
              <w:t xml:space="preserve"> в отчетном периоде из воспитательных колоний</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3.21.</w:t>
            </w:r>
          </w:p>
        </w:tc>
        <w:tc>
          <w:tcPr>
            <w:tcW w:w="6703" w:type="dxa"/>
          </w:tcPr>
          <w:p w:rsidR="00FB6614" w:rsidRPr="00DF7A12" w:rsidRDefault="00FB6614" w:rsidP="007C1F09">
            <w:pPr>
              <w:jc w:val="both"/>
              <w:rPr>
                <w:sz w:val="22"/>
                <w:szCs w:val="22"/>
              </w:rPr>
            </w:pPr>
            <w:r w:rsidRPr="00DF7A12">
              <w:rPr>
                <w:sz w:val="22"/>
                <w:szCs w:val="22"/>
              </w:rPr>
              <w:t>состоят на учете в Центре занятости в качестве безработного, их них:</w:t>
            </w: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DF7A12" w:rsidRDefault="00FB6614" w:rsidP="007C1F09">
            <w:pPr>
              <w:jc w:val="both"/>
              <w:rPr>
                <w:sz w:val="22"/>
                <w:szCs w:val="22"/>
              </w:rPr>
            </w:pPr>
            <w:proofErr w:type="gramStart"/>
            <w:r w:rsidRPr="00DF7A12">
              <w:rPr>
                <w:sz w:val="22"/>
                <w:szCs w:val="22"/>
              </w:rPr>
              <w:t>вернувшиеся</w:t>
            </w:r>
            <w:proofErr w:type="gramEnd"/>
            <w:r w:rsidRPr="00DF7A12">
              <w:rPr>
                <w:sz w:val="22"/>
                <w:szCs w:val="22"/>
              </w:rPr>
              <w:t xml:space="preserve"> в отчетном периоде из специальных </w:t>
            </w:r>
            <w:r w:rsidRPr="00DF7A12">
              <w:rPr>
                <w:sz w:val="22"/>
                <w:szCs w:val="22"/>
              </w:rPr>
              <w:br/>
              <w:t>учебно-воспитательных учреждений закрытого типа</w:t>
            </w: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proofErr w:type="gramStart"/>
            <w:r w:rsidRPr="00DF7A12">
              <w:rPr>
                <w:sz w:val="22"/>
                <w:szCs w:val="22"/>
              </w:rPr>
              <w:t>освобожденные</w:t>
            </w:r>
            <w:proofErr w:type="gramEnd"/>
            <w:r w:rsidRPr="00DF7A12">
              <w:rPr>
                <w:sz w:val="22"/>
                <w:szCs w:val="22"/>
              </w:rPr>
              <w:t xml:space="preserve"> в отчетном периоде из воспитательных колоний</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3.22.</w:t>
            </w:r>
          </w:p>
        </w:tc>
        <w:tc>
          <w:tcPr>
            <w:tcW w:w="6703" w:type="dxa"/>
          </w:tcPr>
          <w:p w:rsidR="00FB6614" w:rsidRDefault="00FB6614" w:rsidP="007C1F09">
            <w:pPr>
              <w:jc w:val="both"/>
              <w:rPr>
                <w:sz w:val="22"/>
                <w:szCs w:val="22"/>
              </w:rPr>
            </w:pPr>
            <w:r w:rsidRPr="00DF7A12">
              <w:rPr>
                <w:sz w:val="22"/>
                <w:szCs w:val="22"/>
              </w:rPr>
              <w:t>трудоустроены:</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6</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85663C" w:rsidP="007C1F09">
            <w:pPr>
              <w:jc w:val="both"/>
              <w:rPr>
                <w:sz w:val="22"/>
                <w:szCs w:val="22"/>
              </w:rPr>
            </w:pPr>
            <w:r>
              <w:rPr>
                <w:sz w:val="22"/>
                <w:szCs w:val="22"/>
              </w:rPr>
              <w:t>в</w:t>
            </w:r>
            <w:r w:rsidR="00FB6614" w:rsidRPr="00DF7A12">
              <w:rPr>
                <w:sz w:val="22"/>
                <w:szCs w:val="22"/>
              </w:rPr>
              <w:t>ременно</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6</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85663C" w:rsidP="007C1F09">
            <w:pPr>
              <w:jc w:val="both"/>
              <w:rPr>
                <w:sz w:val="22"/>
                <w:szCs w:val="22"/>
              </w:rPr>
            </w:pPr>
            <w:r>
              <w:rPr>
                <w:sz w:val="22"/>
                <w:szCs w:val="22"/>
              </w:rPr>
              <w:t>п</w:t>
            </w:r>
            <w:r w:rsidR="00FB6614" w:rsidRPr="00DF7A12">
              <w:rPr>
                <w:sz w:val="22"/>
                <w:szCs w:val="22"/>
              </w:rPr>
              <w:t>остоянно</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DF7A12" w:rsidRDefault="00FB6614" w:rsidP="007C1F09">
            <w:pPr>
              <w:jc w:val="both"/>
              <w:rPr>
                <w:sz w:val="22"/>
                <w:szCs w:val="22"/>
              </w:rPr>
            </w:pPr>
            <w:r w:rsidRPr="00DF7A12">
              <w:rPr>
                <w:sz w:val="22"/>
                <w:szCs w:val="22"/>
              </w:rPr>
              <w:t xml:space="preserve">из числа вернувшихся несовершеннолетних из специальных </w:t>
            </w:r>
            <w:r w:rsidRPr="00DF7A12">
              <w:rPr>
                <w:sz w:val="22"/>
                <w:szCs w:val="22"/>
              </w:rPr>
              <w:br/>
              <w:t>учебно-воспитательных учреждений закрытого типа в отчетном периоде</w:t>
            </w: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из числа освобожденных несовершеннолетних из воспитательной колонии в отчетном периоде</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3.23.</w:t>
            </w:r>
          </w:p>
          <w:p w:rsidR="00FB6614" w:rsidRPr="00DF7A12" w:rsidRDefault="00FB6614" w:rsidP="007C1F09">
            <w:pPr>
              <w:rPr>
                <w:sz w:val="22"/>
                <w:szCs w:val="22"/>
              </w:rPr>
            </w:pPr>
          </w:p>
        </w:tc>
        <w:tc>
          <w:tcPr>
            <w:tcW w:w="6703" w:type="dxa"/>
          </w:tcPr>
          <w:p w:rsidR="00FB6614" w:rsidRPr="00DF7A12" w:rsidRDefault="00FB6614" w:rsidP="007C1F09">
            <w:pPr>
              <w:jc w:val="both"/>
              <w:rPr>
                <w:sz w:val="22"/>
                <w:szCs w:val="22"/>
              </w:rPr>
            </w:pPr>
            <w:proofErr w:type="gramStart"/>
            <w:r w:rsidRPr="00DF7A12">
              <w:rPr>
                <w:sz w:val="22"/>
                <w:szCs w:val="22"/>
              </w:rPr>
              <w:t xml:space="preserve">Оздоровлены (посещали </w:t>
            </w:r>
            <w:r w:rsidRPr="00802494">
              <w:rPr>
                <w:b/>
                <w:sz w:val="22"/>
                <w:szCs w:val="22"/>
              </w:rPr>
              <w:t>в отчетном периоде</w:t>
            </w:r>
            <w:r w:rsidRPr="00DF7A12">
              <w:rPr>
                <w:sz w:val="22"/>
                <w:szCs w:val="22"/>
              </w:rPr>
              <w:t xml:space="preserve"> детские оздоровительные лагеря, загородные оздоровительные лагеря, лагеря дневного пребывания, специализированные (профильные) лагеря (палаточные лагеря, лагеря труда и отдыха), медицинские оздоровительные центры, базы комплексы), из них:</w:t>
            </w:r>
            <w:proofErr w:type="gramEnd"/>
          </w:p>
        </w:tc>
        <w:tc>
          <w:tcPr>
            <w:tcW w:w="2323" w:type="dxa"/>
          </w:tcPr>
          <w:p w:rsidR="00FB6614" w:rsidRPr="00DF7A12" w:rsidRDefault="00E41CC6" w:rsidP="007C1F09">
            <w:pPr>
              <w:rPr>
                <w:sz w:val="22"/>
                <w:szCs w:val="22"/>
              </w:rPr>
            </w:pPr>
            <w:r>
              <w:rPr>
                <w:sz w:val="22"/>
                <w:szCs w:val="22"/>
              </w:rPr>
              <w:t>87</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DF7A12" w:rsidRDefault="00FB6614" w:rsidP="007C1F09">
            <w:pPr>
              <w:jc w:val="both"/>
              <w:rPr>
                <w:sz w:val="22"/>
                <w:szCs w:val="22"/>
              </w:rPr>
            </w:pPr>
            <w:proofErr w:type="gramStart"/>
            <w:r w:rsidRPr="00DF7A12">
              <w:rPr>
                <w:sz w:val="22"/>
                <w:szCs w:val="22"/>
              </w:rPr>
              <w:t>вернувшиеся</w:t>
            </w:r>
            <w:proofErr w:type="gramEnd"/>
            <w:r w:rsidRPr="00DF7A12">
              <w:rPr>
                <w:sz w:val="22"/>
                <w:szCs w:val="22"/>
              </w:rPr>
              <w:t xml:space="preserve"> в отчетном периоде из специальных </w:t>
            </w:r>
            <w:r w:rsidRPr="00DF7A12">
              <w:rPr>
                <w:sz w:val="22"/>
                <w:szCs w:val="22"/>
              </w:rPr>
              <w:br/>
              <w:t>учебно-воспитательных учреждений закрытого типа</w:t>
            </w: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proofErr w:type="gramStart"/>
            <w:r w:rsidRPr="00DF7A12">
              <w:rPr>
                <w:sz w:val="22"/>
                <w:szCs w:val="22"/>
              </w:rPr>
              <w:t>освобожденные</w:t>
            </w:r>
            <w:proofErr w:type="gramEnd"/>
            <w:r w:rsidRPr="00DF7A12">
              <w:rPr>
                <w:sz w:val="22"/>
                <w:szCs w:val="22"/>
              </w:rPr>
              <w:t xml:space="preserve"> в отчетном периоде из воспитательных колоний</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3.24.</w:t>
            </w:r>
          </w:p>
          <w:p w:rsidR="00FB6614" w:rsidRPr="00DF7A12" w:rsidRDefault="00FB6614" w:rsidP="007C1F09">
            <w:pPr>
              <w:jc w:val="center"/>
              <w:rPr>
                <w:sz w:val="22"/>
                <w:szCs w:val="22"/>
              </w:rPr>
            </w:pPr>
          </w:p>
        </w:tc>
        <w:tc>
          <w:tcPr>
            <w:tcW w:w="6703" w:type="dxa"/>
          </w:tcPr>
          <w:p w:rsidR="00FB6614" w:rsidRPr="00DF7A12" w:rsidRDefault="00FB6614" w:rsidP="007C1F09">
            <w:pPr>
              <w:jc w:val="both"/>
              <w:rPr>
                <w:sz w:val="22"/>
                <w:szCs w:val="22"/>
              </w:rPr>
            </w:pPr>
            <w:r w:rsidRPr="00DF7A12">
              <w:rPr>
                <w:sz w:val="22"/>
                <w:szCs w:val="22"/>
              </w:rPr>
              <w:t xml:space="preserve">занимаются </w:t>
            </w:r>
            <w:r w:rsidRPr="00802494">
              <w:rPr>
                <w:b/>
                <w:sz w:val="22"/>
                <w:szCs w:val="22"/>
              </w:rPr>
              <w:t>в отчетном периоде</w:t>
            </w:r>
            <w:r>
              <w:rPr>
                <w:sz w:val="22"/>
                <w:szCs w:val="22"/>
              </w:rPr>
              <w:t xml:space="preserve"> </w:t>
            </w:r>
            <w:r w:rsidRPr="00DF7A12">
              <w:rPr>
                <w:sz w:val="22"/>
                <w:szCs w:val="22"/>
              </w:rPr>
              <w:t>в кружках, спортивных секциях, клубах, объединениях дополнительного образования детей, из них:</w:t>
            </w:r>
          </w:p>
        </w:tc>
        <w:tc>
          <w:tcPr>
            <w:tcW w:w="2323" w:type="dxa"/>
          </w:tcPr>
          <w:p w:rsidR="00FB6614" w:rsidRPr="00DF7A12" w:rsidRDefault="00E41CC6" w:rsidP="007C1F09">
            <w:pPr>
              <w:rPr>
                <w:sz w:val="22"/>
                <w:szCs w:val="22"/>
              </w:rPr>
            </w:pPr>
            <w:r>
              <w:rPr>
                <w:sz w:val="22"/>
                <w:szCs w:val="22"/>
              </w:rPr>
              <w:t>97</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DF7A12" w:rsidRDefault="00FB6614" w:rsidP="007C1F09">
            <w:pPr>
              <w:jc w:val="both"/>
              <w:rPr>
                <w:sz w:val="22"/>
                <w:szCs w:val="22"/>
              </w:rPr>
            </w:pPr>
            <w:proofErr w:type="gramStart"/>
            <w:r w:rsidRPr="00DF7A12">
              <w:rPr>
                <w:sz w:val="22"/>
                <w:szCs w:val="22"/>
              </w:rPr>
              <w:t>вернувшиеся</w:t>
            </w:r>
            <w:proofErr w:type="gramEnd"/>
            <w:r w:rsidRPr="00DF7A12">
              <w:rPr>
                <w:sz w:val="22"/>
                <w:szCs w:val="22"/>
              </w:rPr>
              <w:t xml:space="preserve"> в отчетном периоде из специальных </w:t>
            </w:r>
            <w:r w:rsidRPr="00DF7A12">
              <w:rPr>
                <w:sz w:val="22"/>
                <w:szCs w:val="22"/>
              </w:rPr>
              <w:br/>
              <w:t>учебно-воспитательных учреждений закрытого типа</w:t>
            </w: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proofErr w:type="gramStart"/>
            <w:r w:rsidRPr="00DF7A12">
              <w:rPr>
                <w:sz w:val="22"/>
                <w:szCs w:val="22"/>
              </w:rPr>
              <w:t>освобожденные</w:t>
            </w:r>
            <w:proofErr w:type="gramEnd"/>
            <w:r w:rsidRPr="00DF7A12">
              <w:rPr>
                <w:sz w:val="22"/>
                <w:szCs w:val="22"/>
              </w:rPr>
              <w:t xml:space="preserve"> в отчетном периоде из воспитательных колоний</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4.</w:t>
            </w:r>
          </w:p>
        </w:tc>
        <w:tc>
          <w:tcPr>
            <w:tcW w:w="6703" w:type="dxa"/>
          </w:tcPr>
          <w:p w:rsidR="00FB6614" w:rsidRPr="00DF7A12" w:rsidRDefault="00FB6614" w:rsidP="007C1F09">
            <w:pPr>
              <w:jc w:val="both"/>
              <w:rPr>
                <w:sz w:val="22"/>
                <w:szCs w:val="22"/>
              </w:rPr>
            </w:pPr>
            <w:proofErr w:type="gramStart"/>
            <w:r w:rsidRPr="00DF7A12">
              <w:rPr>
                <w:sz w:val="22"/>
                <w:szCs w:val="22"/>
              </w:rPr>
              <w:t>определены</w:t>
            </w:r>
            <w:proofErr w:type="gramEnd"/>
            <w:r w:rsidRPr="00DF7A12">
              <w:rPr>
                <w:sz w:val="22"/>
                <w:szCs w:val="22"/>
              </w:rPr>
              <w:t xml:space="preserve"> </w:t>
            </w:r>
            <w:r w:rsidRPr="00802494">
              <w:rPr>
                <w:b/>
                <w:sz w:val="22"/>
                <w:szCs w:val="22"/>
              </w:rPr>
              <w:t>в отчетном периоде</w:t>
            </w:r>
            <w:r w:rsidRPr="00DF7A12">
              <w:rPr>
                <w:sz w:val="22"/>
                <w:szCs w:val="22"/>
              </w:rPr>
              <w:t xml:space="preserve"> в специальное учебно-воспитательное учреждение закрытого типа</w:t>
            </w:r>
          </w:p>
        </w:tc>
        <w:tc>
          <w:tcPr>
            <w:tcW w:w="2323" w:type="dxa"/>
          </w:tcPr>
          <w:p w:rsidR="00FB6614" w:rsidRPr="00E04C7D" w:rsidRDefault="00A61D5A"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5.</w:t>
            </w:r>
          </w:p>
        </w:tc>
        <w:tc>
          <w:tcPr>
            <w:tcW w:w="6703" w:type="dxa"/>
          </w:tcPr>
          <w:p w:rsidR="00FB6614" w:rsidRDefault="00FB6614" w:rsidP="007C1F09">
            <w:pPr>
              <w:jc w:val="both"/>
              <w:rPr>
                <w:sz w:val="22"/>
                <w:szCs w:val="22"/>
              </w:rPr>
            </w:pPr>
            <w:proofErr w:type="gramStart"/>
            <w:r w:rsidRPr="00DF7A12">
              <w:rPr>
                <w:sz w:val="22"/>
                <w:szCs w:val="22"/>
              </w:rPr>
              <w:t>помещены</w:t>
            </w:r>
            <w:proofErr w:type="gramEnd"/>
            <w:r w:rsidRPr="00DF7A12">
              <w:rPr>
                <w:sz w:val="22"/>
                <w:szCs w:val="22"/>
              </w:rPr>
              <w:t xml:space="preserve"> </w:t>
            </w:r>
            <w:r w:rsidRPr="00802494">
              <w:rPr>
                <w:b/>
                <w:sz w:val="22"/>
                <w:szCs w:val="22"/>
              </w:rPr>
              <w:t>в отчетном периоде</w:t>
            </w:r>
            <w:r w:rsidRPr="00DF7A12">
              <w:rPr>
                <w:sz w:val="22"/>
                <w:szCs w:val="22"/>
              </w:rPr>
              <w:t xml:space="preserve"> в воспитательную колонию</w:t>
            </w:r>
          </w:p>
          <w:p w:rsidR="0085663C" w:rsidRPr="00DF7A12" w:rsidRDefault="0085663C" w:rsidP="007C1F09">
            <w:pPr>
              <w:jc w:val="both"/>
              <w:rPr>
                <w:sz w:val="22"/>
                <w:szCs w:val="22"/>
              </w:rPr>
            </w:pPr>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6.</w:t>
            </w:r>
          </w:p>
        </w:tc>
        <w:tc>
          <w:tcPr>
            <w:tcW w:w="6703" w:type="dxa"/>
          </w:tcPr>
          <w:p w:rsidR="00FB6614" w:rsidRPr="00DF7A12" w:rsidRDefault="00FB6614" w:rsidP="007C1F09">
            <w:pPr>
              <w:jc w:val="both"/>
              <w:rPr>
                <w:sz w:val="22"/>
                <w:szCs w:val="22"/>
              </w:rPr>
            </w:pPr>
            <w:proofErr w:type="gramStart"/>
            <w:r w:rsidRPr="00DF7A12">
              <w:rPr>
                <w:sz w:val="22"/>
                <w:szCs w:val="22"/>
              </w:rPr>
              <w:t xml:space="preserve">помещены </w:t>
            </w:r>
            <w:r w:rsidRPr="00802494">
              <w:rPr>
                <w:b/>
                <w:sz w:val="22"/>
                <w:szCs w:val="22"/>
              </w:rPr>
              <w:t>в отчетном периоде</w:t>
            </w:r>
            <w:r w:rsidRPr="00DF7A12">
              <w:rPr>
                <w:sz w:val="22"/>
                <w:szCs w:val="22"/>
              </w:rPr>
              <w:t xml:space="preserve"> в центр временного содержания для несовершеннолетних правонарушителей органов внутренних дел</w:t>
            </w:r>
            <w:proofErr w:type="gramEnd"/>
          </w:p>
        </w:tc>
        <w:tc>
          <w:tcPr>
            <w:tcW w:w="2323" w:type="dxa"/>
          </w:tcPr>
          <w:p w:rsidR="00FB6614" w:rsidRPr="00DF7A12" w:rsidRDefault="00A61D5A"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7.</w:t>
            </w:r>
          </w:p>
        </w:tc>
        <w:tc>
          <w:tcPr>
            <w:tcW w:w="6703" w:type="dxa"/>
          </w:tcPr>
          <w:p w:rsidR="00FB6614" w:rsidRPr="00DF7A12" w:rsidRDefault="00FB6614" w:rsidP="007C1F09">
            <w:pPr>
              <w:jc w:val="both"/>
              <w:rPr>
                <w:sz w:val="22"/>
                <w:szCs w:val="22"/>
              </w:rPr>
            </w:pPr>
            <w:r w:rsidRPr="00DF7A12">
              <w:rPr>
                <w:sz w:val="22"/>
                <w:szCs w:val="22"/>
              </w:rPr>
              <w:t xml:space="preserve">Совершено несовершеннолетними из числа </w:t>
            </w:r>
            <w:proofErr w:type="gramStart"/>
            <w:r w:rsidRPr="00DF7A12">
              <w:rPr>
                <w:sz w:val="22"/>
                <w:szCs w:val="22"/>
              </w:rPr>
              <w:t>находящихся</w:t>
            </w:r>
            <w:proofErr w:type="gramEnd"/>
            <w:r w:rsidRPr="00DF7A12">
              <w:rPr>
                <w:sz w:val="22"/>
                <w:szCs w:val="22"/>
              </w:rPr>
              <w:t xml:space="preserve"> в социально опасном положении (</w:t>
            </w:r>
            <w:r w:rsidRPr="00802494">
              <w:rPr>
                <w:b/>
                <w:sz w:val="22"/>
                <w:szCs w:val="22"/>
              </w:rPr>
              <w:t>за отчетный период</w:t>
            </w:r>
            <w:r w:rsidRPr="00DF7A12">
              <w:rPr>
                <w:sz w:val="22"/>
                <w:szCs w:val="22"/>
              </w:rPr>
              <w:t>):</w:t>
            </w:r>
          </w:p>
        </w:tc>
        <w:tc>
          <w:tcPr>
            <w:tcW w:w="2323" w:type="dxa"/>
          </w:tcPr>
          <w:p w:rsidR="00FB6614" w:rsidRPr="00DF7A12" w:rsidRDefault="00F64E15" w:rsidP="007C1F09">
            <w:pPr>
              <w:rPr>
                <w:sz w:val="22"/>
                <w:szCs w:val="22"/>
              </w:rPr>
            </w:pPr>
            <w:r>
              <w:rPr>
                <w:sz w:val="22"/>
                <w:szCs w:val="22"/>
              </w:rPr>
              <w:t>3</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7.1</w:t>
            </w:r>
          </w:p>
        </w:tc>
        <w:tc>
          <w:tcPr>
            <w:tcW w:w="6703" w:type="dxa"/>
          </w:tcPr>
          <w:p w:rsidR="00FB6614" w:rsidRDefault="00FB6614" w:rsidP="007C1F09">
            <w:pPr>
              <w:jc w:val="both"/>
              <w:rPr>
                <w:sz w:val="22"/>
                <w:szCs w:val="22"/>
              </w:rPr>
            </w:pPr>
            <w:r w:rsidRPr="00DF7A12">
              <w:rPr>
                <w:sz w:val="22"/>
                <w:szCs w:val="22"/>
              </w:rPr>
              <w:t>Преступлений</w:t>
            </w:r>
          </w:p>
          <w:p w:rsidR="0085663C" w:rsidRPr="00DF7A12" w:rsidRDefault="0085663C" w:rsidP="007C1F09">
            <w:pPr>
              <w:jc w:val="both"/>
              <w:rPr>
                <w:sz w:val="22"/>
                <w:szCs w:val="22"/>
              </w:rPr>
            </w:pPr>
          </w:p>
        </w:tc>
        <w:tc>
          <w:tcPr>
            <w:tcW w:w="2323" w:type="dxa"/>
          </w:tcPr>
          <w:p w:rsidR="00FB6614" w:rsidRPr="00DF7A12" w:rsidRDefault="00F64E15" w:rsidP="007C1F09">
            <w:pPr>
              <w:rPr>
                <w:sz w:val="22"/>
                <w:szCs w:val="22"/>
              </w:rPr>
            </w:pPr>
            <w:r>
              <w:rPr>
                <w:sz w:val="22"/>
                <w:szCs w:val="22"/>
              </w:rPr>
              <w:t>1</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 xml:space="preserve">Количество участников </w:t>
            </w:r>
          </w:p>
          <w:p w:rsidR="0085663C" w:rsidRPr="00DF7A12" w:rsidRDefault="0085663C" w:rsidP="007C1F09">
            <w:pPr>
              <w:jc w:val="both"/>
              <w:rPr>
                <w:sz w:val="22"/>
                <w:szCs w:val="22"/>
              </w:rPr>
            </w:pPr>
          </w:p>
        </w:tc>
        <w:tc>
          <w:tcPr>
            <w:tcW w:w="2323" w:type="dxa"/>
          </w:tcPr>
          <w:p w:rsidR="00FB6614" w:rsidRPr="00DF7A12" w:rsidRDefault="00F64E15" w:rsidP="007C1F09">
            <w:pPr>
              <w:rPr>
                <w:sz w:val="22"/>
                <w:szCs w:val="22"/>
              </w:rPr>
            </w:pPr>
            <w:r>
              <w:rPr>
                <w:sz w:val="22"/>
                <w:szCs w:val="22"/>
              </w:rPr>
              <w:t>1</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7.2</w:t>
            </w:r>
          </w:p>
        </w:tc>
        <w:tc>
          <w:tcPr>
            <w:tcW w:w="6703" w:type="dxa"/>
          </w:tcPr>
          <w:p w:rsidR="00FB6614" w:rsidRDefault="00FB6614" w:rsidP="007C1F09">
            <w:pPr>
              <w:jc w:val="both"/>
              <w:rPr>
                <w:sz w:val="22"/>
                <w:szCs w:val="22"/>
              </w:rPr>
            </w:pPr>
            <w:r w:rsidRPr="00DF7A12">
              <w:rPr>
                <w:sz w:val="22"/>
                <w:szCs w:val="22"/>
              </w:rPr>
              <w:t>Административных правонарушений</w:t>
            </w:r>
          </w:p>
          <w:p w:rsidR="0085663C" w:rsidRPr="00DF7A12" w:rsidRDefault="0085663C" w:rsidP="007C1F09">
            <w:pPr>
              <w:jc w:val="both"/>
              <w:rPr>
                <w:sz w:val="22"/>
                <w:szCs w:val="22"/>
              </w:rPr>
            </w:pPr>
          </w:p>
        </w:tc>
        <w:tc>
          <w:tcPr>
            <w:tcW w:w="2323" w:type="dxa"/>
          </w:tcPr>
          <w:p w:rsidR="00FB6614" w:rsidRPr="00DF7A12" w:rsidRDefault="00F64E15" w:rsidP="007C1F09">
            <w:pPr>
              <w:rPr>
                <w:sz w:val="22"/>
                <w:szCs w:val="22"/>
              </w:rPr>
            </w:pPr>
            <w:r>
              <w:rPr>
                <w:sz w:val="22"/>
                <w:szCs w:val="22"/>
              </w:rPr>
              <w:t>2</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DF7A12" w:rsidRDefault="00FB6614" w:rsidP="007C1F09">
            <w:pPr>
              <w:jc w:val="both"/>
              <w:rPr>
                <w:sz w:val="22"/>
                <w:szCs w:val="22"/>
              </w:rPr>
            </w:pPr>
            <w:r w:rsidRPr="00DF7A12">
              <w:rPr>
                <w:sz w:val="22"/>
                <w:szCs w:val="22"/>
              </w:rPr>
              <w:t>Количество участников</w:t>
            </w:r>
          </w:p>
        </w:tc>
        <w:tc>
          <w:tcPr>
            <w:tcW w:w="2323" w:type="dxa"/>
          </w:tcPr>
          <w:p w:rsidR="00FB6614" w:rsidRPr="00DF7A12" w:rsidRDefault="00F64E15" w:rsidP="007C1F09">
            <w:pPr>
              <w:rPr>
                <w:sz w:val="22"/>
                <w:szCs w:val="22"/>
              </w:rPr>
            </w:pPr>
            <w:r>
              <w:rPr>
                <w:sz w:val="22"/>
                <w:szCs w:val="22"/>
              </w:rPr>
              <w:t>2</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7.3</w:t>
            </w:r>
          </w:p>
        </w:tc>
        <w:tc>
          <w:tcPr>
            <w:tcW w:w="6703" w:type="dxa"/>
          </w:tcPr>
          <w:p w:rsidR="00FB6614" w:rsidRDefault="00FB6614" w:rsidP="007C1F09">
            <w:pPr>
              <w:jc w:val="both"/>
              <w:rPr>
                <w:sz w:val="22"/>
                <w:szCs w:val="22"/>
              </w:rPr>
            </w:pPr>
            <w:r w:rsidRPr="00DF7A12">
              <w:rPr>
                <w:sz w:val="22"/>
                <w:szCs w:val="22"/>
              </w:rPr>
              <w:t>Общественно опасных деяний</w:t>
            </w:r>
          </w:p>
          <w:p w:rsidR="0085663C" w:rsidRPr="00DF7A12" w:rsidRDefault="0085663C" w:rsidP="007C1F09">
            <w:pPr>
              <w:jc w:val="both"/>
              <w:rPr>
                <w:sz w:val="22"/>
                <w:szCs w:val="22"/>
              </w:rPr>
            </w:pPr>
          </w:p>
        </w:tc>
        <w:tc>
          <w:tcPr>
            <w:tcW w:w="2323" w:type="dxa"/>
          </w:tcPr>
          <w:p w:rsidR="00FB6614" w:rsidRPr="00DF7A12" w:rsidRDefault="00F64E15" w:rsidP="007C1F09">
            <w:pPr>
              <w:rPr>
                <w:sz w:val="22"/>
                <w:szCs w:val="22"/>
              </w:rPr>
            </w:pPr>
            <w:r>
              <w:rPr>
                <w:sz w:val="22"/>
                <w:szCs w:val="22"/>
              </w:rPr>
              <w:t>0</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Количество участников</w:t>
            </w:r>
          </w:p>
          <w:p w:rsidR="0085663C" w:rsidRPr="00DF7A12" w:rsidRDefault="0085663C" w:rsidP="007C1F09">
            <w:pPr>
              <w:jc w:val="both"/>
              <w:rPr>
                <w:sz w:val="22"/>
                <w:szCs w:val="22"/>
              </w:rPr>
            </w:pPr>
          </w:p>
        </w:tc>
        <w:tc>
          <w:tcPr>
            <w:tcW w:w="2323" w:type="dxa"/>
          </w:tcPr>
          <w:p w:rsidR="00FB6614" w:rsidRPr="00DF7A12" w:rsidRDefault="00F64E15" w:rsidP="007C1F09">
            <w:pPr>
              <w:rPr>
                <w:sz w:val="22"/>
                <w:szCs w:val="22"/>
              </w:rPr>
            </w:pPr>
            <w:r>
              <w:rPr>
                <w:sz w:val="22"/>
                <w:szCs w:val="22"/>
              </w:rPr>
              <w:lastRenderedPageBreak/>
              <w:t>0</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lastRenderedPageBreak/>
              <w:t>7.4</w:t>
            </w:r>
          </w:p>
        </w:tc>
        <w:tc>
          <w:tcPr>
            <w:tcW w:w="6703" w:type="dxa"/>
          </w:tcPr>
          <w:p w:rsidR="00FB6614" w:rsidRDefault="00FB6614" w:rsidP="007C1F09">
            <w:pPr>
              <w:jc w:val="both"/>
              <w:rPr>
                <w:sz w:val="22"/>
                <w:szCs w:val="22"/>
              </w:rPr>
            </w:pPr>
            <w:r w:rsidRPr="00DF7A12">
              <w:rPr>
                <w:sz w:val="22"/>
                <w:szCs w:val="22"/>
              </w:rPr>
              <w:t>Самовольных уходов</w:t>
            </w:r>
          </w:p>
          <w:p w:rsidR="0085663C" w:rsidRPr="00DF7A12" w:rsidRDefault="0085663C" w:rsidP="007C1F09">
            <w:pPr>
              <w:jc w:val="both"/>
              <w:rPr>
                <w:sz w:val="22"/>
                <w:szCs w:val="22"/>
              </w:rPr>
            </w:pPr>
          </w:p>
        </w:tc>
        <w:tc>
          <w:tcPr>
            <w:tcW w:w="2323" w:type="dxa"/>
          </w:tcPr>
          <w:p w:rsidR="00FB6614" w:rsidRPr="00DF7A12" w:rsidRDefault="00F64E15" w:rsidP="007C1F09">
            <w:pPr>
              <w:rPr>
                <w:sz w:val="22"/>
                <w:szCs w:val="22"/>
              </w:rPr>
            </w:pPr>
            <w:r>
              <w:rPr>
                <w:sz w:val="22"/>
                <w:szCs w:val="22"/>
              </w:rPr>
              <w:t>2</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Количество участников</w:t>
            </w:r>
          </w:p>
          <w:p w:rsidR="0085663C" w:rsidRPr="00DF7A12" w:rsidRDefault="0085663C" w:rsidP="007C1F09">
            <w:pPr>
              <w:jc w:val="both"/>
              <w:rPr>
                <w:sz w:val="22"/>
                <w:szCs w:val="22"/>
              </w:rPr>
            </w:pPr>
          </w:p>
        </w:tc>
        <w:tc>
          <w:tcPr>
            <w:tcW w:w="2323" w:type="dxa"/>
          </w:tcPr>
          <w:p w:rsidR="00FB6614" w:rsidRPr="00DF7A12" w:rsidRDefault="00F64E15" w:rsidP="007C1F09">
            <w:pPr>
              <w:rPr>
                <w:sz w:val="22"/>
                <w:szCs w:val="22"/>
              </w:rPr>
            </w:pPr>
            <w:r>
              <w:rPr>
                <w:sz w:val="22"/>
                <w:szCs w:val="22"/>
              </w:rPr>
              <w:t>2</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8.</w:t>
            </w:r>
          </w:p>
        </w:tc>
        <w:tc>
          <w:tcPr>
            <w:tcW w:w="6703" w:type="dxa"/>
          </w:tcPr>
          <w:p w:rsidR="00FB6614" w:rsidRPr="00E41CC6" w:rsidRDefault="00FB6614" w:rsidP="007C1F09">
            <w:pPr>
              <w:jc w:val="both"/>
              <w:rPr>
                <w:sz w:val="22"/>
                <w:szCs w:val="22"/>
              </w:rPr>
            </w:pPr>
            <w:r w:rsidRPr="00E41CC6">
              <w:rPr>
                <w:sz w:val="22"/>
                <w:szCs w:val="22"/>
              </w:rPr>
              <w:t xml:space="preserve">Заслушано несовершеннолетних </w:t>
            </w:r>
            <w:r w:rsidRPr="00E41CC6">
              <w:rPr>
                <w:b/>
                <w:sz w:val="22"/>
                <w:szCs w:val="22"/>
              </w:rPr>
              <w:t>в отчетном периоде</w:t>
            </w:r>
            <w:r w:rsidRPr="00E41CC6">
              <w:rPr>
                <w:sz w:val="22"/>
                <w:szCs w:val="22"/>
              </w:rPr>
              <w:t xml:space="preserve"> на заседании территориальной комиссии по делам несовершеннолетних и защите их прав, из них по причине:</w:t>
            </w:r>
          </w:p>
        </w:tc>
        <w:tc>
          <w:tcPr>
            <w:tcW w:w="2323" w:type="dxa"/>
          </w:tcPr>
          <w:p w:rsidR="00FB6614" w:rsidRPr="00E41CC6" w:rsidRDefault="00A61D5A" w:rsidP="007C1F09">
            <w:pPr>
              <w:rPr>
                <w:sz w:val="22"/>
                <w:szCs w:val="22"/>
              </w:rPr>
            </w:pPr>
            <w:r w:rsidRPr="00E41CC6">
              <w:rPr>
                <w:sz w:val="22"/>
                <w:szCs w:val="22"/>
              </w:rPr>
              <w:t>85</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E41CC6" w:rsidRDefault="00FB6614" w:rsidP="007C1F09">
            <w:pPr>
              <w:jc w:val="both"/>
              <w:rPr>
                <w:sz w:val="22"/>
                <w:szCs w:val="22"/>
              </w:rPr>
            </w:pPr>
            <w:r w:rsidRPr="00E41CC6">
              <w:rPr>
                <w:sz w:val="22"/>
                <w:szCs w:val="22"/>
              </w:rPr>
              <w:t>совершения самовольного ухода из семьи</w:t>
            </w:r>
          </w:p>
          <w:p w:rsidR="0085663C" w:rsidRPr="00E41CC6" w:rsidRDefault="0085663C" w:rsidP="007C1F09">
            <w:pPr>
              <w:jc w:val="both"/>
              <w:rPr>
                <w:sz w:val="22"/>
                <w:szCs w:val="22"/>
              </w:rPr>
            </w:pPr>
          </w:p>
        </w:tc>
        <w:tc>
          <w:tcPr>
            <w:tcW w:w="2323" w:type="dxa"/>
          </w:tcPr>
          <w:p w:rsidR="00FB6614" w:rsidRPr="00E41CC6" w:rsidRDefault="00F64E15" w:rsidP="007C1F09">
            <w:pPr>
              <w:rPr>
                <w:sz w:val="22"/>
                <w:szCs w:val="22"/>
              </w:rPr>
            </w:pPr>
            <w:r w:rsidRPr="00E41CC6">
              <w:rPr>
                <w:sz w:val="22"/>
                <w:szCs w:val="22"/>
              </w:rPr>
              <w:t>3</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E41CC6" w:rsidRDefault="00FB6614" w:rsidP="007C1F09">
            <w:pPr>
              <w:jc w:val="both"/>
              <w:rPr>
                <w:sz w:val="22"/>
                <w:szCs w:val="22"/>
              </w:rPr>
            </w:pPr>
            <w:r w:rsidRPr="00E41CC6">
              <w:rPr>
                <w:sz w:val="22"/>
                <w:szCs w:val="22"/>
              </w:rPr>
              <w:t>совершения самовольного ухода из государственного учреждения</w:t>
            </w:r>
          </w:p>
          <w:p w:rsidR="0085663C" w:rsidRPr="00E41CC6" w:rsidRDefault="0085663C" w:rsidP="007C1F09">
            <w:pPr>
              <w:jc w:val="both"/>
              <w:rPr>
                <w:sz w:val="22"/>
                <w:szCs w:val="22"/>
              </w:rPr>
            </w:pPr>
          </w:p>
        </w:tc>
        <w:tc>
          <w:tcPr>
            <w:tcW w:w="2323" w:type="dxa"/>
          </w:tcPr>
          <w:p w:rsidR="00FB6614" w:rsidRPr="00E41CC6" w:rsidRDefault="00F64E15" w:rsidP="007C1F09">
            <w:pPr>
              <w:rPr>
                <w:sz w:val="22"/>
                <w:szCs w:val="22"/>
              </w:rPr>
            </w:pPr>
            <w:r w:rsidRPr="00E41CC6">
              <w:rPr>
                <w:sz w:val="22"/>
                <w:szCs w:val="22"/>
              </w:rPr>
              <w:t>3</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E41CC6" w:rsidRDefault="00FB6614" w:rsidP="007C1F09">
            <w:pPr>
              <w:jc w:val="both"/>
              <w:rPr>
                <w:sz w:val="22"/>
                <w:szCs w:val="22"/>
              </w:rPr>
            </w:pPr>
            <w:r w:rsidRPr="00E41CC6">
              <w:rPr>
                <w:sz w:val="22"/>
                <w:szCs w:val="22"/>
              </w:rPr>
              <w:t xml:space="preserve">совершения административного правонарушения </w:t>
            </w:r>
          </w:p>
          <w:p w:rsidR="0085663C" w:rsidRPr="00E41CC6" w:rsidRDefault="0085663C" w:rsidP="007C1F09">
            <w:pPr>
              <w:jc w:val="both"/>
              <w:rPr>
                <w:sz w:val="22"/>
                <w:szCs w:val="22"/>
              </w:rPr>
            </w:pPr>
          </w:p>
        </w:tc>
        <w:tc>
          <w:tcPr>
            <w:tcW w:w="2323" w:type="dxa"/>
          </w:tcPr>
          <w:p w:rsidR="00FB6614" w:rsidRPr="00E41CC6" w:rsidRDefault="00A61D5A" w:rsidP="007C1F09">
            <w:pPr>
              <w:rPr>
                <w:sz w:val="22"/>
                <w:szCs w:val="22"/>
              </w:rPr>
            </w:pPr>
            <w:r w:rsidRPr="00E41CC6">
              <w:rPr>
                <w:sz w:val="22"/>
                <w:szCs w:val="22"/>
              </w:rPr>
              <w:t>58</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E41CC6" w:rsidRDefault="00FB6614" w:rsidP="007C1F09">
            <w:pPr>
              <w:jc w:val="both"/>
              <w:rPr>
                <w:sz w:val="22"/>
                <w:szCs w:val="22"/>
              </w:rPr>
            </w:pPr>
            <w:r w:rsidRPr="00E41CC6">
              <w:rPr>
                <w:sz w:val="22"/>
                <w:szCs w:val="22"/>
              </w:rPr>
              <w:t>совершения преступления</w:t>
            </w:r>
          </w:p>
          <w:p w:rsidR="0085663C" w:rsidRPr="00E41CC6" w:rsidRDefault="0085663C" w:rsidP="007C1F09">
            <w:pPr>
              <w:jc w:val="both"/>
              <w:rPr>
                <w:sz w:val="22"/>
                <w:szCs w:val="22"/>
              </w:rPr>
            </w:pPr>
          </w:p>
        </w:tc>
        <w:tc>
          <w:tcPr>
            <w:tcW w:w="2323" w:type="dxa"/>
          </w:tcPr>
          <w:p w:rsidR="00FB6614" w:rsidRPr="00E41CC6" w:rsidRDefault="00F64E15" w:rsidP="007C1F09">
            <w:pPr>
              <w:rPr>
                <w:sz w:val="22"/>
                <w:szCs w:val="22"/>
              </w:rPr>
            </w:pPr>
            <w:r w:rsidRPr="00E41CC6">
              <w:rPr>
                <w:sz w:val="22"/>
                <w:szCs w:val="22"/>
              </w:rPr>
              <w:t>6</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совершения антиобщественного действия</w:t>
            </w:r>
          </w:p>
          <w:p w:rsidR="0085663C" w:rsidRPr="00DF7A12" w:rsidRDefault="0085663C" w:rsidP="007C1F09">
            <w:pPr>
              <w:jc w:val="both"/>
              <w:rPr>
                <w:sz w:val="22"/>
                <w:szCs w:val="22"/>
              </w:rPr>
            </w:pPr>
          </w:p>
        </w:tc>
        <w:tc>
          <w:tcPr>
            <w:tcW w:w="2323" w:type="dxa"/>
          </w:tcPr>
          <w:p w:rsidR="00FB6614" w:rsidRPr="00DF7A12" w:rsidRDefault="00F64E15" w:rsidP="007C1F09">
            <w:pPr>
              <w:jc w:val="both"/>
              <w:rPr>
                <w:sz w:val="22"/>
                <w:szCs w:val="22"/>
              </w:rPr>
            </w:pPr>
            <w:r>
              <w:rPr>
                <w:sz w:val="22"/>
                <w:szCs w:val="22"/>
              </w:rPr>
              <w:t>13</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DF7A12" w:rsidRDefault="00FB6614" w:rsidP="007C1F09">
            <w:pPr>
              <w:jc w:val="both"/>
              <w:rPr>
                <w:sz w:val="22"/>
                <w:szCs w:val="22"/>
              </w:rPr>
            </w:pPr>
            <w:r w:rsidRPr="00DF7A12">
              <w:rPr>
                <w:sz w:val="22"/>
                <w:szCs w:val="22"/>
              </w:rPr>
              <w:t>иное (перечислить причины с указанием соответствующих статистических данных):</w:t>
            </w:r>
          </w:p>
          <w:p w:rsidR="00FB6614" w:rsidRDefault="00FB6614" w:rsidP="007C1F09">
            <w:pPr>
              <w:jc w:val="both"/>
              <w:rPr>
                <w:sz w:val="22"/>
                <w:szCs w:val="22"/>
              </w:rPr>
            </w:pPr>
            <w:r w:rsidRPr="00DF7A12">
              <w:rPr>
                <w:sz w:val="22"/>
                <w:szCs w:val="22"/>
              </w:rPr>
              <w:t>- пропуски учебных занятий по неуважительным причинам;</w:t>
            </w:r>
          </w:p>
          <w:p w:rsidR="00F64E15" w:rsidRDefault="00F64E15" w:rsidP="007C1F09">
            <w:pPr>
              <w:jc w:val="both"/>
              <w:rPr>
                <w:sz w:val="22"/>
                <w:szCs w:val="22"/>
              </w:rPr>
            </w:pPr>
            <w:r>
              <w:rPr>
                <w:sz w:val="22"/>
                <w:szCs w:val="22"/>
              </w:rPr>
              <w:t>- совершение общественно-опасного деяния до 14 лет;</w:t>
            </w:r>
          </w:p>
          <w:p w:rsidR="00F64E15" w:rsidRPr="00DF7A12" w:rsidRDefault="00F64E15" w:rsidP="007C1F09">
            <w:pPr>
              <w:jc w:val="both"/>
              <w:rPr>
                <w:sz w:val="22"/>
                <w:szCs w:val="22"/>
              </w:rPr>
            </w:pPr>
            <w:r>
              <w:rPr>
                <w:sz w:val="22"/>
                <w:szCs w:val="22"/>
              </w:rPr>
              <w:t>- совершение малозначительного преступления;</w:t>
            </w:r>
          </w:p>
          <w:p w:rsidR="0085663C" w:rsidRPr="00DF7A12" w:rsidRDefault="00F64E15" w:rsidP="00F64E15">
            <w:pPr>
              <w:jc w:val="both"/>
              <w:rPr>
                <w:sz w:val="22"/>
                <w:szCs w:val="22"/>
              </w:rPr>
            </w:pPr>
            <w:r>
              <w:rPr>
                <w:sz w:val="22"/>
                <w:szCs w:val="22"/>
              </w:rPr>
              <w:t>- совершение преступления из категории дел частного обвинения;</w:t>
            </w:r>
          </w:p>
        </w:tc>
        <w:tc>
          <w:tcPr>
            <w:tcW w:w="2323" w:type="dxa"/>
          </w:tcPr>
          <w:p w:rsidR="00FB6614" w:rsidRDefault="00753326" w:rsidP="007C1F09">
            <w:pPr>
              <w:rPr>
                <w:sz w:val="22"/>
                <w:szCs w:val="22"/>
              </w:rPr>
            </w:pPr>
            <w:r>
              <w:rPr>
                <w:sz w:val="22"/>
                <w:szCs w:val="22"/>
              </w:rPr>
              <w:t>27</w:t>
            </w:r>
          </w:p>
          <w:p w:rsidR="00F64E15" w:rsidRDefault="00F64E15" w:rsidP="007C1F09">
            <w:pPr>
              <w:rPr>
                <w:sz w:val="22"/>
                <w:szCs w:val="22"/>
              </w:rPr>
            </w:pPr>
          </w:p>
          <w:p w:rsidR="00F64E15" w:rsidRDefault="00F64E15" w:rsidP="007C1F09">
            <w:pPr>
              <w:rPr>
                <w:sz w:val="22"/>
                <w:szCs w:val="22"/>
              </w:rPr>
            </w:pPr>
            <w:r>
              <w:rPr>
                <w:sz w:val="22"/>
                <w:szCs w:val="22"/>
              </w:rPr>
              <w:t>8</w:t>
            </w:r>
          </w:p>
          <w:p w:rsidR="00F64E15" w:rsidRDefault="00F64E15" w:rsidP="007C1F09">
            <w:pPr>
              <w:rPr>
                <w:sz w:val="22"/>
                <w:szCs w:val="22"/>
              </w:rPr>
            </w:pPr>
            <w:r>
              <w:rPr>
                <w:sz w:val="22"/>
                <w:szCs w:val="22"/>
              </w:rPr>
              <w:t>14</w:t>
            </w:r>
          </w:p>
          <w:p w:rsidR="00F64E15" w:rsidRDefault="00F64E15" w:rsidP="007C1F09">
            <w:pPr>
              <w:rPr>
                <w:sz w:val="22"/>
                <w:szCs w:val="22"/>
              </w:rPr>
            </w:pPr>
            <w:r>
              <w:rPr>
                <w:sz w:val="22"/>
                <w:szCs w:val="22"/>
              </w:rPr>
              <w:t>2</w:t>
            </w:r>
          </w:p>
          <w:p w:rsidR="00F64E15" w:rsidRPr="00DF7A12" w:rsidRDefault="00F64E15" w:rsidP="007C1F09">
            <w:pPr>
              <w:rPr>
                <w:sz w:val="22"/>
                <w:szCs w:val="22"/>
              </w:rPr>
            </w:pPr>
            <w:r>
              <w:rPr>
                <w:sz w:val="22"/>
                <w:szCs w:val="22"/>
              </w:rPr>
              <w:t>3</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8.1</w:t>
            </w:r>
          </w:p>
        </w:tc>
        <w:tc>
          <w:tcPr>
            <w:tcW w:w="6703" w:type="dxa"/>
          </w:tcPr>
          <w:p w:rsidR="00FB6614" w:rsidRDefault="00FB6614" w:rsidP="007C1F09">
            <w:pPr>
              <w:jc w:val="both"/>
              <w:rPr>
                <w:b/>
                <w:sz w:val="22"/>
                <w:szCs w:val="22"/>
              </w:rPr>
            </w:pPr>
            <w:r w:rsidRPr="00DF7A12">
              <w:rPr>
                <w:sz w:val="22"/>
                <w:szCs w:val="22"/>
              </w:rPr>
              <w:t xml:space="preserve">Количество суицидальных попыток / суицидов, совершенных несовершеннолетними </w:t>
            </w:r>
            <w:r w:rsidRPr="00802494">
              <w:rPr>
                <w:b/>
                <w:sz w:val="22"/>
                <w:szCs w:val="22"/>
              </w:rPr>
              <w:t>в отчетном периоде</w:t>
            </w:r>
          </w:p>
          <w:p w:rsidR="0085663C" w:rsidRPr="00DF7A12" w:rsidRDefault="0085663C" w:rsidP="007C1F09">
            <w:pPr>
              <w:jc w:val="both"/>
              <w:rPr>
                <w:sz w:val="22"/>
                <w:szCs w:val="22"/>
              </w:rPr>
            </w:pPr>
          </w:p>
        </w:tc>
        <w:tc>
          <w:tcPr>
            <w:tcW w:w="2323" w:type="dxa"/>
          </w:tcPr>
          <w:p w:rsidR="00FB6614" w:rsidRPr="00DF7A12" w:rsidRDefault="00753326" w:rsidP="007C1F09">
            <w:pPr>
              <w:jc w:val="both"/>
              <w:rPr>
                <w:sz w:val="22"/>
                <w:szCs w:val="22"/>
              </w:rPr>
            </w:pPr>
            <w:r>
              <w:rPr>
                <w:sz w:val="22"/>
                <w:szCs w:val="22"/>
              </w:rPr>
              <w:t>0/3</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9.</w:t>
            </w:r>
          </w:p>
        </w:tc>
        <w:tc>
          <w:tcPr>
            <w:tcW w:w="6703" w:type="dxa"/>
          </w:tcPr>
          <w:p w:rsidR="00FB6614" w:rsidRPr="00DF7A12" w:rsidRDefault="00FB6614" w:rsidP="007C1F09">
            <w:pPr>
              <w:jc w:val="both"/>
              <w:rPr>
                <w:sz w:val="22"/>
                <w:szCs w:val="22"/>
              </w:rPr>
            </w:pPr>
            <w:r w:rsidRPr="00DF7A12">
              <w:rPr>
                <w:sz w:val="22"/>
                <w:szCs w:val="22"/>
              </w:rPr>
              <w:t xml:space="preserve">Количество утвержденных индивидуальных программ социальной реабилитации несовершеннолетних, в отношении которых организована индивидуальная профилактическая работа (по состоянию </w:t>
            </w:r>
            <w:r w:rsidRPr="00F64266">
              <w:rPr>
                <w:b/>
                <w:sz w:val="22"/>
                <w:szCs w:val="22"/>
              </w:rPr>
              <w:t>на последний день</w:t>
            </w:r>
            <w:r w:rsidRPr="00DF7A12">
              <w:rPr>
                <w:sz w:val="22"/>
                <w:szCs w:val="22"/>
              </w:rPr>
              <w:t xml:space="preserve"> отчетного периода)</w:t>
            </w:r>
          </w:p>
        </w:tc>
        <w:tc>
          <w:tcPr>
            <w:tcW w:w="2323" w:type="dxa"/>
          </w:tcPr>
          <w:p w:rsidR="00FB6614" w:rsidRPr="00DF7A12" w:rsidRDefault="00753326" w:rsidP="007C1F09">
            <w:pPr>
              <w:rPr>
                <w:sz w:val="22"/>
                <w:szCs w:val="22"/>
              </w:rPr>
            </w:pPr>
            <w:r>
              <w:rPr>
                <w:sz w:val="22"/>
                <w:szCs w:val="22"/>
              </w:rPr>
              <w:t>40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10.</w:t>
            </w:r>
          </w:p>
        </w:tc>
        <w:tc>
          <w:tcPr>
            <w:tcW w:w="6703" w:type="dxa"/>
          </w:tcPr>
          <w:p w:rsidR="00FB6614" w:rsidRDefault="00FB6614" w:rsidP="007C1F09">
            <w:pPr>
              <w:jc w:val="both"/>
              <w:rPr>
                <w:sz w:val="22"/>
                <w:szCs w:val="22"/>
              </w:rPr>
            </w:pPr>
            <w:r w:rsidRPr="00DF7A12">
              <w:rPr>
                <w:sz w:val="22"/>
                <w:szCs w:val="22"/>
              </w:rPr>
              <w:t xml:space="preserve">Пролечено несовершеннолетних </w:t>
            </w:r>
            <w:proofErr w:type="gramStart"/>
            <w:r w:rsidRPr="00DF7A12">
              <w:rPr>
                <w:sz w:val="22"/>
                <w:szCs w:val="22"/>
              </w:rPr>
              <w:t>от</w:t>
            </w:r>
            <w:proofErr w:type="gramEnd"/>
          </w:p>
          <w:p w:rsidR="0085663C" w:rsidRPr="00DF7A12" w:rsidRDefault="0085663C" w:rsidP="007C1F09">
            <w:pPr>
              <w:jc w:val="both"/>
              <w:rPr>
                <w:sz w:val="22"/>
                <w:szCs w:val="22"/>
              </w:rPr>
            </w:pPr>
          </w:p>
        </w:tc>
        <w:tc>
          <w:tcPr>
            <w:tcW w:w="2323" w:type="dxa"/>
          </w:tcPr>
          <w:p w:rsidR="00FB6614" w:rsidRPr="00DF7A12" w:rsidRDefault="00753326"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10.1</w:t>
            </w:r>
          </w:p>
        </w:tc>
        <w:tc>
          <w:tcPr>
            <w:tcW w:w="6703" w:type="dxa"/>
          </w:tcPr>
          <w:p w:rsidR="00FB6614" w:rsidRDefault="00FB6614" w:rsidP="007C1F09">
            <w:pPr>
              <w:jc w:val="both"/>
              <w:rPr>
                <w:sz w:val="22"/>
                <w:szCs w:val="22"/>
              </w:rPr>
            </w:pPr>
            <w:r w:rsidRPr="00DF7A12">
              <w:rPr>
                <w:sz w:val="22"/>
                <w:szCs w:val="22"/>
              </w:rPr>
              <w:t>алкогольной зависимости</w:t>
            </w:r>
          </w:p>
          <w:p w:rsidR="0085663C" w:rsidRPr="00DF7A12" w:rsidRDefault="0085663C" w:rsidP="007C1F09">
            <w:pPr>
              <w:jc w:val="both"/>
              <w:rPr>
                <w:sz w:val="22"/>
                <w:szCs w:val="22"/>
              </w:rPr>
            </w:pPr>
          </w:p>
        </w:tc>
        <w:tc>
          <w:tcPr>
            <w:tcW w:w="2323" w:type="dxa"/>
          </w:tcPr>
          <w:p w:rsidR="00FB6614" w:rsidRPr="00DF7A12" w:rsidRDefault="00753326"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10.2</w:t>
            </w:r>
          </w:p>
        </w:tc>
        <w:tc>
          <w:tcPr>
            <w:tcW w:w="6703" w:type="dxa"/>
          </w:tcPr>
          <w:p w:rsidR="00FB6614" w:rsidRDefault="00FB6614" w:rsidP="007C1F09">
            <w:pPr>
              <w:jc w:val="both"/>
              <w:rPr>
                <w:sz w:val="22"/>
                <w:szCs w:val="22"/>
              </w:rPr>
            </w:pPr>
            <w:r w:rsidRPr="00DF7A12">
              <w:rPr>
                <w:sz w:val="22"/>
                <w:szCs w:val="22"/>
              </w:rPr>
              <w:t>наркотической (токсической, иной) зависимости</w:t>
            </w:r>
          </w:p>
          <w:p w:rsidR="0085663C" w:rsidRPr="00DF7A12" w:rsidRDefault="0085663C" w:rsidP="007C1F09">
            <w:pPr>
              <w:jc w:val="both"/>
              <w:rPr>
                <w:sz w:val="22"/>
                <w:szCs w:val="22"/>
              </w:rPr>
            </w:pPr>
          </w:p>
        </w:tc>
        <w:tc>
          <w:tcPr>
            <w:tcW w:w="2323" w:type="dxa"/>
          </w:tcPr>
          <w:p w:rsidR="00FB6614" w:rsidRPr="00DF7A12" w:rsidRDefault="00753326" w:rsidP="007C1F09">
            <w:pPr>
              <w:rPr>
                <w:sz w:val="22"/>
                <w:szCs w:val="22"/>
              </w:rPr>
            </w:pPr>
            <w:r>
              <w:rPr>
                <w:sz w:val="22"/>
                <w:szCs w:val="22"/>
              </w:rPr>
              <w:t>0</w:t>
            </w:r>
          </w:p>
        </w:tc>
      </w:tr>
      <w:tr w:rsidR="00FB6614" w:rsidRPr="00E90F7C" w:rsidTr="007C1F09">
        <w:tc>
          <w:tcPr>
            <w:tcW w:w="776" w:type="dxa"/>
          </w:tcPr>
          <w:p w:rsidR="00FB6614" w:rsidRPr="00DF7A12" w:rsidRDefault="00FB6614" w:rsidP="007C1F09">
            <w:pPr>
              <w:jc w:val="center"/>
              <w:rPr>
                <w:sz w:val="22"/>
                <w:szCs w:val="22"/>
              </w:rPr>
            </w:pPr>
            <w:r w:rsidRPr="00DF7A12">
              <w:rPr>
                <w:sz w:val="22"/>
                <w:szCs w:val="22"/>
              </w:rPr>
              <w:t>11</w:t>
            </w:r>
            <w:r>
              <w:rPr>
                <w:sz w:val="22"/>
                <w:szCs w:val="22"/>
              </w:rPr>
              <w:t>.</w:t>
            </w:r>
          </w:p>
        </w:tc>
        <w:tc>
          <w:tcPr>
            <w:tcW w:w="6703" w:type="dxa"/>
          </w:tcPr>
          <w:p w:rsidR="00FB6614" w:rsidRPr="00DF7A12" w:rsidRDefault="00FB6614" w:rsidP="007C1F09">
            <w:pPr>
              <w:jc w:val="both"/>
              <w:rPr>
                <w:sz w:val="22"/>
                <w:szCs w:val="22"/>
              </w:rPr>
            </w:pPr>
            <w:r w:rsidRPr="00DF7A12">
              <w:rPr>
                <w:sz w:val="22"/>
                <w:szCs w:val="22"/>
              </w:rPr>
              <w:t>Оказано содействие в консультировании врачом-наркологом несовершеннолетних, имеющих пагубные привычки (употребление спиртных напитков, наркотических, токсических, психотропных веществ)</w:t>
            </w:r>
          </w:p>
        </w:tc>
        <w:tc>
          <w:tcPr>
            <w:tcW w:w="2323" w:type="dxa"/>
          </w:tcPr>
          <w:p w:rsidR="00FB6614" w:rsidRPr="00DF7A12" w:rsidRDefault="00753326" w:rsidP="007C1F09">
            <w:pPr>
              <w:rPr>
                <w:sz w:val="22"/>
                <w:szCs w:val="22"/>
              </w:rPr>
            </w:pPr>
            <w:r>
              <w:rPr>
                <w:sz w:val="22"/>
                <w:szCs w:val="22"/>
              </w:rPr>
              <w:t>15</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12.</w:t>
            </w:r>
          </w:p>
        </w:tc>
        <w:tc>
          <w:tcPr>
            <w:tcW w:w="6703" w:type="dxa"/>
          </w:tcPr>
          <w:p w:rsidR="00FB6614" w:rsidRPr="00DF7A12" w:rsidRDefault="00FB6614" w:rsidP="007C1F09">
            <w:pPr>
              <w:jc w:val="both"/>
              <w:rPr>
                <w:sz w:val="22"/>
                <w:szCs w:val="22"/>
              </w:rPr>
            </w:pPr>
            <w:r w:rsidRPr="00DF7A12">
              <w:rPr>
                <w:sz w:val="22"/>
                <w:szCs w:val="22"/>
              </w:rPr>
              <w:t>Количество несовершеннолетних, в отношение которых завершено проведение индивидуальной профилактической работы, из них:</w:t>
            </w:r>
          </w:p>
        </w:tc>
        <w:tc>
          <w:tcPr>
            <w:tcW w:w="2323" w:type="dxa"/>
          </w:tcPr>
          <w:p w:rsidR="00FB6614" w:rsidRPr="00DF7A12" w:rsidRDefault="00753326" w:rsidP="007C1F09">
            <w:pPr>
              <w:rPr>
                <w:sz w:val="22"/>
                <w:szCs w:val="22"/>
              </w:rPr>
            </w:pPr>
            <w:r>
              <w:rPr>
                <w:sz w:val="22"/>
                <w:szCs w:val="22"/>
              </w:rPr>
              <w:t>55</w:t>
            </w:r>
          </w:p>
        </w:tc>
      </w:tr>
      <w:tr w:rsidR="00FB6614" w:rsidRPr="00E90F7C" w:rsidTr="007C1F09">
        <w:trPr>
          <w:trHeight w:val="347"/>
        </w:trPr>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по причине исправления поведения</w:t>
            </w:r>
          </w:p>
          <w:p w:rsidR="0085663C" w:rsidRPr="00DF7A12" w:rsidRDefault="0085663C" w:rsidP="007C1F09">
            <w:pPr>
              <w:jc w:val="both"/>
              <w:rPr>
                <w:sz w:val="22"/>
                <w:szCs w:val="22"/>
              </w:rPr>
            </w:pPr>
          </w:p>
        </w:tc>
        <w:tc>
          <w:tcPr>
            <w:tcW w:w="2323" w:type="dxa"/>
          </w:tcPr>
          <w:p w:rsidR="00FB6614" w:rsidRPr="00DF7A12" w:rsidRDefault="00753326" w:rsidP="007C1F09">
            <w:pPr>
              <w:rPr>
                <w:sz w:val="22"/>
                <w:szCs w:val="22"/>
              </w:rPr>
            </w:pPr>
            <w:r>
              <w:rPr>
                <w:sz w:val="22"/>
                <w:szCs w:val="22"/>
              </w:rPr>
              <w:t>45</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Default="00FB6614" w:rsidP="007C1F09">
            <w:pPr>
              <w:jc w:val="both"/>
              <w:rPr>
                <w:sz w:val="22"/>
                <w:szCs w:val="22"/>
              </w:rPr>
            </w:pPr>
            <w:r w:rsidRPr="00DF7A12">
              <w:rPr>
                <w:sz w:val="22"/>
                <w:szCs w:val="22"/>
              </w:rPr>
              <w:t>по причине достижения 18 лет</w:t>
            </w:r>
          </w:p>
          <w:p w:rsidR="0085663C" w:rsidRPr="00DF7A12" w:rsidRDefault="0085663C" w:rsidP="007C1F09">
            <w:pPr>
              <w:jc w:val="both"/>
              <w:rPr>
                <w:sz w:val="22"/>
                <w:szCs w:val="22"/>
              </w:rPr>
            </w:pPr>
          </w:p>
        </w:tc>
        <w:tc>
          <w:tcPr>
            <w:tcW w:w="2323" w:type="dxa"/>
          </w:tcPr>
          <w:p w:rsidR="00FB6614" w:rsidRPr="00DF7A12" w:rsidRDefault="00753326" w:rsidP="007C1F09">
            <w:pPr>
              <w:rPr>
                <w:sz w:val="22"/>
                <w:szCs w:val="22"/>
              </w:rPr>
            </w:pPr>
            <w:r>
              <w:rPr>
                <w:sz w:val="22"/>
                <w:szCs w:val="22"/>
              </w:rPr>
              <w:t>10</w:t>
            </w:r>
          </w:p>
        </w:tc>
      </w:tr>
      <w:tr w:rsidR="00FB6614" w:rsidRPr="00E90F7C" w:rsidTr="007C1F09">
        <w:tc>
          <w:tcPr>
            <w:tcW w:w="9802" w:type="dxa"/>
            <w:gridSpan w:val="3"/>
          </w:tcPr>
          <w:p w:rsidR="0085663C" w:rsidRDefault="0085663C" w:rsidP="007C1F09">
            <w:pPr>
              <w:jc w:val="center"/>
              <w:rPr>
                <w:sz w:val="22"/>
                <w:szCs w:val="22"/>
              </w:rPr>
            </w:pPr>
          </w:p>
          <w:p w:rsidR="00FB6614" w:rsidRPr="00DF7A12" w:rsidRDefault="00FB6614" w:rsidP="007C1F09">
            <w:pPr>
              <w:jc w:val="center"/>
              <w:rPr>
                <w:sz w:val="22"/>
                <w:szCs w:val="22"/>
              </w:rPr>
            </w:pPr>
            <w:r w:rsidRPr="00DF7A12">
              <w:rPr>
                <w:sz w:val="22"/>
                <w:szCs w:val="22"/>
              </w:rPr>
              <w:t>Административная практика</w:t>
            </w:r>
          </w:p>
        </w:tc>
      </w:tr>
      <w:tr w:rsidR="00FB6614" w:rsidRPr="00E90F7C" w:rsidTr="007C1F09">
        <w:tc>
          <w:tcPr>
            <w:tcW w:w="776" w:type="dxa"/>
          </w:tcPr>
          <w:p w:rsidR="00FB6614" w:rsidRPr="00F23529" w:rsidRDefault="00FB6614" w:rsidP="007C1F09">
            <w:pPr>
              <w:jc w:val="center"/>
              <w:rPr>
                <w:sz w:val="22"/>
                <w:szCs w:val="22"/>
              </w:rPr>
            </w:pPr>
            <w:r w:rsidRPr="00F23529">
              <w:rPr>
                <w:sz w:val="22"/>
                <w:szCs w:val="22"/>
              </w:rPr>
              <w:t>13.</w:t>
            </w:r>
          </w:p>
        </w:tc>
        <w:tc>
          <w:tcPr>
            <w:tcW w:w="6703" w:type="dxa"/>
          </w:tcPr>
          <w:p w:rsidR="00FB6614" w:rsidRPr="00F23529" w:rsidRDefault="00FB6614" w:rsidP="007C1F09">
            <w:pPr>
              <w:jc w:val="both"/>
              <w:rPr>
                <w:sz w:val="22"/>
                <w:szCs w:val="22"/>
              </w:rPr>
            </w:pPr>
            <w:r w:rsidRPr="00F23529">
              <w:rPr>
                <w:sz w:val="22"/>
                <w:szCs w:val="22"/>
              </w:rPr>
              <w:t>Количество рассмотренных протоколов об административных правонарушениях, их них:</w:t>
            </w:r>
          </w:p>
        </w:tc>
        <w:tc>
          <w:tcPr>
            <w:tcW w:w="2323" w:type="dxa"/>
          </w:tcPr>
          <w:p w:rsidR="00FB6614" w:rsidRPr="00F23529" w:rsidRDefault="00753326" w:rsidP="007C1F09">
            <w:pPr>
              <w:rPr>
                <w:sz w:val="22"/>
                <w:szCs w:val="22"/>
              </w:rPr>
            </w:pPr>
            <w:r w:rsidRPr="00F23529">
              <w:rPr>
                <w:sz w:val="22"/>
                <w:szCs w:val="22"/>
              </w:rPr>
              <w:t>206</w:t>
            </w:r>
          </w:p>
        </w:tc>
      </w:tr>
      <w:tr w:rsidR="00FB6614" w:rsidRPr="00E90F7C" w:rsidTr="007C1F09">
        <w:tc>
          <w:tcPr>
            <w:tcW w:w="776" w:type="dxa"/>
            <w:vMerge w:val="restart"/>
          </w:tcPr>
          <w:p w:rsidR="00FB6614" w:rsidRPr="00F23529" w:rsidRDefault="00FB6614" w:rsidP="007C1F09">
            <w:pPr>
              <w:jc w:val="center"/>
              <w:rPr>
                <w:sz w:val="22"/>
                <w:szCs w:val="22"/>
              </w:rPr>
            </w:pPr>
            <w:r w:rsidRPr="00F23529">
              <w:rPr>
                <w:sz w:val="22"/>
                <w:szCs w:val="22"/>
              </w:rPr>
              <w:t>13.1.</w:t>
            </w:r>
          </w:p>
        </w:tc>
        <w:tc>
          <w:tcPr>
            <w:tcW w:w="6703" w:type="dxa"/>
          </w:tcPr>
          <w:p w:rsidR="00FB6614" w:rsidRPr="00F23529" w:rsidRDefault="00FB6614" w:rsidP="007C1F09">
            <w:pPr>
              <w:jc w:val="both"/>
              <w:rPr>
                <w:sz w:val="22"/>
                <w:szCs w:val="22"/>
              </w:rPr>
            </w:pPr>
            <w:proofErr w:type="gramStart"/>
            <w:r w:rsidRPr="00F23529">
              <w:rPr>
                <w:sz w:val="22"/>
                <w:szCs w:val="22"/>
              </w:rPr>
              <w:t>составлены</w:t>
            </w:r>
            <w:proofErr w:type="gramEnd"/>
            <w:r w:rsidRPr="00F23529">
              <w:rPr>
                <w:sz w:val="22"/>
                <w:szCs w:val="22"/>
              </w:rPr>
              <w:t xml:space="preserve"> представителями территориального органа внутренних дел</w:t>
            </w:r>
          </w:p>
          <w:p w:rsidR="0085663C" w:rsidRPr="00F23529" w:rsidRDefault="0085663C" w:rsidP="007C1F09">
            <w:pPr>
              <w:jc w:val="both"/>
              <w:rPr>
                <w:sz w:val="22"/>
                <w:szCs w:val="22"/>
              </w:rPr>
            </w:pPr>
          </w:p>
        </w:tc>
        <w:tc>
          <w:tcPr>
            <w:tcW w:w="2323" w:type="dxa"/>
          </w:tcPr>
          <w:p w:rsidR="00FB6614" w:rsidRPr="00F23529" w:rsidRDefault="00F23529" w:rsidP="007C1F09">
            <w:pPr>
              <w:rPr>
                <w:sz w:val="22"/>
                <w:szCs w:val="22"/>
              </w:rPr>
            </w:pPr>
            <w:r w:rsidRPr="00F23529">
              <w:rPr>
                <w:sz w:val="22"/>
                <w:szCs w:val="22"/>
              </w:rPr>
              <w:t>206</w:t>
            </w:r>
          </w:p>
        </w:tc>
      </w:tr>
      <w:tr w:rsidR="00FB6614" w:rsidRPr="00E90F7C" w:rsidTr="007C1F09">
        <w:tc>
          <w:tcPr>
            <w:tcW w:w="776" w:type="dxa"/>
            <w:vMerge/>
          </w:tcPr>
          <w:p w:rsidR="00FB6614" w:rsidRPr="00F23529" w:rsidRDefault="00FB6614" w:rsidP="007C1F09">
            <w:pPr>
              <w:jc w:val="center"/>
              <w:rPr>
                <w:sz w:val="22"/>
                <w:szCs w:val="22"/>
              </w:rPr>
            </w:pPr>
          </w:p>
        </w:tc>
        <w:tc>
          <w:tcPr>
            <w:tcW w:w="6703" w:type="dxa"/>
          </w:tcPr>
          <w:p w:rsidR="00FB6614" w:rsidRPr="00F23529" w:rsidRDefault="00FB6614" w:rsidP="007C1F09">
            <w:pPr>
              <w:jc w:val="both"/>
              <w:rPr>
                <w:sz w:val="22"/>
                <w:szCs w:val="22"/>
              </w:rPr>
            </w:pPr>
            <w:r w:rsidRPr="00F23529">
              <w:rPr>
                <w:sz w:val="22"/>
                <w:szCs w:val="22"/>
              </w:rPr>
              <w:t xml:space="preserve">составлены членами территориальной комиссии по делам несовершеннолетних и защите из прав (не учитываются </w:t>
            </w:r>
            <w:r w:rsidRPr="00F23529">
              <w:rPr>
                <w:sz w:val="22"/>
                <w:szCs w:val="22"/>
              </w:rPr>
              <w:lastRenderedPageBreak/>
              <w:t>представители территориального органа внутренних дел)</w:t>
            </w:r>
          </w:p>
        </w:tc>
        <w:tc>
          <w:tcPr>
            <w:tcW w:w="2323" w:type="dxa"/>
          </w:tcPr>
          <w:p w:rsidR="00FB6614" w:rsidRPr="00F23529" w:rsidRDefault="00F23529" w:rsidP="007C1F09">
            <w:pPr>
              <w:rPr>
                <w:sz w:val="22"/>
                <w:szCs w:val="22"/>
              </w:rPr>
            </w:pPr>
            <w:r w:rsidRPr="00F23529">
              <w:rPr>
                <w:sz w:val="22"/>
                <w:szCs w:val="22"/>
              </w:rPr>
              <w:lastRenderedPageBreak/>
              <w:t>0</w:t>
            </w:r>
          </w:p>
        </w:tc>
      </w:tr>
      <w:tr w:rsidR="00FB6614" w:rsidRPr="00E90F7C" w:rsidTr="007C1F09">
        <w:tc>
          <w:tcPr>
            <w:tcW w:w="776" w:type="dxa"/>
            <w:vMerge/>
          </w:tcPr>
          <w:p w:rsidR="00FB6614" w:rsidRPr="00F23529" w:rsidRDefault="00FB6614" w:rsidP="007C1F09">
            <w:pPr>
              <w:jc w:val="center"/>
              <w:rPr>
                <w:sz w:val="22"/>
                <w:szCs w:val="22"/>
              </w:rPr>
            </w:pPr>
          </w:p>
        </w:tc>
        <w:tc>
          <w:tcPr>
            <w:tcW w:w="6703" w:type="dxa"/>
          </w:tcPr>
          <w:p w:rsidR="00FB6614" w:rsidRPr="00F23529" w:rsidRDefault="00FB6614" w:rsidP="007C1F09">
            <w:pPr>
              <w:jc w:val="both"/>
              <w:rPr>
                <w:sz w:val="22"/>
                <w:szCs w:val="22"/>
              </w:rPr>
            </w:pPr>
            <w:r w:rsidRPr="00F23529">
              <w:rPr>
                <w:sz w:val="22"/>
                <w:szCs w:val="22"/>
              </w:rPr>
              <w:t>составлены представителями прокуратуры</w:t>
            </w:r>
          </w:p>
          <w:p w:rsidR="0085663C" w:rsidRPr="00F23529" w:rsidRDefault="0085663C" w:rsidP="007C1F09">
            <w:pPr>
              <w:jc w:val="both"/>
              <w:rPr>
                <w:sz w:val="22"/>
                <w:szCs w:val="22"/>
              </w:rPr>
            </w:pPr>
          </w:p>
        </w:tc>
        <w:tc>
          <w:tcPr>
            <w:tcW w:w="2323" w:type="dxa"/>
          </w:tcPr>
          <w:p w:rsidR="00FB6614" w:rsidRPr="00F23529" w:rsidRDefault="00753326" w:rsidP="007C1F09">
            <w:pPr>
              <w:rPr>
                <w:sz w:val="22"/>
                <w:szCs w:val="22"/>
              </w:rPr>
            </w:pPr>
            <w:r w:rsidRPr="00F23529">
              <w:rPr>
                <w:sz w:val="22"/>
                <w:szCs w:val="22"/>
              </w:rPr>
              <w:t>0</w:t>
            </w:r>
          </w:p>
        </w:tc>
      </w:tr>
      <w:tr w:rsidR="00FB6614" w:rsidRPr="00E90F7C" w:rsidTr="007C1F09">
        <w:tc>
          <w:tcPr>
            <w:tcW w:w="776" w:type="dxa"/>
            <w:vMerge w:val="restart"/>
          </w:tcPr>
          <w:p w:rsidR="00FB6614" w:rsidRPr="00F23529" w:rsidRDefault="00FB6614" w:rsidP="007C1F09">
            <w:pPr>
              <w:jc w:val="center"/>
              <w:rPr>
                <w:sz w:val="22"/>
                <w:szCs w:val="22"/>
              </w:rPr>
            </w:pPr>
            <w:r w:rsidRPr="00F23529">
              <w:rPr>
                <w:sz w:val="22"/>
                <w:szCs w:val="22"/>
              </w:rPr>
              <w:t>13.2.</w:t>
            </w:r>
          </w:p>
        </w:tc>
        <w:tc>
          <w:tcPr>
            <w:tcW w:w="6703" w:type="dxa"/>
          </w:tcPr>
          <w:p w:rsidR="00FB6614" w:rsidRPr="00F23529" w:rsidRDefault="00FB6614" w:rsidP="007C1F09">
            <w:pPr>
              <w:jc w:val="both"/>
              <w:rPr>
                <w:sz w:val="22"/>
                <w:szCs w:val="22"/>
              </w:rPr>
            </w:pPr>
            <w:r w:rsidRPr="00F23529">
              <w:rPr>
                <w:sz w:val="22"/>
                <w:szCs w:val="22"/>
              </w:rPr>
              <w:t xml:space="preserve">возвращены в орган, должностному лицу, которые составили протокол в порядке подпункта 4 пункта 1 статьи 29.4 </w:t>
            </w:r>
            <w:proofErr w:type="spellStart"/>
            <w:r w:rsidRPr="00F23529">
              <w:rPr>
                <w:sz w:val="22"/>
                <w:szCs w:val="22"/>
              </w:rPr>
              <w:t>КоАП</w:t>
            </w:r>
            <w:proofErr w:type="spellEnd"/>
            <w:r w:rsidRPr="00F23529">
              <w:rPr>
                <w:sz w:val="22"/>
                <w:szCs w:val="22"/>
              </w:rPr>
              <w:t xml:space="preserve"> РФ</w:t>
            </w:r>
          </w:p>
        </w:tc>
        <w:tc>
          <w:tcPr>
            <w:tcW w:w="2323" w:type="dxa"/>
          </w:tcPr>
          <w:p w:rsidR="00FB6614" w:rsidRPr="00F23529" w:rsidRDefault="00F23529" w:rsidP="007C1F09">
            <w:pPr>
              <w:rPr>
                <w:sz w:val="22"/>
                <w:szCs w:val="22"/>
              </w:rPr>
            </w:pPr>
            <w:r w:rsidRPr="00F23529">
              <w:rPr>
                <w:sz w:val="22"/>
                <w:szCs w:val="22"/>
              </w:rPr>
              <w:t>15</w:t>
            </w:r>
          </w:p>
        </w:tc>
      </w:tr>
      <w:tr w:rsidR="00FB6614" w:rsidRPr="00E90F7C" w:rsidTr="007C1F09">
        <w:tc>
          <w:tcPr>
            <w:tcW w:w="776" w:type="dxa"/>
            <w:vMerge/>
          </w:tcPr>
          <w:p w:rsidR="00FB6614" w:rsidRPr="00F23529" w:rsidRDefault="00FB6614" w:rsidP="007C1F09">
            <w:pPr>
              <w:jc w:val="center"/>
              <w:rPr>
                <w:sz w:val="22"/>
                <w:szCs w:val="22"/>
              </w:rPr>
            </w:pPr>
          </w:p>
        </w:tc>
        <w:tc>
          <w:tcPr>
            <w:tcW w:w="6703" w:type="dxa"/>
          </w:tcPr>
          <w:p w:rsidR="0085663C" w:rsidRPr="00F23529" w:rsidRDefault="00FB6614" w:rsidP="007C1F09">
            <w:pPr>
              <w:jc w:val="both"/>
              <w:rPr>
                <w:sz w:val="22"/>
                <w:szCs w:val="22"/>
              </w:rPr>
            </w:pPr>
            <w:r w:rsidRPr="00F23529">
              <w:rPr>
                <w:sz w:val="22"/>
                <w:szCs w:val="22"/>
              </w:rPr>
              <w:t>поступили вновь в комиссию после устранения замечаний (ошибок)</w:t>
            </w:r>
          </w:p>
          <w:p w:rsidR="00FB6614" w:rsidRPr="00F23529" w:rsidRDefault="00FB6614" w:rsidP="007C1F09">
            <w:pPr>
              <w:jc w:val="both"/>
              <w:rPr>
                <w:sz w:val="22"/>
                <w:szCs w:val="22"/>
              </w:rPr>
            </w:pPr>
            <w:r w:rsidRPr="00F23529">
              <w:rPr>
                <w:sz w:val="22"/>
                <w:szCs w:val="22"/>
              </w:rPr>
              <w:t xml:space="preserve"> </w:t>
            </w:r>
          </w:p>
        </w:tc>
        <w:tc>
          <w:tcPr>
            <w:tcW w:w="2323" w:type="dxa"/>
          </w:tcPr>
          <w:p w:rsidR="00FB6614" w:rsidRPr="00F23529" w:rsidRDefault="00F23529" w:rsidP="007C1F09">
            <w:pPr>
              <w:rPr>
                <w:sz w:val="22"/>
                <w:szCs w:val="22"/>
              </w:rPr>
            </w:pPr>
            <w:r w:rsidRPr="00F23529">
              <w:rPr>
                <w:sz w:val="22"/>
                <w:szCs w:val="22"/>
              </w:rPr>
              <w:t>14</w:t>
            </w:r>
          </w:p>
        </w:tc>
      </w:tr>
      <w:tr w:rsidR="00FB6614" w:rsidRPr="00E90F7C" w:rsidTr="007C1F09">
        <w:tc>
          <w:tcPr>
            <w:tcW w:w="776" w:type="dxa"/>
            <w:vMerge/>
          </w:tcPr>
          <w:p w:rsidR="00FB6614" w:rsidRPr="00F23529" w:rsidRDefault="00FB6614" w:rsidP="007C1F09">
            <w:pPr>
              <w:jc w:val="center"/>
              <w:rPr>
                <w:sz w:val="22"/>
                <w:szCs w:val="22"/>
              </w:rPr>
            </w:pPr>
          </w:p>
        </w:tc>
        <w:tc>
          <w:tcPr>
            <w:tcW w:w="6703" w:type="dxa"/>
          </w:tcPr>
          <w:p w:rsidR="00FB6614" w:rsidRPr="00F23529" w:rsidRDefault="00FB6614" w:rsidP="007C1F09">
            <w:pPr>
              <w:jc w:val="both"/>
              <w:rPr>
                <w:sz w:val="22"/>
                <w:szCs w:val="22"/>
              </w:rPr>
            </w:pPr>
            <w:r w:rsidRPr="00F23529">
              <w:rPr>
                <w:sz w:val="22"/>
                <w:szCs w:val="22"/>
              </w:rPr>
              <w:t>поступили вновь в комиссию после устранения замечаний (ошибок) из числа возвращенных в отчетном периоде</w:t>
            </w:r>
          </w:p>
          <w:p w:rsidR="0085663C" w:rsidRPr="00F23529" w:rsidRDefault="0085663C" w:rsidP="007C1F09">
            <w:pPr>
              <w:jc w:val="both"/>
              <w:rPr>
                <w:sz w:val="22"/>
                <w:szCs w:val="22"/>
              </w:rPr>
            </w:pPr>
          </w:p>
        </w:tc>
        <w:tc>
          <w:tcPr>
            <w:tcW w:w="2323" w:type="dxa"/>
          </w:tcPr>
          <w:p w:rsidR="00FB6614" w:rsidRPr="00F23529" w:rsidRDefault="00F23529" w:rsidP="007C1F09">
            <w:pPr>
              <w:rPr>
                <w:sz w:val="22"/>
                <w:szCs w:val="22"/>
              </w:rPr>
            </w:pPr>
            <w:r w:rsidRPr="00F23529">
              <w:rPr>
                <w:sz w:val="22"/>
                <w:szCs w:val="22"/>
              </w:rPr>
              <w:t>14</w:t>
            </w:r>
          </w:p>
        </w:tc>
      </w:tr>
      <w:tr w:rsidR="00FB6614" w:rsidRPr="00E90F7C" w:rsidTr="007C1F09">
        <w:tc>
          <w:tcPr>
            <w:tcW w:w="776" w:type="dxa"/>
          </w:tcPr>
          <w:p w:rsidR="00FB6614" w:rsidRPr="00F23529" w:rsidRDefault="00FB6614" w:rsidP="007C1F09">
            <w:pPr>
              <w:jc w:val="center"/>
              <w:rPr>
                <w:sz w:val="22"/>
                <w:szCs w:val="22"/>
              </w:rPr>
            </w:pPr>
            <w:r w:rsidRPr="00F23529">
              <w:rPr>
                <w:sz w:val="22"/>
                <w:szCs w:val="22"/>
              </w:rPr>
              <w:t>13.3.</w:t>
            </w:r>
          </w:p>
        </w:tc>
        <w:tc>
          <w:tcPr>
            <w:tcW w:w="6703" w:type="dxa"/>
          </w:tcPr>
          <w:p w:rsidR="00FB6614" w:rsidRPr="00F23529" w:rsidRDefault="00FB6614" w:rsidP="007C1F09">
            <w:pPr>
              <w:jc w:val="both"/>
              <w:rPr>
                <w:sz w:val="22"/>
                <w:szCs w:val="22"/>
              </w:rPr>
            </w:pPr>
            <w:r w:rsidRPr="00F23529">
              <w:rPr>
                <w:sz w:val="22"/>
                <w:szCs w:val="22"/>
              </w:rPr>
              <w:t xml:space="preserve">принято решение о назначении административного наказания </w:t>
            </w:r>
          </w:p>
          <w:p w:rsidR="0085663C" w:rsidRPr="00F23529" w:rsidRDefault="0085663C" w:rsidP="007C1F09">
            <w:pPr>
              <w:jc w:val="both"/>
              <w:rPr>
                <w:sz w:val="22"/>
                <w:szCs w:val="22"/>
              </w:rPr>
            </w:pPr>
          </w:p>
        </w:tc>
        <w:tc>
          <w:tcPr>
            <w:tcW w:w="2323" w:type="dxa"/>
          </w:tcPr>
          <w:p w:rsidR="00FB6614" w:rsidRPr="00F23529" w:rsidRDefault="00753326" w:rsidP="007C1F09">
            <w:pPr>
              <w:rPr>
                <w:sz w:val="24"/>
                <w:szCs w:val="24"/>
              </w:rPr>
            </w:pPr>
            <w:r w:rsidRPr="00F23529">
              <w:rPr>
                <w:sz w:val="24"/>
                <w:szCs w:val="24"/>
              </w:rPr>
              <w:t>17</w:t>
            </w:r>
            <w:r w:rsidR="00F23529" w:rsidRPr="00F23529">
              <w:rPr>
                <w:sz w:val="24"/>
                <w:szCs w:val="24"/>
              </w:rPr>
              <w:t>2</w:t>
            </w:r>
          </w:p>
        </w:tc>
      </w:tr>
      <w:tr w:rsidR="00FB6614" w:rsidRPr="00E90F7C" w:rsidTr="007C1F09">
        <w:tc>
          <w:tcPr>
            <w:tcW w:w="776" w:type="dxa"/>
          </w:tcPr>
          <w:p w:rsidR="00FB6614" w:rsidRPr="00F23529" w:rsidRDefault="00FB6614" w:rsidP="007C1F09">
            <w:pPr>
              <w:jc w:val="center"/>
              <w:rPr>
                <w:sz w:val="22"/>
                <w:szCs w:val="22"/>
              </w:rPr>
            </w:pPr>
            <w:r w:rsidRPr="00F23529">
              <w:rPr>
                <w:sz w:val="22"/>
                <w:szCs w:val="22"/>
              </w:rPr>
              <w:t>13.4.</w:t>
            </w:r>
          </w:p>
        </w:tc>
        <w:tc>
          <w:tcPr>
            <w:tcW w:w="6703" w:type="dxa"/>
          </w:tcPr>
          <w:p w:rsidR="00FB6614" w:rsidRPr="00F23529" w:rsidRDefault="00FB6614" w:rsidP="007C1F09">
            <w:pPr>
              <w:jc w:val="both"/>
              <w:rPr>
                <w:sz w:val="22"/>
                <w:szCs w:val="22"/>
              </w:rPr>
            </w:pPr>
            <w:r w:rsidRPr="00F23529">
              <w:rPr>
                <w:sz w:val="22"/>
                <w:szCs w:val="22"/>
              </w:rPr>
              <w:t>принято решение об освобождении от наказания</w:t>
            </w:r>
          </w:p>
          <w:p w:rsidR="0085663C" w:rsidRPr="00F23529" w:rsidRDefault="0085663C" w:rsidP="007C1F09">
            <w:pPr>
              <w:jc w:val="both"/>
              <w:rPr>
                <w:sz w:val="22"/>
                <w:szCs w:val="22"/>
              </w:rPr>
            </w:pPr>
          </w:p>
        </w:tc>
        <w:tc>
          <w:tcPr>
            <w:tcW w:w="2323" w:type="dxa"/>
          </w:tcPr>
          <w:p w:rsidR="00FB6614" w:rsidRPr="00F23529" w:rsidRDefault="00753326" w:rsidP="007C1F09">
            <w:pPr>
              <w:rPr>
                <w:sz w:val="22"/>
                <w:szCs w:val="22"/>
              </w:rPr>
            </w:pPr>
            <w:r w:rsidRPr="00F23529">
              <w:rPr>
                <w:sz w:val="22"/>
                <w:szCs w:val="22"/>
              </w:rPr>
              <w:t>0</w:t>
            </w:r>
          </w:p>
        </w:tc>
      </w:tr>
      <w:tr w:rsidR="00FB6614" w:rsidRPr="00E90F7C" w:rsidTr="007C1F09">
        <w:tc>
          <w:tcPr>
            <w:tcW w:w="776" w:type="dxa"/>
            <w:vMerge w:val="restart"/>
          </w:tcPr>
          <w:p w:rsidR="00FB6614" w:rsidRPr="00F23529" w:rsidRDefault="00FB6614" w:rsidP="007C1F09">
            <w:pPr>
              <w:jc w:val="center"/>
              <w:rPr>
                <w:sz w:val="22"/>
                <w:szCs w:val="22"/>
              </w:rPr>
            </w:pPr>
            <w:r w:rsidRPr="00F23529">
              <w:rPr>
                <w:sz w:val="22"/>
                <w:szCs w:val="22"/>
              </w:rPr>
              <w:t>13.5.</w:t>
            </w:r>
          </w:p>
        </w:tc>
        <w:tc>
          <w:tcPr>
            <w:tcW w:w="6703" w:type="dxa"/>
          </w:tcPr>
          <w:p w:rsidR="00FB6614" w:rsidRPr="00F23529" w:rsidRDefault="00FB6614" w:rsidP="007C1F09">
            <w:pPr>
              <w:jc w:val="both"/>
              <w:rPr>
                <w:sz w:val="22"/>
                <w:szCs w:val="22"/>
              </w:rPr>
            </w:pPr>
            <w:proofErr w:type="gramStart"/>
            <w:r w:rsidRPr="00F23529">
              <w:rPr>
                <w:sz w:val="22"/>
                <w:szCs w:val="22"/>
              </w:rPr>
              <w:t>прекращены</w:t>
            </w:r>
            <w:proofErr w:type="gramEnd"/>
            <w:r w:rsidRPr="00F23529">
              <w:rPr>
                <w:sz w:val="22"/>
                <w:szCs w:val="22"/>
              </w:rPr>
              <w:t xml:space="preserve"> по причине:</w:t>
            </w:r>
          </w:p>
          <w:p w:rsidR="0085663C" w:rsidRPr="00F23529" w:rsidRDefault="0085663C" w:rsidP="007C1F09">
            <w:pPr>
              <w:jc w:val="both"/>
              <w:rPr>
                <w:sz w:val="22"/>
                <w:szCs w:val="22"/>
              </w:rPr>
            </w:pPr>
          </w:p>
        </w:tc>
        <w:tc>
          <w:tcPr>
            <w:tcW w:w="2323" w:type="dxa"/>
          </w:tcPr>
          <w:p w:rsidR="00FB6614" w:rsidRPr="00F23529" w:rsidRDefault="00F23529" w:rsidP="007C1F09">
            <w:pPr>
              <w:rPr>
                <w:sz w:val="22"/>
                <w:szCs w:val="22"/>
              </w:rPr>
            </w:pPr>
            <w:r w:rsidRPr="00F23529">
              <w:rPr>
                <w:sz w:val="22"/>
                <w:szCs w:val="22"/>
              </w:rPr>
              <w:t>10</w:t>
            </w:r>
          </w:p>
        </w:tc>
      </w:tr>
      <w:tr w:rsidR="00FB6614" w:rsidRPr="00E90F7C" w:rsidTr="007C1F09">
        <w:tc>
          <w:tcPr>
            <w:tcW w:w="776" w:type="dxa"/>
            <w:vMerge/>
          </w:tcPr>
          <w:p w:rsidR="00FB6614" w:rsidRPr="00F23529" w:rsidRDefault="00FB6614" w:rsidP="007C1F09">
            <w:pPr>
              <w:jc w:val="center"/>
              <w:rPr>
                <w:sz w:val="22"/>
                <w:szCs w:val="22"/>
              </w:rPr>
            </w:pPr>
          </w:p>
        </w:tc>
        <w:tc>
          <w:tcPr>
            <w:tcW w:w="6703" w:type="dxa"/>
          </w:tcPr>
          <w:p w:rsidR="00FB6614" w:rsidRPr="00F23529" w:rsidRDefault="00FB6614" w:rsidP="007C1F09">
            <w:pPr>
              <w:rPr>
                <w:sz w:val="22"/>
                <w:szCs w:val="22"/>
              </w:rPr>
            </w:pPr>
            <w:r w:rsidRPr="00F23529">
              <w:rPr>
                <w:sz w:val="22"/>
                <w:szCs w:val="22"/>
              </w:rPr>
              <w:t>отсутствие состава административного правонарушения</w:t>
            </w:r>
          </w:p>
          <w:p w:rsidR="0085663C" w:rsidRPr="00F23529" w:rsidRDefault="0085663C" w:rsidP="007C1F09">
            <w:pPr>
              <w:rPr>
                <w:sz w:val="22"/>
                <w:szCs w:val="22"/>
              </w:rPr>
            </w:pPr>
          </w:p>
        </w:tc>
        <w:tc>
          <w:tcPr>
            <w:tcW w:w="2323" w:type="dxa"/>
          </w:tcPr>
          <w:p w:rsidR="00FB6614" w:rsidRPr="00F23529" w:rsidRDefault="00F23529" w:rsidP="007C1F09">
            <w:pPr>
              <w:rPr>
                <w:sz w:val="22"/>
                <w:szCs w:val="22"/>
              </w:rPr>
            </w:pPr>
            <w:r w:rsidRPr="00F23529">
              <w:rPr>
                <w:sz w:val="22"/>
                <w:szCs w:val="22"/>
              </w:rPr>
              <w:t>8</w:t>
            </w:r>
          </w:p>
        </w:tc>
      </w:tr>
      <w:tr w:rsidR="00FB6614" w:rsidRPr="00E90F7C" w:rsidTr="007C1F09">
        <w:tc>
          <w:tcPr>
            <w:tcW w:w="776" w:type="dxa"/>
            <w:vMerge/>
          </w:tcPr>
          <w:p w:rsidR="00FB6614" w:rsidRPr="00F23529" w:rsidRDefault="00FB6614" w:rsidP="007C1F09">
            <w:pPr>
              <w:jc w:val="center"/>
              <w:rPr>
                <w:sz w:val="22"/>
                <w:szCs w:val="22"/>
              </w:rPr>
            </w:pPr>
          </w:p>
        </w:tc>
        <w:tc>
          <w:tcPr>
            <w:tcW w:w="6703" w:type="dxa"/>
          </w:tcPr>
          <w:p w:rsidR="00FB6614" w:rsidRPr="00F23529" w:rsidRDefault="00FB6614" w:rsidP="007C1F09">
            <w:pPr>
              <w:rPr>
                <w:sz w:val="22"/>
                <w:szCs w:val="22"/>
              </w:rPr>
            </w:pPr>
            <w:r w:rsidRPr="00F23529">
              <w:rPr>
                <w:sz w:val="22"/>
                <w:szCs w:val="22"/>
              </w:rPr>
              <w:t>отсутствие события административного правонарушения</w:t>
            </w:r>
          </w:p>
          <w:p w:rsidR="0085663C" w:rsidRPr="00F23529" w:rsidRDefault="0085663C" w:rsidP="007C1F09">
            <w:pPr>
              <w:rPr>
                <w:sz w:val="22"/>
                <w:szCs w:val="22"/>
              </w:rPr>
            </w:pPr>
          </w:p>
        </w:tc>
        <w:tc>
          <w:tcPr>
            <w:tcW w:w="2323" w:type="dxa"/>
          </w:tcPr>
          <w:p w:rsidR="00FB6614" w:rsidRPr="00F23529" w:rsidRDefault="00753326" w:rsidP="007C1F09">
            <w:pPr>
              <w:rPr>
                <w:sz w:val="22"/>
                <w:szCs w:val="22"/>
              </w:rPr>
            </w:pPr>
            <w:r w:rsidRPr="00F23529">
              <w:rPr>
                <w:sz w:val="22"/>
                <w:szCs w:val="22"/>
              </w:rPr>
              <w:t>0</w:t>
            </w:r>
          </w:p>
        </w:tc>
      </w:tr>
      <w:tr w:rsidR="00FB6614" w:rsidRPr="00E90F7C" w:rsidTr="007C1F09">
        <w:tc>
          <w:tcPr>
            <w:tcW w:w="776" w:type="dxa"/>
            <w:vMerge/>
          </w:tcPr>
          <w:p w:rsidR="00FB6614" w:rsidRPr="00F23529" w:rsidRDefault="00FB6614" w:rsidP="007C1F09">
            <w:pPr>
              <w:jc w:val="center"/>
              <w:rPr>
                <w:sz w:val="22"/>
                <w:szCs w:val="22"/>
              </w:rPr>
            </w:pPr>
          </w:p>
        </w:tc>
        <w:tc>
          <w:tcPr>
            <w:tcW w:w="6703" w:type="dxa"/>
          </w:tcPr>
          <w:p w:rsidR="00FB6614" w:rsidRPr="00F23529" w:rsidRDefault="00FB6614" w:rsidP="007C1F09">
            <w:pPr>
              <w:jc w:val="both"/>
              <w:rPr>
                <w:sz w:val="22"/>
                <w:szCs w:val="22"/>
              </w:rPr>
            </w:pPr>
            <w:r w:rsidRPr="00F23529">
              <w:rPr>
                <w:sz w:val="22"/>
                <w:szCs w:val="22"/>
              </w:rPr>
              <w:t>истечение срока привлечения к административной ответственности</w:t>
            </w:r>
          </w:p>
          <w:p w:rsidR="0085663C" w:rsidRPr="00F23529" w:rsidRDefault="0085663C" w:rsidP="007C1F09">
            <w:pPr>
              <w:jc w:val="both"/>
              <w:rPr>
                <w:sz w:val="22"/>
                <w:szCs w:val="22"/>
              </w:rPr>
            </w:pPr>
          </w:p>
        </w:tc>
        <w:tc>
          <w:tcPr>
            <w:tcW w:w="2323" w:type="dxa"/>
          </w:tcPr>
          <w:p w:rsidR="00FB6614" w:rsidRPr="00F23529" w:rsidRDefault="00753326" w:rsidP="007C1F09">
            <w:pPr>
              <w:rPr>
                <w:sz w:val="22"/>
                <w:szCs w:val="22"/>
              </w:rPr>
            </w:pPr>
            <w:r w:rsidRPr="00F23529">
              <w:rPr>
                <w:sz w:val="22"/>
                <w:szCs w:val="22"/>
              </w:rPr>
              <w:t>2</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13.6.</w:t>
            </w:r>
          </w:p>
        </w:tc>
        <w:tc>
          <w:tcPr>
            <w:tcW w:w="6703" w:type="dxa"/>
          </w:tcPr>
          <w:p w:rsidR="00FB6614" w:rsidRPr="00DF7A12" w:rsidRDefault="00FB6614" w:rsidP="007C1F09">
            <w:pPr>
              <w:jc w:val="both"/>
              <w:rPr>
                <w:sz w:val="22"/>
                <w:szCs w:val="22"/>
              </w:rPr>
            </w:pPr>
            <w:r w:rsidRPr="00DF7A12">
              <w:rPr>
                <w:sz w:val="22"/>
                <w:szCs w:val="22"/>
              </w:rPr>
              <w:t>Количество рассмотренных протоколов об административных правонарушениях в отношении родителей (законных представителей), в том числе:</w:t>
            </w:r>
          </w:p>
        </w:tc>
        <w:tc>
          <w:tcPr>
            <w:tcW w:w="2323" w:type="dxa"/>
          </w:tcPr>
          <w:p w:rsidR="00FB6614" w:rsidRPr="00650406" w:rsidRDefault="00753326" w:rsidP="007C1F09">
            <w:pPr>
              <w:rPr>
                <w:sz w:val="22"/>
                <w:szCs w:val="22"/>
              </w:rPr>
            </w:pPr>
            <w:r>
              <w:rPr>
                <w:sz w:val="22"/>
                <w:szCs w:val="22"/>
              </w:rPr>
              <w:t>144</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C47448" w:rsidRDefault="00FB6614" w:rsidP="007C1F09">
            <w:pPr>
              <w:jc w:val="both"/>
              <w:rPr>
                <w:sz w:val="22"/>
                <w:szCs w:val="22"/>
              </w:rPr>
            </w:pPr>
            <w:r w:rsidRPr="00C47448">
              <w:rPr>
                <w:sz w:val="22"/>
                <w:szCs w:val="22"/>
              </w:rPr>
              <w:t xml:space="preserve">перечислить статьи </w:t>
            </w:r>
            <w:proofErr w:type="spellStart"/>
            <w:r w:rsidRPr="00C47448">
              <w:rPr>
                <w:sz w:val="22"/>
                <w:szCs w:val="22"/>
              </w:rPr>
              <w:t>КоАП</w:t>
            </w:r>
            <w:proofErr w:type="spellEnd"/>
            <w:r w:rsidRPr="00C47448">
              <w:rPr>
                <w:sz w:val="22"/>
                <w:szCs w:val="22"/>
              </w:rPr>
              <w:t xml:space="preserve"> РФ или Закона ХМАО – Югры от 11.06.2010 № 102-оз «Об административных правонарушениях» с указанием соответствующих статистических данных</w:t>
            </w:r>
          </w:p>
        </w:tc>
        <w:tc>
          <w:tcPr>
            <w:tcW w:w="2323" w:type="dxa"/>
          </w:tcPr>
          <w:p w:rsidR="00753326" w:rsidRPr="00C47448" w:rsidRDefault="00753326" w:rsidP="00F23529">
            <w:pPr>
              <w:rPr>
                <w:sz w:val="24"/>
                <w:szCs w:val="24"/>
              </w:rPr>
            </w:pPr>
            <w:r w:rsidRPr="00C47448">
              <w:rPr>
                <w:sz w:val="24"/>
                <w:szCs w:val="24"/>
              </w:rPr>
              <w:t xml:space="preserve">ч.1 ст.5.35 </w:t>
            </w:r>
            <w:proofErr w:type="spellStart"/>
            <w:r w:rsidRPr="00C47448">
              <w:rPr>
                <w:sz w:val="24"/>
                <w:szCs w:val="24"/>
              </w:rPr>
              <w:t>КоАП</w:t>
            </w:r>
            <w:proofErr w:type="spellEnd"/>
            <w:r w:rsidRPr="00C47448">
              <w:rPr>
                <w:sz w:val="24"/>
                <w:szCs w:val="24"/>
              </w:rPr>
              <w:t xml:space="preserve"> РФ – </w:t>
            </w:r>
            <w:r w:rsidR="00614995" w:rsidRPr="00C47448">
              <w:rPr>
                <w:sz w:val="24"/>
                <w:szCs w:val="24"/>
              </w:rPr>
              <w:t>114</w:t>
            </w:r>
            <w:r w:rsidRPr="00C47448">
              <w:rPr>
                <w:sz w:val="24"/>
                <w:szCs w:val="24"/>
              </w:rPr>
              <w:t>;</w:t>
            </w:r>
          </w:p>
          <w:p w:rsidR="00FB6614" w:rsidRPr="00C47448" w:rsidRDefault="00614995" w:rsidP="00F23529">
            <w:pPr>
              <w:rPr>
                <w:sz w:val="22"/>
                <w:szCs w:val="22"/>
              </w:rPr>
            </w:pPr>
            <w:r w:rsidRPr="00C47448">
              <w:rPr>
                <w:sz w:val="24"/>
                <w:szCs w:val="24"/>
              </w:rPr>
              <w:t xml:space="preserve">ст.20.22 </w:t>
            </w:r>
            <w:proofErr w:type="spellStart"/>
            <w:r w:rsidRPr="00C47448">
              <w:rPr>
                <w:sz w:val="24"/>
                <w:szCs w:val="24"/>
              </w:rPr>
              <w:t>КоАП</w:t>
            </w:r>
            <w:proofErr w:type="spellEnd"/>
            <w:r w:rsidRPr="00C47448">
              <w:rPr>
                <w:sz w:val="24"/>
                <w:szCs w:val="24"/>
              </w:rPr>
              <w:t xml:space="preserve"> РФ – 30</w:t>
            </w:r>
            <w:r w:rsidR="00753326" w:rsidRPr="00C47448">
              <w:rPr>
                <w:sz w:val="24"/>
                <w:szCs w:val="24"/>
              </w:rPr>
              <w:t>.</w:t>
            </w: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t>13.7.</w:t>
            </w:r>
          </w:p>
        </w:tc>
        <w:tc>
          <w:tcPr>
            <w:tcW w:w="6703" w:type="dxa"/>
          </w:tcPr>
          <w:p w:rsidR="00FB6614" w:rsidRPr="00C47448" w:rsidRDefault="00FB6614" w:rsidP="007C1F09">
            <w:pPr>
              <w:jc w:val="both"/>
              <w:rPr>
                <w:sz w:val="22"/>
                <w:szCs w:val="22"/>
              </w:rPr>
            </w:pPr>
            <w:r w:rsidRPr="00C47448">
              <w:rPr>
                <w:sz w:val="22"/>
                <w:szCs w:val="22"/>
              </w:rPr>
              <w:t>Количество рассмотренных протоколов об административных правонарушениях в отношении несовершеннолетних, в том числе:</w:t>
            </w:r>
          </w:p>
        </w:tc>
        <w:tc>
          <w:tcPr>
            <w:tcW w:w="2323" w:type="dxa"/>
          </w:tcPr>
          <w:p w:rsidR="00FB6614" w:rsidRPr="00C47448" w:rsidRDefault="00614995" w:rsidP="007C1F09">
            <w:pPr>
              <w:rPr>
                <w:sz w:val="22"/>
                <w:szCs w:val="22"/>
              </w:rPr>
            </w:pPr>
            <w:r w:rsidRPr="00C47448">
              <w:rPr>
                <w:sz w:val="22"/>
                <w:szCs w:val="22"/>
              </w:rPr>
              <w:t>58</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C47448" w:rsidRDefault="00FB6614" w:rsidP="007C1F09">
            <w:pPr>
              <w:jc w:val="both"/>
              <w:rPr>
                <w:sz w:val="22"/>
                <w:szCs w:val="22"/>
              </w:rPr>
            </w:pPr>
            <w:r w:rsidRPr="00C47448">
              <w:rPr>
                <w:sz w:val="22"/>
                <w:szCs w:val="22"/>
              </w:rPr>
              <w:t xml:space="preserve">перечислить статьи </w:t>
            </w:r>
            <w:proofErr w:type="spellStart"/>
            <w:r w:rsidRPr="00C47448">
              <w:rPr>
                <w:sz w:val="22"/>
                <w:szCs w:val="22"/>
              </w:rPr>
              <w:t>КоАП</w:t>
            </w:r>
            <w:proofErr w:type="spellEnd"/>
            <w:r w:rsidRPr="00C47448">
              <w:rPr>
                <w:sz w:val="22"/>
                <w:szCs w:val="22"/>
              </w:rPr>
              <w:t xml:space="preserve"> РФ или Закона ХМАО – Югры от 11.06.2010 № 102-оз «Об административных правонарушениях» с указанием соответствующих статистических данных</w:t>
            </w:r>
          </w:p>
        </w:tc>
        <w:tc>
          <w:tcPr>
            <w:tcW w:w="2323" w:type="dxa"/>
          </w:tcPr>
          <w:p w:rsidR="00F23529" w:rsidRPr="00C47448" w:rsidRDefault="00F23529" w:rsidP="00F23529">
            <w:pPr>
              <w:rPr>
                <w:sz w:val="24"/>
                <w:szCs w:val="24"/>
              </w:rPr>
            </w:pPr>
            <w:r w:rsidRPr="00C47448">
              <w:rPr>
                <w:sz w:val="24"/>
                <w:szCs w:val="24"/>
              </w:rPr>
              <w:t xml:space="preserve">ч.1 ст.12.7 </w:t>
            </w:r>
            <w:proofErr w:type="spellStart"/>
            <w:r w:rsidRPr="00C47448">
              <w:rPr>
                <w:sz w:val="24"/>
                <w:szCs w:val="24"/>
              </w:rPr>
              <w:t>КоАП</w:t>
            </w:r>
            <w:proofErr w:type="spellEnd"/>
            <w:r w:rsidRPr="00C47448">
              <w:rPr>
                <w:sz w:val="24"/>
                <w:szCs w:val="24"/>
              </w:rPr>
              <w:t xml:space="preserve"> РФ -16;</w:t>
            </w:r>
          </w:p>
          <w:p w:rsidR="00F23529" w:rsidRPr="00C47448" w:rsidRDefault="00F23529" w:rsidP="00F23529">
            <w:pPr>
              <w:rPr>
                <w:sz w:val="24"/>
                <w:szCs w:val="24"/>
              </w:rPr>
            </w:pPr>
            <w:r w:rsidRPr="00C47448">
              <w:rPr>
                <w:sz w:val="24"/>
                <w:szCs w:val="24"/>
              </w:rPr>
              <w:t xml:space="preserve">ч.2 ст.12.37 </w:t>
            </w:r>
            <w:proofErr w:type="spellStart"/>
            <w:r w:rsidRPr="00C47448">
              <w:rPr>
                <w:sz w:val="24"/>
                <w:szCs w:val="24"/>
              </w:rPr>
              <w:t>КоАП</w:t>
            </w:r>
            <w:proofErr w:type="spellEnd"/>
            <w:r w:rsidRPr="00C47448">
              <w:rPr>
                <w:sz w:val="24"/>
                <w:szCs w:val="24"/>
              </w:rPr>
              <w:t xml:space="preserve"> РФ -5;</w:t>
            </w:r>
          </w:p>
          <w:p w:rsidR="00F23529" w:rsidRPr="00C47448" w:rsidRDefault="00F23529" w:rsidP="00F23529">
            <w:pPr>
              <w:rPr>
                <w:sz w:val="24"/>
                <w:szCs w:val="24"/>
              </w:rPr>
            </w:pPr>
            <w:r w:rsidRPr="00C47448">
              <w:rPr>
                <w:sz w:val="24"/>
                <w:szCs w:val="24"/>
              </w:rPr>
              <w:t xml:space="preserve">ч.1 ст.7.27 </w:t>
            </w:r>
            <w:proofErr w:type="spellStart"/>
            <w:r w:rsidRPr="00C47448">
              <w:rPr>
                <w:sz w:val="24"/>
                <w:szCs w:val="24"/>
              </w:rPr>
              <w:t>КоАП</w:t>
            </w:r>
            <w:proofErr w:type="spellEnd"/>
            <w:r w:rsidRPr="00C47448">
              <w:rPr>
                <w:sz w:val="24"/>
                <w:szCs w:val="24"/>
              </w:rPr>
              <w:t xml:space="preserve"> РФ – 1;</w:t>
            </w:r>
          </w:p>
          <w:p w:rsidR="00F23529" w:rsidRPr="00C47448" w:rsidRDefault="00F23529" w:rsidP="00F23529">
            <w:pPr>
              <w:rPr>
                <w:sz w:val="24"/>
                <w:szCs w:val="24"/>
              </w:rPr>
            </w:pPr>
            <w:r w:rsidRPr="00C47448">
              <w:rPr>
                <w:sz w:val="24"/>
                <w:szCs w:val="24"/>
              </w:rPr>
              <w:t xml:space="preserve">ст.7.17 </w:t>
            </w:r>
            <w:proofErr w:type="spellStart"/>
            <w:r w:rsidRPr="00C47448">
              <w:rPr>
                <w:sz w:val="24"/>
                <w:szCs w:val="24"/>
              </w:rPr>
              <w:t>КоАП</w:t>
            </w:r>
            <w:proofErr w:type="spellEnd"/>
            <w:r w:rsidRPr="00C47448">
              <w:rPr>
                <w:sz w:val="24"/>
                <w:szCs w:val="24"/>
              </w:rPr>
              <w:t xml:space="preserve"> РФ- 1;</w:t>
            </w:r>
          </w:p>
          <w:p w:rsidR="00F23529" w:rsidRPr="00C47448" w:rsidRDefault="00F23529" w:rsidP="00F23529">
            <w:pPr>
              <w:rPr>
                <w:sz w:val="24"/>
                <w:szCs w:val="24"/>
              </w:rPr>
            </w:pPr>
            <w:r w:rsidRPr="00C47448">
              <w:rPr>
                <w:sz w:val="24"/>
                <w:szCs w:val="24"/>
              </w:rPr>
              <w:t xml:space="preserve">ч.1 ст.20.20 </w:t>
            </w:r>
            <w:proofErr w:type="spellStart"/>
            <w:r w:rsidRPr="00C47448">
              <w:rPr>
                <w:sz w:val="24"/>
                <w:szCs w:val="24"/>
              </w:rPr>
              <w:t>КоАП</w:t>
            </w:r>
            <w:proofErr w:type="spellEnd"/>
            <w:r w:rsidRPr="00C47448">
              <w:rPr>
                <w:sz w:val="24"/>
                <w:szCs w:val="24"/>
              </w:rPr>
              <w:t xml:space="preserve"> РФ -10;</w:t>
            </w:r>
          </w:p>
          <w:p w:rsidR="00F23529" w:rsidRPr="00C47448" w:rsidRDefault="00F23529" w:rsidP="00F23529">
            <w:pPr>
              <w:rPr>
                <w:sz w:val="24"/>
                <w:szCs w:val="24"/>
              </w:rPr>
            </w:pPr>
            <w:r w:rsidRPr="00C47448">
              <w:rPr>
                <w:sz w:val="24"/>
                <w:szCs w:val="24"/>
              </w:rPr>
              <w:t xml:space="preserve">ст.19.16 </w:t>
            </w:r>
            <w:proofErr w:type="spellStart"/>
            <w:r w:rsidRPr="00C47448">
              <w:rPr>
                <w:sz w:val="24"/>
                <w:szCs w:val="24"/>
              </w:rPr>
              <w:t>КоАП</w:t>
            </w:r>
            <w:proofErr w:type="spellEnd"/>
            <w:r w:rsidRPr="00C47448">
              <w:rPr>
                <w:sz w:val="24"/>
                <w:szCs w:val="24"/>
              </w:rPr>
              <w:t xml:space="preserve"> РФ -5;</w:t>
            </w:r>
          </w:p>
          <w:p w:rsidR="00F23529" w:rsidRPr="00C47448" w:rsidRDefault="00F23529" w:rsidP="00F23529">
            <w:pPr>
              <w:rPr>
                <w:sz w:val="24"/>
                <w:szCs w:val="24"/>
              </w:rPr>
            </w:pPr>
            <w:r w:rsidRPr="00C47448">
              <w:rPr>
                <w:sz w:val="24"/>
                <w:szCs w:val="24"/>
              </w:rPr>
              <w:t xml:space="preserve">ст.19.13 </w:t>
            </w:r>
            <w:proofErr w:type="spellStart"/>
            <w:r w:rsidRPr="00C47448">
              <w:rPr>
                <w:sz w:val="24"/>
                <w:szCs w:val="24"/>
              </w:rPr>
              <w:t>КоАП</w:t>
            </w:r>
            <w:proofErr w:type="spellEnd"/>
            <w:r w:rsidRPr="00C47448">
              <w:rPr>
                <w:sz w:val="24"/>
                <w:szCs w:val="24"/>
              </w:rPr>
              <w:t xml:space="preserve"> РФ – 1;</w:t>
            </w:r>
          </w:p>
          <w:p w:rsidR="00F23529" w:rsidRPr="00C47448" w:rsidRDefault="00F23529" w:rsidP="00F23529">
            <w:pPr>
              <w:rPr>
                <w:sz w:val="24"/>
                <w:szCs w:val="24"/>
              </w:rPr>
            </w:pPr>
            <w:r w:rsidRPr="00C47448">
              <w:rPr>
                <w:sz w:val="24"/>
                <w:szCs w:val="24"/>
              </w:rPr>
              <w:t xml:space="preserve">ч.1 ст.12.3 </w:t>
            </w:r>
            <w:proofErr w:type="spellStart"/>
            <w:r w:rsidRPr="00C47448">
              <w:rPr>
                <w:sz w:val="24"/>
                <w:szCs w:val="24"/>
              </w:rPr>
              <w:t>КоАП</w:t>
            </w:r>
            <w:proofErr w:type="spellEnd"/>
            <w:r w:rsidRPr="00C47448">
              <w:rPr>
                <w:sz w:val="24"/>
                <w:szCs w:val="24"/>
              </w:rPr>
              <w:t xml:space="preserve"> РФ -3;</w:t>
            </w:r>
          </w:p>
          <w:p w:rsidR="00F23529" w:rsidRPr="00C47448" w:rsidRDefault="00F23529" w:rsidP="00F23529">
            <w:pPr>
              <w:rPr>
                <w:sz w:val="24"/>
                <w:szCs w:val="24"/>
              </w:rPr>
            </w:pPr>
            <w:r w:rsidRPr="00C47448">
              <w:rPr>
                <w:sz w:val="24"/>
                <w:szCs w:val="24"/>
              </w:rPr>
              <w:t xml:space="preserve">ст.12.6 </w:t>
            </w:r>
            <w:proofErr w:type="spellStart"/>
            <w:r w:rsidRPr="00C47448">
              <w:rPr>
                <w:sz w:val="24"/>
                <w:szCs w:val="24"/>
              </w:rPr>
              <w:t>КоАП</w:t>
            </w:r>
            <w:proofErr w:type="spellEnd"/>
            <w:r w:rsidRPr="00C47448">
              <w:rPr>
                <w:sz w:val="24"/>
                <w:szCs w:val="24"/>
              </w:rPr>
              <w:t xml:space="preserve"> РФ - 2;</w:t>
            </w:r>
          </w:p>
          <w:p w:rsidR="00F23529" w:rsidRPr="00C47448" w:rsidRDefault="00F23529" w:rsidP="00F23529">
            <w:pPr>
              <w:rPr>
                <w:sz w:val="24"/>
                <w:szCs w:val="24"/>
              </w:rPr>
            </w:pPr>
            <w:r w:rsidRPr="00C47448">
              <w:rPr>
                <w:sz w:val="24"/>
                <w:szCs w:val="24"/>
              </w:rPr>
              <w:t xml:space="preserve">ч.4 ст.19.30 </w:t>
            </w:r>
            <w:proofErr w:type="spellStart"/>
            <w:r w:rsidRPr="00C47448">
              <w:rPr>
                <w:sz w:val="24"/>
                <w:szCs w:val="24"/>
              </w:rPr>
              <w:t>КоАП</w:t>
            </w:r>
            <w:proofErr w:type="spellEnd"/>
            <w:r w:rsidRPr="00C47448">
              <w:rPr>
                <w:sz w:val="24"/>
                <w:szCs w:val="24"/>
              </w:rPr>
              <w:t xml:space="preserve"> РФ -2;</w:t>
            </w:r>
          </w:p>
          <w:p w:rsidR="00F23529" w:rsidRPr="00C47448" w:rsidRDefault="00F23529" w:rsidP="00F23529">
            <w:pPr>
              <w:rPr>
                <w:sz w:val="24"/>
                <w:szCs w:val="24"/>
              </w:rPr>
            </w:pPr>
            <w:r w:rsidRPr="00C47448">
              <w:rPr>
                <w:sz w:val="24"/>
                <w:szCs w:val="24"/>
              </w:rPr>
              <w:t xml:space="preserve">ч.1 ст.12.2 </w:t>
            </w:r>
            <w:proofErr w:type="spellStart"/>
            <w:r w:rsidRPr="00C47448">
              <w:rPr>
                <w:sz w:val="24"/>
                <w:szCs w:val="24"/>
              </w:rPr>
              <w:t>КоАП</w:t>
            </w:r>
            <w:proofErr w:type="spellEnd"/>
            <w:r w:rsidRPr="00C47448">
              <w:rPr>
                <w:sz w:val="24"/>
                <w:szCs w:val="24"/>
              </w:rPr>
              <w:t xml:space="preserve"> РФ – 1;</w:t>
            </w:r>
          </w:p>
          <w:p w:rsidR="00F23529" w:rsidRPr="00C47448" w:rsidRDefault="00F23529" w:rsidP="00F23529">
            <w:pPr>
              <w:rPr>
                <w:sz w:val="24"/>
                <w:szCs w:val="24"/>
              </w:rPr>
            </w:pPr>
            <w:r w:rsidRPr="00C47448">
              <w:rPr>
                <w:sz w:val="24"/>
                <w:szCs w:val="24"/>
              </w:rPr>
              <w:t xml:space="preserve">ч.1 ст.12.29 </w:t>
            </w:r>
            <w:proofErr w:type="spellStart"/>
            <w:r w:rsidRPr="00C47448">
              <w:rPr>
                <w:sz w:val="24"/>
                <w:szCs w:val="24"/>
              </w:rPr>
              <w:t>КоАП</w:t>
            </w:r>
            <w:proofErr w:type="spellEnd"/>
            <w:r w:rsidRPr="00C47448">
              <w:rPr>
                <w:sz w:val="24"/>
                <w:szCs w:val="24"/>
              </w:rPr>
              <w:t xml:space="preserve"> РФ – 1;</w:t>
            </w:r>
          </w:p>
          <w:p w:rsidR="00F23529" w:rsidRPr="00C47448" w:rsidRDefault="00F23529" w:rsidP="00F23529">
            <w:pPr>
              <w:rPr>
                <w:sz w:val="24"/>
                <w:szCs w:val="24"/>
              </w:rPr>
            </w:pPr>
            <w:r w:rsidRPr="00C47448">
              <w:rPr>
                <w:sz w:val="24"/>
                <w:szCs w:val="24"/>
              </w:rPr>
              <w:lastRenderedPageBreak/>
              <w:t xml:space="preserve">ч.1 ст.12.5 </w:t>
            </w:r>
            <w:proofErr w:type="spellStart"/>
            <w:r w:rsidRPr="00C47448">
              <w:rPr>
                <w:sz w:val="24"/>
                <w:szCs w:val="24"/>
              </w:rPr>
              <w:t>КоАП</w:t>
            </w:r>
            <w:proofErr w:type="spellEnd"/>
            <w:r w:rsidRPr="00C47448">
              <w:rPr>
                <w:sz w:val="24"/>
                <w:szCs w:val="24"/>
              </w:rPr>
              <w:t xml:space="preserve"> РФ -1;</w:t>
            </w:r>
          </w:p>
          <w:p w:rsidR="00F23529" w:rsidRPr="00C47448" w:rsidRDefault="00F23529" w:rsidP="00F23529">
            <w:pPr>
              <w:rPr>
                <w:sz w:val="24"/>
                <w:szCs w:val="24"/>
              </w:rPr>
            </w:pPr>
            <w:r w:rsidRPr="00C47448">
              <w:rPr>
                <w:sz w:val="24"/>
                <w:szCs w:val="24"/>
              </w:rPr>
              <w:t xml:space="preserve">ч.2 ст.12.25 </w:t>
            </w:r>
            <w:proofErr w:type="spellStart"/>
            <w:r w:rsidRPr="00C47448">
              <w:rPr>
                <w:sz w:val="24"/>
                <w:szCs w:val="24"/>
              </w:rPr>
              <w:t>КоАП</w:t>
            </w:r>
            <w:proofErr w:type="spellEnd"/>
            <w:r w:rsidRPr="00C47448">
              <w:rPr>
                <w:sz w:val="24"/>
                <w:szCs w:val="24"/>
              </w:rPr>
              <w:t xml:space="preserve"> РФ -2;</w:t>
            </w:r>
          </w:p>
          <w:p w:rsidR="00C47448" w:rsidRPr="00C47448" w:rsidRDefault="00C47448" w:rsidP="00F23529">
            <w:pPr>
              <w:rPr>
                <w:sz w:val="24"/>
                <w:szCs w:val="24"/>
              </w:rPr>
            </w:pPr>
            <w:r w:rsidRPr="00C47448">
              <w:rPr>
                <w:sz w:val="24"/>
                <w:szCs w:val="24"/>
              </w:rPr>
              <w:t xml:space="preserve">ст.6.1.1. </w:t>
            </w:r>
            <w:proofErr w:type="spellStart"/>
            <w:r w:rsidRPr="00C47448">
              <w:rPr>
                <w:sz w:val="24"/>
                <w:szCs w:val="24"/>
              </w:rPr>
              <w:t>КоАП</w:t>
            </w:r>
            <w:proofErr w:type="spellEnd"/>
            <w:r w:rsidRPr="00C47448">
              <w:rPr>
                <w:sz w:val="24"/>
                <w:szCs w:val="24"/>
              </w:rPr>
              <w:t xml:space="preserve"> РФ -2</w:t>
            </w:r>
            <w:r>
              <w:rPr>
                <w:sz w:val="24"/>
                <w:szCs w:val="24"/>
              </w:rPr>
              <w:t>;</w:t>
            </w:r>
          </w:p>
          <w:p w:rsidR="00C47448" w:rsidRPr="00C47448" w:rsidRDefault="00C47448" w:rsidP="00F23529">
            <w:pPr>
              <w:rPr>
                <w:sz w:val="24"/>
                <w:szCs w:val="24"/>
              </w:rPr>
            </w:pPr>
            <w:r w:rsidRPr="00C47448">
              <w:rPr>
                <w:sz w:val="24"/>
                <w:szCs w:val="24"/>
              </w:rPr>
              <w:t xml:space="preserve">ч.2 ст.12.10 </w:t>
            </w:r>
            <w:proofErr w:type="spellStart"/>
            <w:r w:rsidRPr="00C47448">
              <w:rPr>
                <w:sz w:val="24"/>
                <w:szCs w:val="24"/>
              </w:rPr>
              <w:t>КоАП</w:t>
            </w:r>
            <w:proofErr w:type="spellEnd"/>
            <w:r w:rsidRPr="00C47448">
              <w:rPr>
                <w:sz w:val="24"/>
                <w:szCs w:val="24"/>
              </w:rPr>
              <w:t xml:space="preserve"> РФ – 1;</w:t>
            </w:r>
          </w:p>
          <w:p w:rsidR="00614995" w:rsidRPr="00C47448" w:rsidRDefault="00614995" w:rsidP="00614995">
            <w:pPr>
              <w:rPr>
                <w:sz w:val="24"/>
                <w:szCs w:val="24"/>
              </w:rPr>
            </w:pPr>
            <w:r w:rsidRPr="00C47448">
              <w:rPr>
                <w:sz w:val="24"/>
                <w:szCs w:val="24"/>
              </w:rPr>
              <w:t xml:space="preserve">ч.1.1. ст.18.8 </w:t>
            </w:r>
            <w:proofErr w:type="spellStart"/>
            <w:r w:rsidRPr="00C47448">
              <w:rPr>
                <w:sz w:val="24"/>
                <w:szCs w:val="24"/>
              </w:rPr>
              <w:t>КоАП</w:t>
            </w:r>
            <w:proofErr w:type="spellEnd"/>
            <w:r w:rsidRPr="00C47448">
              <w:rPr>
                <w:sz w:val="24"/>
                <w:szCs w:val="24"/>
              </w:rPr>
              <w:t xml:space="preserve"> РФ – 1;</w:t>
            </w:r>
          </w:p>
          <w:p w:rsidR="00614995" w:rsidRPr="00C47448" w:rsidRDefault="00614995" w:rsidP="00614995">
            <w:pPr>
              <w:rPr>
                <w:sz w:val="24"/>
                <w:szCs w:val="24"/>
              </w:rPr>
            </w:pPr>
            <w:r w:rsidRPr="00C47448">
              <w:rPr>
                <w:sz w:val="24"/>
                <w:szCs w:val="24"/>
              </w:rPr>
              <w:t xml:space="preserve">ч.4 ст.12.2 </w:t>
            </w:r>
            <w:proofErr w:type="spellStart"/>
            <w:r w:rsidRPr="00C47448">
              <w:rPr>
                <w:sz w:val="24"/>
                <w:szCs w:val="24"/>
              </w:rPr>
              <w:t>КоАП</w:t>
            </w:r>
            <w:proofErr w:type="spellEnd"/>
            <w:r w:rsidRPr="00C47448">
              <w:rPr>
                <w:sz w:val="24"/>
                <w:szCs w:val="24"/>
              </w:rPr>
              <w:t xml:space="preserve"> РФ -1;</w:t>
            </w:r>
          </w:p>
          <w:p w:rsidR="00614995" w:rsidRPr="00C47448" w:rsidRDefault="00614995" w:rsidP="00614995">
            <w:pPr>
              <w:rPr>
                <w:sz w:val="24"/>
                <w:szCs w:val="24"/>
              </w:rPr>
            </w:pPr>
            <w:r w:rsidRPr="00C47448">
              <w:rPr>
                <w:sz w:val="24"/>
                <w:szCs w:val="24"/>
              </w:rPr>
              <w:t xml:space="preserve">- </w:t>
            </w:r>
            <w:proofErr w:type="gramStart"/>
            <w:r w:rsidRPr="00C47448">
              <w:rPr>
                <w:sz w:val="24"/>
                <w:szCs w:val="24"/>
              </w:rPr>
              <w:t>ч</w:t>
            </w:r>
            <w:proofErr w:type="gramEnd"/>
            <w:r w:rsidRPr="00C47448">
              <w:rPr>
                <w:sz w:val="24"/>
                <w:szCs w:val="24"/>
              </w:rPr>
              <w:t>.1 ст.10 Закона ХМАО – 2.</w:t>
            </w:r>
          </w:p>
          <w:p w:rsidR="00614995" w:rsidRPr="00C47448" w:rsidRDefault="00614995" w:rsidP="007C1F09">
            <w:pPr>
              <w:rPr>
                <w:sz w:val="22"/>
                <w:szCs w:val="22"/>
              </w:rPr>
            </w:pPr>
          </w:p>
        </w:tc>
      </w:tr>
      <w:tr w:rsidR="00FB6614" w:rsidRPr="00E90F7C" w:rsidTr="007C1F09">
        <w:tc>
          <w:tcPr>
            <w:tcW w:w="776" w:type="dxa"/>
            <w:vMerge w:val="restart"/>
          </w:tcPr>
          <w:p w:rsidR="00FB6614" w:rsidRPr="00DF7A12" w:rsidRDefault="00FB6614" w:rsidP="007C1F09">
            <w:pPr>
              <w:jc w:val="center"/>
              <w:rPr>
                <w:sz w:val="22"/>
                <w:szCs w:val="22"/>
              </w:rPr>
            </w:pPr>
            <w:r w:rsidRPr="00DF7A12">
              <w:rPr>
                <w:sz w:val="22"/>
                <w:szCs w:val="22"/>
              </w:rPr>
              <w:lastRenderedPageBreak/>
              <w:t>13.8.</w:t>
            </w:r>
          </w:p>
        </w:tc>
        <w:tc>
          <w:tcPr>
            <w:tcW w:w="6703" w:type="dxa"/>
          </w:tcPr>
          <w:p w:rsidR="00FB6614" w:rsidRPr="00DF7A12" w:rsidRDefault="00FB6614" w:rsidP="007C1F09">
            <w:pPr>
              <w:jc w:val="both"/>
              <w:rPr>
                <w:sz w:val="22"/>
                <w:szCs w:val="22"/>
              </w:rPr>
            </w:pPr>
            <w:r w:rsidRPr="00DF7A12">
              <w:rPr>
                <w:sz w:val="22"/>
                <w:szCs w:val="22"/>
              </w:rPr>
              <w:t>Количество рассмотренных протоколов об административных правонарушениях в отношении граждан, должностных лиц, в том числе:</w:t>
            </w:r>
          </w:p>
        </w:tc>
        <w:tc>
          <w:tcPr>
            <w:tcW w:w="2323" w:type="dxa"/>
          </w:tcPr>
          <w:p w:rsidR="00FB6614" w:rsidRPr="00650406" w:rsidRDefault="00614995" w:rsidP="007C1F09">
            <w:pPr>
              <w:rPr>
                <w:sz w:val="22"/>
                <w:szCs w:val="22"/>
              </w:rPr>
            </w:pPr>
            <w:r>
              <w:rPr>
                <w:sz w:val="22"/>
                <w:szCs w:val="22"/>
              </w:rPr>
              <w:t>4</w:t>
            </w:r>
          </w:p>
        </w:tc>
      </w:tr>
      <w:tr w:rsidR="00FB6614" w:rsidRPr="00E90F7C" w:rsidTr="007C1F09">
        <w:tc>
          <w:tcPr>
            <w:tcW w:w="776" w:type="dxa"/>
            <w:vMerge/>
          </w:tcPr>
          <w:p w:rsidR="00FB6614" w:rsidRPr="00DF7A12" w:rsidRDefault="00FB6614" w:rsidP="007C1F09">
            <w:pPr>
              <w:jc w:val="center"/>
              <w:rPr>
                <w:sz w:val="22"/>
                <w:szCs w:val="22"/>
              </w:rPr>
            </w:pPr>
          </w:p>
        </w:tc>
        <w:tc>
          <w:tcPr>
            <w:tcW w:w="6703" w:type="dxa"/>
          </w:tcPr>
          <w:p w:rsidR="00FB6614" w:rsidRPr="00DF7A12" w:rsidRDefault="00FB6614" w:rsidP="007C1F09">
            <w:pPr>
              <w:jc w:val="both"/>
              <w:rPr>
                <w:sz w:val="22"/>
                <w:szCs w:val="22"/>
              </w:rPr>
            </w:pPr>
            <w:r w:rsidRPr="00DF7A12">
              <w:rPr>
                <w:sz w:val="22"/>
                <w:szCs w:val="22"/>
              </w:rPr>
              <w:t xml:space="preserve">перечислить статьи </w:t>
            </w:r>
            <w:proofErr w:type="spellStart"/>
            <w:r w:rsidRPr="00DF7A12">
              <w:rPr>
                <w:sz w:val="22"/>
                <w:szCs w:val="22"/>
              </w:rPr>
              <w:t>КоАП</w:t>
            </w:r>
            <w:proofErr w:type="spellEnd"/>
            <w:r w:rsidRPr="00DF7A12">
              <w:rPr>
                <w:sz w:val="22"/>
                <w:szCs w:val="22"/>
              </w:rPr>
              <w:t xml:space="preserve"> РФ или Закона ХМАО – Югры от 11.06.2010№ 102-оз «Об административных правонарушениях» с указанием соответствующих статистических данных</w:t>
            </w:r>
          </w:p>
        </w:tc>
        <w:tc>
          <w:tcPr>
            <w:tcW w:w="2323" w:type="dxa"/>
          </w:tcPr>
          <w:p w:rsidR="00FB6614" w:rsidRPr="00650406" w:rsidRDefault="00614995" w:rsidP="007C1F09">
            <w:pPr>
              <w:rPr>
                <w:sz w:val="22"/>
                <w:szCs w:val="22"/>
              </w:rPr>
            </w:pPr>
            <w:r>
              <w:rPr>
                <w:sz w:val="22"/>
                <w:szCs w:val="22"/>
              </w:rPr>
              <w:t xml:space="preserve">ч.1 ст.6.10 </w:t>
            </w:r>
            <w:proofErr w:type="spellStart"/>
            <w:r>
              <w:rPr>
                <w:sz w:val="22"/>
                <w:szCs w:val="22"/>
              </w:rPr>
              <w:t>КоАП</w:t>
            </w:r>
            <w:proofErr w:type="spellEnd"/>
            <w:r>
              <w:rPr>
                <w:sz w:val="22"/>
                <w:szCs w:val="22"/>
              </w:rPr>
              <w:t xml:space="preserve"> -4</w:t>
            </w:r>
          </w:p>
        </w:tc>
      </w:tr>
    </w:tbl>
    <w:p w:rsidR="00FB6614" w:rsidRDefault="00FB6614" w:rsidP="00FB6614">
      <w:pPr>
        <w:rPr>
          <w:bCs/>
          <w:sz w:val="24"/>
          <w:szCs w:val="24"/>
        </w:rPr>
      </w:pPr>
    </w:p>
    <w:p w:rsidR="00FB6614" w:rsidRDefault="00FB6614" w:rsidP="00120CE9">
      <w:pPr>
        <w:tabs>
          <w:tab w:val="left" w:pos="3766"/>
        </w:tabs>
        <w:ind w:right="-143"/>
        <w:jc w:val="both"/>
        <w:rPr>
          <w:sz w:val="24"/>
        </w:rPr>
      </w:pPr>
    </w:p>
    <w:p w:rsidR="00FB6614" w:rsidRDefault="00FB6614" w:rsidP="00120CE9">
      <w:pPr>
        <w:tabs>
          <w:tab w:val="left" w:pos="3766"/>
        </w:tabs>
        <w:ind w:right="-143"/>
        <w:jc w:val="both"/>
        <w:rPr>
          <w:sz w:val="24"/>
        </w:rPr>
      </w:pPr>
    </w:p>
    <w:p w:rsidR="00FB6614" w:rsidRDefault="00FB6614" w:rsidP="00120CE9">
      <w:pPr>
        <w:tabs>
          <w:tab w:val="left" w:pos="3766"/>
        </w:tabs>
        <w:ind w:right="-143"/>
        <w:jc w:val="both"/>
        <w:rPr>
          <w:sz w:val="24"/>
        </w:rPr>
      </w:pPr>
    </w:p>
    <w:p w:rsidR="00FB6614" w:rsidRDefault="00FB6614" w:rsidP="00120CE9">
      <w:pPr>
        <w:tabs>
          <w:tab w:val="left" w:pos="3766"/>
        </w:tabs>
        <w:ind w:right="-143"/>
        <w:jc w:val="both"/>
        <w:rPr>
          <w:sz w:val="24"/>
        </w:rPr>
      </w:pPr>
    </w:p>
    <w:p w:rsidR="00FB6614" w:rsidRDefault="00FB6614" w:rsidP="00120CE9">
      <w:pPr>
        <w:tabs>
          <w:tab w:val="left" w:pos="3766"/>
        </w:tabs>
        <w:ind w:right="-143"/>
        <w:jc w:val="both"/>
        <w:rPr>
          <w:sz w:val="24"/>
        </w:rPr>
      </w:pPr>
    </w:p>
    <w:p w:rsidR="00FB6614" w:rsidRDefault="00FB6614" w:rsidP="00120CE9">
      <w:pPr>
        <w:tabs>
          <w:tab w:val="left" w:pos="3766"/>
        </w:tabs>
        <w:ind w:right="-143"/>
        <w:jc w:val="both"/>
        <w:rPr>
          <w:sz w:val="24"/>
        </w:rPr>
      </w:pPr>
    </w:p>
    <w:p w:rsidR="00FB6614" w:rsidRDefault="00FB6614"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Default="00B90BD1" w:rsidP="00120CE9">
      <w:pPr>
        <w:tabs>
          <w:tab w:val="left" w:pos="3766"/>
        </w:tabs>
        <w:ind w:right="-143"/>
        <w:jc w:val="both"/>
        <w:rPr>
          <w:sz w:val="24"/>
        </w:rPr>
      </w:pPr>
    </w:p>
    <w:p w:rsidR="00C47448" w:rsidRDefault="00C47448" w:rsidP="00120CE9">
      <w:pPr>
        <w:tabs>
          <w:tab w:val="left" w:pos="3766"/>
        </w:tabs>
        <w:ind w:right="-143"/>
        <w:jc w:val="both"/>
        <w:rPr>
          <w:sz w:val="24"/>
        </w:rPr>
      </w:pPr>
    </w:p>
    <w:p w:rsidR="00C47448" w:rsidRDefault="00C47448" w:rsidP="00120CE9">
      <w:pPr>
        <w:tabs>
          <w:tab w:val="left" w:pos="3766"/>
        </w:tabs>
        <w:ind w:right="-143"/>
        <w:jc w:val="both"/>
        <w:rPr>
          <w:sz w:val="24"/>
        </w:rPr>
      </w:pPr>
    </w:p>
    <w:p w:rsidR="00C47448" w:rsidRDefault="00C47448" w:rsidP="00120CE9">
      <w:pPr>
        <w:tabs>
          <w:tab w:val="left" w:pos="3766"/>
        </w:tabs>
        <w:ind w:right="-143"/>
        <w:jc w:val="both"/>
        <w:rPr>
          <w:sz w:val="24"/>
        </w:rPr>
      </w:pPr>
    </w:p>
    <w:p w:rsidR="00C47448" w:rsidRDefault="00C47448" w:rsidP="00120CE9">
      <w:pPr>
        <w:tabs>
          <w:tab w:val="left" w:pos="3766"/>
        </w:tabs>
        <w:ind w:right="-143"/>
        <w:jc w:val="both"/>
        <w:rPr>
          <w:sz w:val="24"/>
        </w:rPr>
      </w:pPr>
    </w:p>
    <w:p w:rsidR="00C47448" w:rsidRDefault="00C47448" w:rsidP="00120CE9">
      <w:pPr>
        <w:tabs>
          <w:tab w:val="left" w:pos="3766"/>
        </w:tabs>
        <w:ind w:right="-143"/>
        <w:jc w:val="both"/>
        <w:rPr>
          <w:sz w:val="24"/>
        </w:rPr>
      </w:pPr>
    </w:p>
    <w:p w:rsidR="00C47448" w:rsidRDefault="00C47448" w:rsidP="00120CE9">
      <w:pPr>
        <w:tabs>
          <w:tab w:val="left" w:pos="3766"/>
        </w:tabs>
        <w:ind w:right="-143"/>
        <w:jc w:val="both"/>
        <w:rPr>
          <w:sz w:val="24"/>
        </w:rPr>
      </w:pPr>
    </w:p>
    <w:p w:rsidR="00C47448" w:rsidRDefault="00C47448" w:rsidP="00120CE9">
      <w:pPr>
        <w:tabs>
          <w:tab w:val="left" w:pos="3766"/>
        </w:tabs>
        <w:ind w:right="-143"/>
        <w:jc w:val="both"/>
        <w:rPr>
          <w:sz w:val="24"/>
        </w:rPr>
      </w:pPr>
    </w:p>
    <w:p w:rsidR="00C47448" w:rsidRDefault="00C47448" w:rsidP="00120CE9">
      <w:pPr>
        <w:tabs>
          <w:tab w:val="left" w:pos="3766"/>
        </w:tabs>
        <w:ind w:right="-143"/>
        <w:jc w:val="both"/>
        <w:rPr>
          <w:sz w:val="24"/>
        </w:rPr>
      </w:pPr>
    </w:p>
    <w:p w:rsidR="00C47448" w:rsidRDefault="00C47448" w:rsidP="00120CE9">
      <w:pPr>
        <w:tabs>
          <w:tab w:val="left" w:pos="3766"/>
        </w:tabs>
        <w:ind w:right="-143"/>
        <w:jc w:val="both"/>
        <w:rPr>
          <w:sz w:val="24"/>
        </w:rPr>
      </w:pPr>
    </w:p>
    <w:p w:rsidR="00C47448" w:rsidRDefault="00C47448" w:rsidP="00120CE9">
      <w:pPr>
        <w:tabs>
          <w:tab w:val="left" w:pos="3766"/>
        </w:tabs>
        <w:ind w:right="-143"/>
        <w:jc w:val="both"/>
        <w:rPr>
          <w:sz w:val="24"/>
        </w:rPr>
      </w:pPr>
    </w:p>
    <w:p w:rsidR="00C47448" w:rsidRDefault="00C47448" w:rsidP="00120CE9">
      <w:pPr>
        <w:tabs>
          <w:tab w:val="left" w:pos="3766"/>
        </w:tabs>
        <w:ind w:right="-143"/>
        <w:jc w:val="both"/>
        <w:rPr>
          <w:sz w:val="24"/>
        </w:rPr>
      </w:pPr>
    </w:p>
    <w:p w:rsidR="00B90BD1" w:rsidRDefault="00B90BD1" w:rsidP="00120CE9">
      <w:pPr>
        <w:tabs>
          <w:tab w:val="left" w:pos="3766"/>
        </w:tabs>
        <w:ind w:right="-143"/>
        <w:jc w:val="both"/>
        <w:rPr>
          <w:sz w:val="24"/>
        </w:rPr>
      </w:pPr>
    </w:p>
    <w:p w:rsidR="00B90BD1" w:rsidRPr="00B90BD1" w:rsidRDefault="00B90BD1" w:rsidP="00B90BD1">
      <w:pPr>
        <w:rPr>
          <w:sz w:val="24"/>
        </w:rPr>
      </w:pPr>
    </w:p>
    <w:p w:rsidR="00B90BD1" w:rsidRDefault="00B90BD1" w:rsidP="00B90BD1">
      <w:pPr>
        <w:ind w:right="-143"/>
        <w:jc w:val="right"/>
        <w:rPr>
          <w:sz w:val="24"/>
          <w:szCs w:val="24"/>
        </w:rPr>
      </w:pPr>
      <w:r>
        <w:rPr>
          <w:sz w:val="24"/>
          <w:szCs w:val="24"/>
        </w:rPr>
        <w:lastRenderedPageBreak/>
        <w:t xml:space="preserve">Приложение 2  к постановлению  муниципальной комиссии </w:t>
      </w:r>
    </w:p>
    <w:p w:rsidR="00B90BD1" w:rsidRDefault="00B90BD1" w:rsidP="00B90BD1">
      <w:pPr>
        <w:ind w:left="-142" w:right="-143"/>
        <w:jc w:val="right"/>
        <w:rPr>
          <w:sz w:val="24"/>
          <w:szCs w:val="24"/>
        </w:rPr>
      </w:pPr>
      <w:r>
        <w:rPr>
          <w:sz w:val="24"/>
          <w:szCs w:val="24"/>
        </w:rPr>
        <w:t>по делам несовершеннолетних и защите их прав</w:t>
      </w:r>
    </w:p>
    <w:p w:rsidR="00B90BD1" w:rsidRDefault="00B90BD1" w:rsidP="00B90BD1">
      <w:pPr>
        <w:ind w:left="-142" w:right="-143"/>
        <w:jc w:val="right"/>
        <w:rPr>
          <w:sz w:val="24"/>
          <w:szCs w:val="24"/>
        </w:rPr>
      </w:pPr>
      <w:r>
        <w:rPr>
          <w:sz w:val="24"/>
          <w:szCs w:val="24"/>
        </w:rPr>
        <w:t xml:space="preserve"> администрации Советского района </w:t>
      </w:r>
    </w:p>
    <w:p w:rsidR="00B90BD1" w:rsidRDefault="00B90BD1" w:rsidP="00B90BD1">
      <w:pPr>
        <w:ind w:left="-142" w:right="-143"/>
        <w:jc w:val="right"/>
        <w:rPr>
          <w:sz w:val="24"/>
          <w:szCs w:val="24"/>
        </w:rPr>
      </w:pPr>
      <w:r>
        <w:rPr>
          <w:sz w:val="24"/>
          <w:szCs w:val="24"/>
        </w:rPr>
        <w:t xml:space="preserve">№ 7 от 29.01.2020 </w:t>
      </w:r>
    </w:p>
    <w:p w:rsidR="00B90BD1" w:rsidRDefault="00B90BD1" w:rsidP="00B90BD1">
      <w:pPr>
        <w:tabs>
          <w:tab w:val="left" w:pos="3766"/>
        </w:tabs>
        <w:ind w:right="-143"/>
        <w:jc w:val="both"/>
        <w:rPr>
          <w:sz w:val="24"/>
        </w:rPr>
      </w:pPr>
    </w:p>
    <w:p w:rsidR="00B90BD1" w:rsidRDefault="00B90BD1" w:rsidP="00B90BD1">
      <w:pPr>
        <w:rPr>
          <w:sz w:val="24"/>
        </w:rPr>
      </w:pPr>
    </w:p>
    <w:p w:rsidR="00B90BD1" w:rsidRDefault="00B90BD1" w:rsidP="00B90BD1">
      <w:pPr>
        <w:pBdr>
          <w:bottom w:val="single" w:sz="4" w:space="31" w:color="FFFFFF"/>
        </w:pBdr>
        <w:ind w:left="142" w:right="-2"/>
        <w:jc w:val="center"/>
        <w:rPr>
          <w:sz w:val="24"/>
          <w:szCs w:val="24"/>
        </w:rPr>
      </w:pPr>
      <w:r>
        <w:rPr>
          <w:sz w:val="24"/>
        </w:rPr>
        <w:tab/>
      </w:r>
      <w:r>
        <w:rPr>
          <w:sz w:val="24"/>
          <w:szCs w:val="24"/>
        </w:rPr>
        <w:t xml:space="preserve">Информация </w:t>
      </w:r>
    </w:p>
    <w:p w:rsidR="00B90BD1" w:rsidRDefault="00B90BD1" w:rsidP="00B90BD1">
      <w:pPr>
        <w:pBdr>
          <w:bottom w:val="single" w:sz="4" w:space="31" w:color="FFFFFF"/>
        </w:pBdr>
        <w:ind w:left="142" w:right="-2"/>
        <w:jc w:val="center"/>
        <w:rPr>
          <w:sz w:val="24"/>
          <w:szCs w:val="24"/>
        </w:rPr>
      </w:pPr>
      <w:r>
        <w:rPr>
          <w:sz w:val="24"/>
          <w:szCs w:val="24"/>
        </w:rPr>
        <w:t>о деятельности в сфере профилактики безнадзорности и правонарушений среди несовершеннолетних на территории Советского района за 2015-2019 годы.</w:t>
      </w:r>
    </w:p>
    <w:p w:rsidR="00B90BD1" w:rsidRPr="00C47448" w:rsidRDefault="00B90BD1" w:rsidP="00C47448">
      <w:pPr>
        <w:pStyle w:val="a7"/>
        <w:ind w:left="-284"/>
        <w:jc w:val="both"/>
        <w:rPr>
          <w:rFonts w:ascii="Times New Roman" w:hAnsi="Times New Roman"/>
          <w:sz w:val="24"/>
          <w:szCs w:val="24"/>
        </w:rPr>
      </w:pPr>
      <w:r w:rsidRPr="00C47448">
        <w:rPr>
          <w:rFonts w:ascii="Times New Roman" w:hAnsi="Times New Roman"/>
          <w:sz w:val="24"/>
          <w:szCs w:val="24"/>
        </w:rPr>
        <w:t xml:space="preserve">       </w:t>
      </w:r>
      <w:proofErr w:type="gramStart"/>
      <w:r w:rsidRPr="00C47448">
        <w:rPr>
          <w:rFonts w:ascii="Times New Roman" w:hAnsi="Times New Roman"/>
          <w:sz w:val="24"/>
          <w:szCs w:val="24"/>
        </w:rPr>
        <w:t>В соответствии с законом Ханты-Мансийского автономного округа-Югры  от 12 октября 2005 года № 74-оз «О комиссиях по делам несовершеннолетних и защите их прав в Ханты-Мансийском автономном округе-Югре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для организационного обеспечения деятельности комиссии по делам несовершеннолетних и защите их прав  в</w:t>
      </w:r>
      <w:proofErr w:type="gramEnd"/>
      <w:r w:rsidRPr="00C47448">
        <w:rPr>
          <w:rFonts w:ascii="Times New Roman" w:hAnsi="Times New Roman"/>
          <w:sz w:val="24"/>
          <w:szCs w:val="24"/>
        </w:rPr>
        <w:t xml:space="preserve"> администрации Советского района создан отдел по организации деятельности комиссии по делам несовершеннолетних и защите их прав администрации Советского района  с установлением количества работников (4), осуществляющих переданные органам местного самоуправления отдельные государственные полномочия.</w:t>
      </w:r>
    </w:p>
    <w:p w:rsidR="00B90BD1" w:rsidRPr="00C47448" w:rsidRDefault="00B90BD1" w:rsidP="00C47448">
      <w:pPr>
        <w:pStyle w:val="a7"/>
        <w:ind w:left="-284"/>
        <w:jc w:val="both"/>
        <w:rPr>
          <w:rFonts w:ascii="Times New Roman" w:hAnsi="Times New Roman"/>
          <w:sz w:val="24"/>
          <w:szCs w:val="24"/>
        </w:rPr>
      </w:pPr>
      <w:r w:rsidRPr="00C47448">
        <w:rPr>
          <w:rFonts w:ascii="Times New Roman" w:hAnsi="Times New Roman"/>
          <w:sz w:val="24"/>
          <w:szCs w:val="24"/>
        </w:rPr>
        <w:t>Постановлением администрации Советского района от 14 декабря 2018 года №2739/НПА создана муниципальная комиссия по делам несовершеннолетних и защите их прав администрации Советского района (далее по тексту – муниципальная комиссия), утверждено положение, состав, образцы бланков и печати муниципальной комиссии.</w:t>
      </w:r>
    </w:p>
    <w:p w:rsidR="00B90BD1" w:rsidRPr="00C47448" w:rsidRDefault="00B90BD1" w:rsidP="00C47448">
      <w:pPr>
        <w:pStyle w:val="a7"/>
        <w:ind w:left="-284"/>
        <w:jc w:val="both"/>
        <w:rPr>
          <w:rFonts w:ascii="Times New Roman" w:hAnsi="Times New Roman"/>
          <w:sz w:val="24"/>
          <w:szCs w:val="24"/>
        </w:rPr>
      </w:pPr>
      <w:r w:rsidRPr="00C47448">
        <w:rPr>
          <w:rFonts w:ascii="Times New Roman" w:hAnsi="Times New Roman"/>
          <w:sz w:val="24"/>
          <w:szCs w:val="24"/>
        </w:rPr>
        <w:t xml:space="preserve">      Ежегодно муниципальной комиссией проводится анализ итогов работы по профилактике безнадзорности и правонарушений несовершеннолетних на территории Советского района, утверждается план работы муниципальной комиссии на следующий календарный год, в том числе по реализации межведомственных планов:</w:t>
      </w:r>
    </w:p>
    <w:p w:rsidR="00B90BD1" w:rsidRPr="00C47448" w:rsidRDefault="00B90BD1" w:rsidP="00C47448">
      <w:pPr>
        <w:pBdr>
          <w:bottom w:val="single" w:sz="4" w:space="31" w:color="FFFFFF"/>
        </w:pBdr>
        <w:ind w:left="-284"/>
        <w:jc w:val="both"/>
        <w:rPr>
          <w:sz w:val="24"/>
          <w:szCs w:val="24"/>
        </w:rPr>
      </w:pPr>
      <w:proofErr w:type="gramStart"/>
      <w:r w:rsidRPr="00C47448">
        <w:rPr>
          <w:sz w:val="24"/>
          <w:szCs w:val="24"/>
        </w:rPr>
        <w:t xml:space="preserve">- </w:t>
      </w:r>
      <w:r w:rsidRPr="00C47448">
        <w:rPr>
          <w:rFonts w:eastAsia="Calibri"/>
          <w:noProof/>
          <w:sz w:val="24"/>
          <w:szCs w:val="24"/>
        </w:rPr>
        <w:t>межведомственный план по профилактике социального сиротства в Советском районе, направленный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от новорожденных, предупреждение беспризорности и правонарушений среди несовершеннолетних на</w:t>
      </w:r>
      <w:proofErr w:type="gramEnd"/>
      <w:r w:rsidRPr="00C47448">
        <w:rPr>
          <w:rFonts w:eastAsia="Calibri"/>
          <w:noProof/>
          <w:sz w:val="24"/>
          <w:szCs w:val="24"/>
        </w:rPr>
        <w:t xml:space="preserve"> 2020-2021 годы, </w:t>
      </w:r>
      <w:proofErr w:type="gramStart"/>
      <w:r w:rsidRPr="00C47448">
        <w:rPr>
          <w:sz w:val="24"/>
          <w:szCs w:val="24"/>
        </w:rPr>
        <w:t>утвержден</w:t>
      </w:r>
      <w:proofErr w:type="gramEnd"/>
      <w:r w:rsidRPr="00C47448">
        <w:rPr>
          <w:sz w:val="24"/>
          <w:szCs w:val="24"/>
        </w:rPr>
        <w:t xml:space="preserve"> постановлением муниципальной комиссии №83 от 26.12.2019;</w:t>
      </w:r>
    </w:p>
    <w:p w:rsidR="00B90BD1" w:rsidRPr="00C47448" w:rsidRDefault="00B90BD1" w:rsidP="00C47448">
      <w:pPr>
        <w:pBdr>
          <w:bottom w:val="single" w:sz="4" w:space="31" w:color="FFFFFF"/>
        </w:pBdr>
        <w:ind w:left="-284"/>
        <w:jc w:val="both"/>
        <w:rPr>
          <w:sz w:val="24"/>
          <w:szCs w:val="24"/>
        </w:rPr>
      </w:pPr>
      <w:r w:rsidRPr="00C47448">
        <w:rPr>
          <w:sz w:val="24"/>
          <w:szCs w:val="24"/>
        </w:rPr>
        <w:t xml:space="preserve">- </w:t>
      </w:r>
      <w:r w:rsidRPr="00C47448">
        <w:rPr>
          <w:sz w:val="24"/>
          <w:szCs w:val="24"/>
          <w:lang w:eastAsia="en-US"/>
        </w:rPr>
        <w:t xml:space="preserve">межведомственный план мероприятий по профилактике суицидального поведения несовершеннолетних в </w:t>
      </w:r>
      <w:r w:rsidRPr="00C47448">
        <w:rPr>
          <w:sz w:val="24"/>
          <w:szCs w:val="24"/>
        </w:rPr>
        <w:t>Советском районе на 2019 -2021 годы, утвержден постановлением администрации Советского района № 2409 от 24.10.2019.</w:t>
      </w:r>
    </w:p>
    <w:p w:rsidR="00B90BD1" w:rsidRPr="00C47448" w:rsidRDefault="00B90BD1" w:rsidP="00C47448">
      <w:pPr>
        <w:pBdr>
          <w:bottom w:val="single" w:sz="4" w:space="31" w:color="FFFFFF"/>
        </w:pBdr>
        <w:ind w:left="-284"/>
        <w:jc w:val="both"/>
        <w:rPr>
          <w:sz w:val="24"/>
          <w:szCs w:val="24"/>
        </w:rPr>
      </w:pPr>
      <w:r w:rsidRPr="00C47448">
        <w:rPr>
          <w:sz w:val="24"/>
          <w:szCs w:val="24"/>
        </w:rPr>
        <w:t xml:space="preserve">В текущий период также были реализованы: </w:t>
      </w:r>
    </w:p>
    <w:p w:rsidR="00B90BD1" w:rsidRPr="00C47448" w:rsidRDefault="00B90BD1" w:rsidP="00C47448">
      <w:pPr>
        <w:pBdr>
          <w:bottom w:val="single" w:sz="4" w:space="31" w:color="FFFFFF"/>
        </w:pBdr>
        <w:ind w:left="-284"/>
        <w:jc w:val="both"/>
        <w:rPr>
          <w:sz w:val="24"/>
          <w:szCs w:val="24"/>
        </w:rPr>
      </w:pPr>
      <w:r w:rsidRPr="00C47448">
        <w:rPr>
          <w:sz w:val="24"/>
          <w:szCs w:val="24"/>
        </w:rPr>
        <w:t>- план мероприятий на 2016-2017 годы по организации и проведению  информационно-пропагандистской кампании среди несовершеннолетних и  их родителей, направленной на защиту прав детей, профилактику жестокого обращения с несовершеннолетними и  предупреждение преступлений, совершаемых в отношении несовершеннолетних,</w:t>
      </w:r>
      <w:r w:rsidRPr="00C47448">
        <w:rPr>
          <w:b/>
          <w:sz w:val="24"/>
          <w:szCs w:val="24"/>
        </w:rPr>
        <w:t xml:space="preserve"> </w:t>
      </w:r>
      <w:r w:rsidRPr="00C47448">
        <w:rPr>
          <w:sz w:val="24"/>
          <w:szCs w:val="24"/>
        </w:rPr>
        <w:t xml:space="preserve">утвержден постановлением муниципальной комиссии №24 от 02.03.2016; </w:t>
      </w:r>
    </w:p>
    <w:p w:rsidR="00B90BD1" w:rsidRPr="00C47448" w:rsidRDefault="00B90BD1" w:rsidP="00C47448">
      <w:pPr>
        <w:pBdr>
          <w:bottom w:val="single" w:sz="4" w:space="31" w:color="FFFFFF"/>
        </w:pBdr>
        <w:ind w:left="-284"/>
        <w:jc w:val="both"/>
        <w:rPr>
          <w:spacing w:val="-1"/>
          <w:sz w:val="24"/>
          <w:szCs w:val="24"/>
        </w:rPr>
      </w:pPr>
      <w:r w:rsidRPr="00C47448">
        <w:rPr>
          <w:sz w:val="24"/>
          <w:szCs w:val="24"/>
        </w:rPr>
        <w:t>- межведомственный комплексный план мероприятий по предупреждению совершения правонарушений и антиобщественных действий среди несовершеннолетних, жестокого обращения с детьми, на территории Советского района на 2015-2017 годы, утвержден постановлением муниципальной комиссии №14 от 04.02.2015;</w:t>
      </w:r>
    </w:p>
    <w:p w:rsidR="00B90BD1" w:rsidRPr="00C47448" w:rsidRDefault="00B90BD1" w:rsidP="00C47448">
      <w:pPr>
        <w:pBdr>
          <w:bottom w:val="single" w:sz="4" w:space="31" w:color="FFFFFF"/>
        </w:pBdr>
        <w:ind w:left="-284"/>
        <w:jc w:val="both"/>
        <w:rPr>
          <w:sz w:val="24"/>
          <w:szCs w:val="24"/>
        </w:rPr>
      </w:pPr>
      <w:r w:rsidRPr="00C47448">
        <w:rPr>
          <w:sz w:val="24"/>
          <w:szCs w:val="24"/>
        </w:rPr>
        <w:t xml:space="preserve">- план мероприятий по достижению эффективного результата деятельности по исключению пропусков несовершеннолетними по неуважительным причинам занятий в </w:t>
      </w:r>
      <w:r w:rsidRPr="00C47448">
        <w:rPr>
          <w:sz w:val="24"/>
          <w:szCs w:val="24"/>
        </w:rPr>
        <w:lastRenderedPageBreak/>
        <w:t xml:space="preserve">общеобразовательных организациях Советского района, на 2015-2016 учебный год, утвержден постановлением муниципальной комиссии №75 от 27.05.2015; </w:t>
      </w:r>
    </w:p>
    <w:p w:rsidR="00B90BD1" w:rsidRPr="00C47448" w:rsidRDefault="00B90BD1" w:rsidP="00C47448">
      <w:pPr>
        <w:pBdr>
          <w:bottom w:val="single" w:sz="4" w:space="31" w:color="FFFFFF"/>
        </w:pBdr>
        <w:ind w:left="-284"/>
        <w:jc w:val="both"/>
        <w:rPr>
          <w:sz w:val="24"/>
          <w:szCs w:val="24"/>
        </w:rPr>
      </w:pPr>
      <w:r w:rsidRPr="00C47448">
        <w:rPr>
          <w:sz w:val="24"/>
          <w:szCs w:val="24"/>
        </w:rPr>
        <w:t>- комплекс мер, направленных на  безопасность несовершеннолетних на дорогах, спортивных, природных и иных объектах инфраструктуры на территории Советского района в 2015 году, утвержден постановлением муниципальной комиссии № 98 от 22.07.2015;</w:t>
      </w:r>
    </w:p>
    <w:p w:rsidR="00B90BD1" w:rsidRPr="00C47448" w:rsidRDefault="00B90BD1" w:rsidP="00C47448">
      <w:pPr>
        <w:pBdr>
          <w:bottom w:val="single" w:sz="4" w:space="31" w:color="FFFFFF"/>
        </w:pBdr>
        <w:ind w:left="-284"/>
        <w:jc w:val="both"/>
        <w:rPr>
          <w:spacing w:val="-1"/>
          <w:sz w:val="24"/>
          <w:szCs w:val="24"/>
        </w:rPr>
      </w:pPr>
      <w:r w:rsidRPr="00C47448">
        <w:rPr>
          <w:sz w:val="24"/>
          <w:szCs w:val="24"/>
        </w:rPr>
        <w:t xml:space="preserve">- межведомственный комплексный план мероприятий по предупреждению совершения правонарушений и антиобщественных действий среди несовершеннолетних, жестокого обращения с детьми, на территории Советского района на 2015-2017 годы, утвержден постановлением муниципальной комиссии №156 от 23.12.2015; </w:t>
      </w:r>
    </w:p>
    <w:p w:rsidR="00B90BD1" w:rsidRPr="00C47448" w:rsidRDefault="00B90BD1" w:rsidP="00C47448">
      <w:pPr>
        <w:pBdr>
          <w:bottom w:val="single" w:sz="4" w:space="31" w:color="FFFFFF"/>
        </w:pBdr>
        <w:ind w:left="-284"/>
        <w:jc w:val="both"/>
        <w:rPr>
          <w:sz w:val="24"/>
          <w:szCs w:val="24"/>
          <w:lang w:eastAsia="en-US"/>
        </w:rPr>
      </w:pPr>
      <w:r w:rsidRPr="00C47448">
        <w:rPr>
          <w:sz w:val="24"/>
          <w:szCs w:val="24"/>
          <w:lang w:eastAsia="en-US"/>
        </w:rPr>
        <w:t>- комплексный план мероприятий по проведению в Советском районе информационной кампании, направленной на пропаганду различных  форм устройства детей-сирот и детей, оставшихся  без попечения родителей, в семьи граждан, защиту  прав детей, профилактику семейного неблагополучия  и жестокого обращения с детьми  на 2014 -2015 годы, утвержден постановлением муниципальной комиссии № 24 от 20.03.2014;</w:t>
      </w:r>
    </w:p>
    <w:p w:rsidR="00B90BD1" w:rsidRPr="00C47448" w:rsidRDefault="00B90BD1" w:rsidP="00C47448">
      <w:pPr>
        <w:pBdr>
          <w:bottom w:val="single" w:sz="4" w:space="31" w:color="FFFFFF"/>
        </w:pBdr>
        <w:ind w:left="-284"/>
        <w:jc w:val="both"/>
        <w:rPr>
          <w:sz w:val="24"/>
          <w:szCs w:val="24"/>
          <w:lang w:eastAsia="zh-CN"/>
        </w:rPr>
      </w:pPr>
      <w:r w:rsidRPr="00C47448">
        <w:rPr>
          <w:sz w:val="24"/>
          <w:szCs w:val="24"/>
          <w:lang w:eastAsia="en-US"/>
        </w:rPr>
        <w:t xml:space="preserve">- </w:t>
      </w:r>
      <w:r w:rsidRPr="00C47448">
        <w:rPr>
          <w:sz w:val="24"/>
          <w:szCs w:val="24"/>
        </w:rPr>
        <w:t xml:space="preserve">план по реализации межведомственного плана  по реализации в 2014-2015 годы на территории Ханты-Мансийского автономного округа – Югры Комплекса мер, направленных </w:t>
      </w:r>
      <w:r w:rsidRPr="00C47448">
        <w:rPr>
          <w:color w:val="000000"/>
          <w:spacing w:val="-1"/>
          <w:sz w:val="24"/>
          <w:szCs w:val="24"/>
        </w:rPr>
        <w:t xml:space="preserve">на совершенствование </w:t>
      </w:r>
      <w:proofErr w:type="gramStart"/>
      <w:r w:rsidRPr="00C47448">
        <w:rPr>
          <w:color w:val="000000"/>
          <w:spacing w:val="-1"/>
          <w:sz w:val="24"/>
          <w:szCs w:val="24"/>
        </w:rPr>
        <w:t>деятельности органов исполнительной власти субъектов Российской Федерации</w:t>
      </w:r>
      <w:proofErr w:type="gramEnd"/>
      <w:r w:rsidRPr="00C47448">
        <w:rPr>
          <w:color w:val="000000"/>
          <w:spacing w:val="-1"/>
          <w:sz w:val="24"/>
          <w:szCs w:val="24"/>
        </w:rPr>
        <w:t xml:space="preserve"> по оказанию помощи детям и подросткам в случаях жестокого обращения с ними,   </w:t>
      </w:r>
      <w:r w:rsidRPr="00C47448">
        <w:rPr>
          <w:sz w:val="24"/>
          <w:szCs w:val="24"/>
        </w:rPr>
        <w:t xml:space="preserve">утвержден постановлением муниципальной комиссии №84 от 06.08.2014; </w:t>
      </w:r>
    </w:p>
    <w:p w:rsidR="00B90BD1" w:rsidRPr="00C47448" w:rsidRDefault="00B90BD1" w:rsidP="00C47448">
      <w:pPr>
        <w:pBdr>
          <w:bottom w:val="single" w:sz="4" w:space="31" w:color="FFFFFF"/>
        </w:pBdr>
        <w:ind w:left="-284"/>
        <w:jc w:val="both"/>
        <w:rPr>
          <w:sz w:val="24"/>
          <w:szCs w:val="24"/>
        </w:rPr>
      </w:pPr>
      <w:r w:rsidRPr="00C47448">
        <w:rPr>
          <w:sz w:val="24"/>
          <w:szCs w:val="24"/>
        </w:rPr>
        <w:t xml:space="preserve">- </w:t>
      </w:r>
      <w:r w:rsidRPr="00C47448">
        <w:rPr>
          <w:color w:val="000000"/>
          <w:spacing w:val="-1"/>
          <w:sz w:val="24"/>
          <w:szCs w:val="24"/>
        </w:rPr>
        <w:t xml:space="preserve">межведомственный комплексный </w:t>
      </w:r>
      <w:r w:rsidRPr="00C47448">
        <w:rPr>
          <w:spacing w:val="-1"/>
          <w:sz w:val="24"/>
          <w:szCs w:val="24"/>
        </w:rPr>
        <w:t xml:space="preserve">план по  </w:t>
      </w:r>
      <w:r w:rsidRPr="00C47448">
        <w:rPr>
          <w:sz w:val="24"/>
          <w:szCs w:val="24"/>
          <w:lang w:eastAsia="en-US"/>
        </w:rPr>
        <w:t xml:space="preserve">предупреждению факторов, влекущих травмирование детей, причинение им смерти, профилактике самовольных уходов </w:t>
      </w:r>
      <w:r w:rsidRPr="00C47448">
        <w:rPr>
          <w:rStyle w:val="c4"/>
          <w:sz w:val="24"/>
          <w:szCs w:val="24"/>
        </w:rPr>
        <w:t>из семьи, государственных учреждений с круглосуточным пребыванием, а также предупреждению суицидального поведения несовершеннолетних</w:t>
      </w:r>
      <w:r w:rsidRPr="00C47448">
        <w:rPr>
          <w:spacing w:val="-1"/>
          <w:sz w:val="24"/>
          <w:szCs w:val="24"/>
        </w:rPr>
        <w:t xml:space="preserve"> на  2018-2020  годы», </w:t>
      </w:r>
      <w:r w:rsidRPr="00C47448">
        <w:rPr>
          <w:sz w:val="24"/>
          <w:szCs w:val="24"/>
        </w:rPr>
        <w:t>утвержден постановлением муниципальной комиссии №3 от 17.01.2018 (действие прекращено);</w:t>
      </w:r>
    </w:p>
    <w:p w:rsidR="00B90BD1" w:rsidRPr="00C47448" w:rsidRDefault="00B90BD1" w:rsidP="00C47448">
      <w:pPr>
        <w:pBdr>
          <w:bottom w:val="single" w:sz="4" w:space="31" w:color="FFFFFF"/>
        </w:pBdr>
        <w:ind w:left="-284"/>
        <w:jc w:val="both"/>
        <w:rPr>
          <w:sz w:val="24"/>
          <w:szCs w:val="24"/>
        </w:rPr>
      </w:pPr>
      <w:proofErr w:type="gramStart"/>
      <w:r w:rsidRPr="00C47448">
        <w:rPr>
          <w:sz w:val="24"/>
          <w:szCs w:val="24"/>
        </w:rPr>
        <w:t xml:space="preserve">- </w:t>
      </w:r>
      <w:r w:rsidRPr="00C47448">
        <w:rPr>
          <w:spacing w:val="-1"/>
          <w:sz w:val="24"/>
          <w:szCs w:val="24"/>
        </w:rPr>
        <w:t>межведомственный комплексный план по профилактике социального сиротства в  Советском районе, направленный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 же на снижение случаев отказа от новорожденных, предупреждение безнадзорности, правонарушений несовершеннолетних на</w:t>
      </w:r>
      <w:proofErr w:type="gramEnd"/>
      <w:r w:rsidRPr="00C47448">
        <w:rPr>
          <w:spacing w:val="-1"/>
          <w:sz w:val="24"/>
          <w:szCs w:val="24"/>
        </w:rPr>
        <w:t xml:space="preserve">  2018-2020 годы», </w:t>
      </w:r>
      <w:proofErr w:type="gramStart"/>
      <w:r w:rsidRPr="00C47448">
        <w:rPr>
          <w:sz w:val="24"/>
          <w:szCs w:val="24"/>
        </w:rPr>
        <w:t>утвержден</w:t>
      </w:r>
      <w:proofErr w:type="gramEnd"/>
      <w:r w:rsidRPr="00C47448">
        <w:rPr>
          <w:sz w:val="24"/>
          <w:szCs w:val="24"/>
        </w:rPr>
        <w:t xml:space="preserve"> постановлением муниципальной комиссии №4 от 17.01.2018 (действие прекращено).</w:t>
      </w:r>
    </w:p>
    <w:p w:rsidR="00B90BD1" w:rsidRPr="00C47448" w:rsidRDefault="00B90BD1" w:rsidP="00C47448">
      <w:pPr>
        <w:pBdr>
          <w:bottom w:val="single" w:sz="4" w:space="31" w:color="FFFFFF"/>
        </w:pBdr>
        <w:ind w:left="-284"/>
        <w:jc w:val="both"/>
        <w:rPr>
          <w:sz w:val="24"/>
          <w:szCs w:val="24"/>
        </w:rPr>
      </w:pPr>
      <w:r w:rsidRPr="00C47448">
        <w:rPr>
          <w:sz w:val="24"/>
          <w:szCs w:val="24"/>
        </w:rPr>
        <w:t xml:space="preserve">Одновременно, на территории Советского района были приняты постановления администрации Советского района: </w:t>
      </w:r>
    </w:p>
    <w:p w:rsidR="00B90BD1" w:rsidRPr="00C47448" w:rsidRDefault="00B90BD1" w:rsidP="00C47448">
      <w:pPr>
        <w:pBdr>
          <w:bottom w:val="single" w:sz="4" w:space="31" w:color="FFFFFF"/>
        </w:pBdr>
        <w:ind w:left="-284"/>
        <w:jc w:val="both"/>
        <w:rPr>
          <w:bCs/>
          <w:sz w:val="24"/>
          <w:szCs w:val="24"/>
        </w:rPr>
      </w:pPr>
      <w:r w:rsidRPr="00C47448">
        <w:rPr>
          <w:sz w:val="24"/>
          <w:szCs w:val="24"/>
        </w:rPr>
        <w:t>- №22 от 18.02.2015 «О проведении  район</w:t>
      </w:r>
      <w:r w:rsidRPr="00C47448">
        <w:rPr>
          <w:bCs/>
          <w:color w:val="000000"/>
          <w:sz w:val="24"/>
          <w:szCs w:val="24"/>
        </w:rPr>
        <w:t>ного конкурса программ</w:t>
      </w:r>
      <w:r w:rsidRPr="00C47448">
        <w:rPr>
          <w:sz w:val="24"/>
          <w:szCs w:val="24"/>
        </w:rPr>
        <w:t xml:space="preserve"> и проектов</w:t>
      </w:r>
      <w:r w:rsidRPr="00C47448">
        <w:rPr>
          <w:bCs/>
          <w:color w:val="000000"/>
          <w:sz w:val="24"/>
          <w:szCs w:val="24"/>
        </w:rPr>
        <w:t xml:space="preserve"> </w:t>
      </w:r>
      <w:r w:rsidRPr="00C47448">
        <w:rPr>
          <w:bCs/>
          <w:sz w:val="24"/>
          <w:szCs w:val="24"/>
        </w:rPr>
        <w:t>по профилактике безнадзорности и правонарушений несовершеннолетних, семейного неблагополучия среди учреждений культуры, физической культуры и спорта  Советского района;</w:t>
      </w:r>
    </w:p>
    <w:p w:rsidR="00B90BD1" w:rsidRPr="00C47448" w:rsidRDefault="00B90BD1" w:rsidP="00C47448">
      <w:pPr>
        <w:pBdr>
          <w:bottom w:val="single" w:sz="4" w:space="31" w:color="FFFFFF"/>
        </w:pBdr>
        <w:ind w:left="-284"/>
        <w:jc w:val="both"/>
        <w:rPr>
          <w:bCs/>
          <w:sz w:val="24"/>
          <w:szCs w:val="24"/>
        </w:rPr>
      </w:pPr>
      <w:r w:rsidRPr="00C47448">
        <w:rPr>
          <w:bCs/>
          <w:sz w:val="24"/>
          <w:szCs w:val="24"/>
        </w:rPr>
        <w:t>- №2518 от 07.12.2017 «Об утверждении Плана основных мероприятий на 2018-2020 годы, посвященных проведению в Советском районе Десятилетия детства»;</w:t>
      </w:r>
    </w:p>
    <w:p w:rsidR="00B90BD1" w:rsidRPr="00C47448" w:rsidRDefault="00B90BD1" w:rsidP="00C47448">
      <w:pPr>
        <w:pBdr>
          <w:bottom w:val="single" w:sz="4" w:space="31" w:color="FFFFFF"/>
        </w:pBdr>
        <w:ind w:left="-284"/>
        <w:jc w:val="both"/>
        <w:rPr>
          <w:bCs/>
          <w:sz w:val="24"/>
          <w:szCs w:val="24"/>
        </w:rPr>
      </w:pPr>
      <w:r w:rsidRPr="00C47448">
        <w:rPr>
          <w:bCs/>
          <w:sz w:val="24"/>
          <w:szCs w:val="24"/>
        </w:rPr>
        <w:t>- №2949 от 29.12.2018 «Об утверждении межведомственного плана мероприятий по профилактике наркомании и популяризации здорового образа жизни среди детей, подростков и жителей Советского района»;</w:t>
      </w:r>
    </w:p>
    <w:p w:rsidR="00B90BD1" w:rsidRPr="00C47448" w:rsidRDefault="00B90BD1" w:rsidP="00C47448">
      <w:pPr>
        <w:pBdr>
          <w:bottom w:val="single" w:sz="4" w:space="31" w:color="FFFFFF"/>
        </w:pBdr>
        <w:ind w:left="-284"/>
        <w:jc w:val="both"/>
        <w:rPr>
          <w:bCs/>
          <w:sz w:val="24"/>
          <w:szCs w:val="24"/>
        </w:rPr>
      </w:pPr>
      <w:r w:rsidRPr="00C47448">
        <w:rPr>
          <w:bCs/>
          <w:sz w:val="24"/>
          <w:szCs w:val="24"/>
        </w:rPr>
        <w:t>- №124 от 31.01.2019 «Об утверждении Плана мероприятий по правовому просвещению граждан, проживающих в Советском районе, на 2019-2023 годы»;</w:t>
      </w:r>
    </w:p>
    <w:p w:rsidR="00B90BD1" w:rsidRPr="00C47448" w:rsidRDefault="00B90BD1" w:rsidP="00C47448">
      <w:pPr>
        <w:pBdr>
          <w:bottom w:val="single" w:sz="4" w:space="31" w:color="FFFFFF"/>
        </w:pBdr>
        <w:ind w:left="-284"/>
        <w:jc w:val="both"/>
        <w:rPr>
          <w:bCs/>
          <w:sz w:val="24"/>
          <w:szCs w:val="24"/>
        </w:rPr>
      </w:pPr>
      <w:r w:rsidRPr="00C47448">
        <w:rPr>
          <w:bCs/>
          <w:sz w:val="24"/>
          <w:szCs w:val="24"/>
        </w:rPr>
        <w:t>№248 от 21.02.2019 «Об утверждении плана мероприятий по проведению Года семьи на территории Советского района в 2019 году»;</w:t>
      </w:r>
    </w:p>
    <w:p w:rsidR="00B90BD1" w:rsidRPr="00C47448" w:rsidRDefault="00B90BD1" w:rsidP="00C47448">
      <w:pPr>
        <w:pBdr>
          <w:bottom w:val="single" w:sz="4" w:space="31" w:color="FFFFFF"/>
        </w:pBdr>
        <w:ind w:left="-284"/>
        <w:jc w:val="both"/>
        <w:rPr>
          <w:sz w:val="24"/>
          <w:szCs w:val="24"/>
        </w:rPr>
      </w:pPr>
      <w:r w:rsidRPr="00C47448">
        <w:rPr>
          <w:bCs/>
          <w:sz w:val="24"/>
          <w:szCs w:val="24"/>
        </w:rPr>
        <w:t>- ежегодно утверждается комплекс мер по организации  отдыха и оздоровления детей Советского района на текущий год;</w:t>
      </w:r>
    </w:p>
    <w:p w:rsidR="00B90BD1" w:rsidRPr="00C47448" w:rsidRDefault="00B90BD1" w:rsidP="00C47448">
      <w:pPr>
        <w:pBdr>
          <w:bottom w:val="single" w:sz="4" w:space="31" w:color="FFFFFF"/>
        </w:pBdr>
        <w:ind w:left="-284"/>
        <w:jc w:val="both"/>
        <w:rPr>
          <w:sz w:val="24"/>
          <w:szCs w:val="24"/>
        </w:rPr>
      </w:pPr>
      <w:r w:rsidRPr="00C47448">
        <w:rPr>
          <w:sz w:val="24"/>
          <w:szCs w:val="24"/>
        </w:rPr>
        <w:t>- №2323 от 14.10.2019 «О проведении межведомственной районной антинаркотической акции «Я, ты, он, она: мы – здоровая страна!»;</w:t>
      </w:r>
    </w:p>
    <w:p w:rsidR="00B90BD1" w:rsidRPr="00C47448" w:rsidRDefault="00B90BD1" w:rsidP="00C47448">
      <w:pPr>
        <w:pBdr>
          <w:bottom w:val="single" w:sz="4" w:space="31" w:color="FFFFFF"/>
        </w:pBdr>
        <w:ind w:left="-284"/>
        <w:jc w:val="both"/>
        <w:rPr>
          <w:sz w:val="24"/>
          <w:szCs w:val="24"/>
        </w:rPr>
      </w:pPr>
      <w:r w:rsidRPr="00C47448">
        <w:rPr>
          <w:sz w:val="24"/>
          <w:szCs w:val="24"/>
        </w:rPr>
        <w:lastRenderedPageBreak/>
        <w:t>Межведомственное взаимодействие органов и учреждений системы профилактики правонарушений несовершеннолетних осуществляется в рамках утвержденных Порядков, алгоритмов:</w:t>
      </w:r>
    </w:p>
    <w:p w:rsidR="00B90BD1" w:rsidRPr="00C47448" w:rsidRDefault="00B90BD1" w:rsidP="00C47448">
      <w:pPr>
        <w:pBdr>
          <w:bottom w:val="single" w:sz="4" w:space="31" w:color="FFFFFF"/>
        </w:pBdr>
        <w:ind w:left="-284"/>
        <w:jc w:val="both"/>
        <w:rPr>
          <w:color w:val="000000"/>
          <w:sz w:val="24"/>
          <w:szCs w:val="24"/>
          <w:shd w:val="clear" w:color="auto" w:fill="FFFFFF"/>
        </w:rPr>
      </w:pPr>
      <w:r w:rsidRPr="00C47448">
        <w:rPr>
          <w:color w:val="000000"/>
          <w:sz w:val="24"/>
          <w:szCs w:val="24"/>
        </w:rPr>
        <w:t>- Порядок  экстренного реагирования  органов и учреждений системы профилактики безнадзорности и правонарушений несовершеннолетних, действующих на территории Советского района, на факты чрезвычайных происшествий с участием несовершеннолетних,</w:t>
      </w:r>
      <w:r w:rsidRPr="00C47448">
        <w:rPr>
          <w:color w:val="000000"/>
          <w:sz w:val="24"/>
          <w:szCs w:val="24"/>
          <w:shd w:val="clear" w:color="auto" w:fill="FFFFFF"/>
        </w:rPr>
        <w:t xml:space="preserve"> утвержден постановлением </w:t>
      </w:r>
      <w:r w:rsidRPr="00C47448">
        <w:rPr>
          <w:sz w:val="24"/>
          <w:szCs w:val="24"/>
        </w:rPr>
        <w:t xml:space="preserve">№ 69  от  17.11.2017, </w:t>
      </w:r>
      <w:r w:rsidRPr="00C47448">
        <w:rPr>
          <w:color w:val="000000"/>
          <w:sz w:val="24"/>
          <w:szCs w:val="24"/>
          <w:shd w:val="clear" w:color="auto" w:fill="FFFFFF"/>
        </w:rPr>
        <w:t>№ 5 от 31.01.2018 (утратил силу);</w:t>
      </w:r>
    </w:p>
    <w:p w:rsidR="00B90BD1" w:rsidRPr="00C47448" w:rsidRDefault="00B90BD1" w:rsidP="00C47448">
      <w:pPr>
        <w:pBdr>
          <w:bottom w:val="single" w:sz="4" w:space="31" w:color="FFFFFF"/>
        </w:pBdr>
        <w:ind w:left="-284"/>
        <w:jc w:val="both"/>
        <w:rPr>
          <w:color w:val="000000"/>
          <w:sz w:val="24"/>
          <w:szCs w:val="24"/>
          <w:shd w:val="clear" w:color="auto" w:fill="FFFFFF"/>
        </w:rPr>
      </w:pPr>
      <w:r w:rsidRPr="00C47448">
        <w:rPr>
          <w:color w:val="000000"/>
          <w:sz w:val="24"/>
          <w:szCs w:val="24"/>
        </w:rPr>
        <w:t>- Порядок  экстренного реагирования  органов и учреждений системы профилактики безнадзорности и правонарушений несовершеннолетних, действующих на территории Советского района, на факты чрезвычайных происшествий с участием несовершеннолетних,</w:t>
      </w:r>
      <w:r w:rsidRPr="00C47448">
        <w:rPr>
          <w:color w:val="000000"/>
          <w:sz w:val="24"/>
          <w:szCs w:val="24"/>
          <w:shd w:val="clear" w:color="auto" w:fill="FFFFFF"/>
        </w:rPr>
        <w:t xml:space="preserve"> утвержден постановлением </w:t>
      </w:r>
      <w:r w:rsidRPr="00C47448">
        <w:rPr>
          <w:sz w:val="24"/>
          <w:szCs w:val="24"/>
        </w:rPr>
        <w:t>№ 29  от  15.05.2019</w:t>
      </w:r>
      <w:r w:rsidRPr="00C47448">
        <w:rPr>
          <w:color w:val="000000"/>
          <w:sz w:val="24"/>
          <w:szCs w:val="24"/>
          <w:shd w:val="clear" w:color="auto" w:fill="FFFFFF"/>
        </w:rPr>
        <w:t>;</w:t>
      </w:r>
    </w:p>
    <w:p w:rsidR="00B90BD1" w:rsidRPr="00C47448" w:rsidRDefault="00B90BD1" w:rsidP="00C47448">
      <w:pPr>
        <w:pBdr>
          <w:bottom w:val="single" w:sz="4" w:space="31" w:color="FFFFFF"/>
        </w:pBdr>
        <w:ind w:left="-284"/>
        <w:jc w:val="both"/>
        <w:rPr>
          <w:sz w:val="24"/>
          <w:szCs w:val="24"/>
        </w:rPr>
      </w:pPr>
      <w:proofErr w:type="gramStart"/>
      <w:r w:rsidRPr="00C47448">
        <w:rPr>
          <w:sz w:val="24"/>
          <w:szCs w:val="24"/>
        </w:rPr>
        <w:t>- Порядок организации и проведения индивидуальной профилактической работы с несовершеннолетними и (или) семьями, находящимися в социально опасном положении, на территории Ханты-Мансийского автономного округа-Югры, утвержден постановлением комиссии по делам несовершеннолетних и защите их прав Ханты-Мансийского автономного округа-Югры №83 от 10.09.2019;</w:t>
      </w:r>
      <w:proofErr w:type="gramEnd"/>
    </w:p>
    <w:p w:rsidR="00B90BD1" w:rsidRPr="00C47448" w:rsidRDefault="00B90BD1" w:rsidP="00C47448">
      <w:pPr>
        <w:pBdr>
          <w:bottom w:val="single" w:sz="4" w:space="31" w:color="FFFFFF"/>
        </w:pBdr>
        <w:ind w:left="-284"/>
        <w:jc w:val="both"/>
        <w:rPr>
          <w:sz w:val="24"/>
          <w:szCs w:val="24"/>
        </w:rPr>
      </w:pPr>
      <w:proofErr w:type="gramStart"/>
      <w:r w:rsidRPr="00C47448">
        <w:rPr>
          <w:sz w:val="24"/>
          <w:szCs w:val="24"/>
        </w:rPr>
        <w:t>- Алгоритм действий специалистов органов и учреждений системы профилактики безнадзорности и правонарушений несовершеннолетних при выявлении признаков жестокого обращения с несовершеннолетними, утвержден постановлением комиссии по делам несовершеннолетних и защите их прав Ханты-Мансийского автономного округа-Югры №49 от 20.06.2019;</w:t>
      </w:r>
      <w:proofErr w:type="gramEnd"/>
    </w:p>
    <w:p w:rsidR="00B90BD1" w:rsidRPr="00C47448" w:rsidRDefault="00B90BD1" w:rsidP="00C47448">
      <w:pPr>
        <w:pBdr>
          <w:bottom w:val="single" w:sz="4" w:space="31" w:color="FFFFFF"/>
        </w:pBdr>
        <w:ind w:left="-284"/>
        <w:jc w:val="both"/>
        <w:rPr>
          <w:sz w:val="24"/>
          <w:szCs w:val="24"/>
        </w:rPr>
      </w:pPr>
      <w:r w:rsidRPr="00C47448">
        <w:rPr>
          <w:sz w:val="24"/>
          <w:szCs w:val="24"/>
        </w:rPr>
        <w:t>Ежегодно (в т.ч. ежеквартально) на заседаниях муниципальной комиссии заслушиваются вопросы профилактического характера, а также вопросы  в сфере защиты прав и законных интересов несовершеннолетних, анализируются все сферы жизнедеятельности по линии несовершеннолетних, принимаются постановления:</w:t>
      </w:r>
    </w:p>
    <w:p w:rsidR="00B90BD1" w:rsidRPr="00C47448" w:rsidRDefault="00B90BD1" w:rsidP="00C47448">
      <w:pPr>
        <w:pBdr>
          <w:bottom w:val="single" w:sz="4" w:space="31" w:color="FFFFFF"/>
        </w:pBdr>
        <w:ind w:left="-284"/>
        <w:jc w:val="both"/>
        <w:rPr>
          <w:sz w:val="24"/>
          <w:szCs w:val="24"/>
        </w:rPr>
      </w:pPr>
      <w:r w:rsidRPr="00C47448">
        <w:rPr>
          <w:sz w:val="24"/>
          <w:szCs w:val="24"/>
        </w:rPr>
        <w:t>- «Об исполнении (в полном объеме и в установленный срок) решений муниципальной комиссии, принятых на заседаниях муниципальной комиссии по делам несовершеннолетних и защите их прав администрации Советского района»;</w:t>
      </w:r>
    </w:p>
    <w:p w:rsidR="00B90BD1" w:rsidRPr="00C47448" w:rsidRDefault="00B90BD1" w:rsidP="00C47448">
      <w:pPr>
        <w:pBdr>
          <w:bottom w:val="single" w:sz="4" w:space="31" w:color="FFFFFF"/>
        </w:pBdr>
        <w:ind w:left="-284"/>
        <w:jc w:val="both"/>
        <w:rPr>
          <w:sz w:val="24"/>
          <w:szCs w:val="24"/>
        </w:rPr>
      </w:pPr>
      <w:r w:rsidRPr="00C47448">
        <w:rPr>
          <w:sz w:val="24"/>
          <w:szCs w:val="24"/>
        </w:rPr>
        <w:t>- «</w:t>
      </w:r>
      <w:r w:rsidRPr="00C47448">
        <w:rPr>
          <w:sz w:val="24"/>
          <w:szCs w:val="24"/>
          <w:lang w:eastAsia="en-US"/>
        </w:rPr>
        <w:t xml:space="preserve">О </w:t>
      </w:r>
      <w:r w:rsidRPr="00C47448">
        <w:rPr>
          <w:color w:val="000000"/>
          <w:spacing w:val="-1"/>
          <w:sz w:val="24"/>
          <w:szCs w:val="24"/>
        </w:rPr>
        <w:t>комплексной безопасности несовершеннолетних,</w:t>
      </w:r>
      <w:r w:rsidRPr="00C47448">
        <w:rPr>
          <w:sz w:val="24"/>
          <w:szCs w:val="24"/>
        </w:rPr>
        <w:t xml:space="preserve"> в том числе о принимаемых мерах по снижению уровня детского травматизма и смертности несовершеннолетних от управляемых причин»;</w:t>
      </w:r>
    </w:p>
    <w:p w:rsidR="00B90BD1" w:rsidRPr="00C47448" w:rsidRDefault="00B90BD1" w:rsidP="00C47448">
      <w:pPr>
        <w:pBdr>
          <w:bottom w:val="single" w:sz="4" w:space="31" w:color="FFFFFF"/>
        </w:pBdr>
        <w:ind w:left="-284"/>
        <w:jc w:val="both"/>
        <w:rPr>
          <w:sz w:val="24"/>
          <w:szCs w:val="24"/>
        </w:rPr>
      </w:pPr>
      <w:r w:rsidRPr="00C47448">
        <w:rPr>
          <w:sz w:val="24"/>
          <w:szCs w:val="24"/>
        </w:rPr>
        <w:t>- «Анализ причин самовольных уходов детей и подростков из семей и организации деятельности по их предупреждению субъектами системы профилактики безнадзорности и правонарушений несовершеннолетних Советского района»;</w:t>
      </w:r>
    </w:p>
    <w:p w:rsidR="00B90BD1" w:rsidRPr="00C47448" w:rsidRDefault="00B90BD1" w:rsidP="00C47448">
      <w:pPr>
        <w:pBdr>
          <w:bottom w:val="single" w:sz="4" w:space="31" w:color="FFFFFF"/>
        </w:pBdr>
        <w:ind w:left="-284"/>
        <w:jc w:val="both"/>
        <w:rPr>
          <w:sz w:val="24"/>
          <w:szCs w:val="24"/>
          <w:lang w:eastAsia="en-US"/>
        </w:rPr>
      </w:pPr>
      <w:r w:rsidRPr="00C47448">
        <w:rPr>
          <w:sz w:val="24"/>
          <w:szCs w:val="24"/>
        </w:rPr>
        <w:t>- «</w:t>
      </w:r>
      <w:r w:rsidRPr="00C47448">
        <w:rPr>
          <w:sz w:val="24"/>
          <w:szCs w:val="24"/>
          <w:lang w:eastAsia="en-US"/>
        </w:rPr>
        <w:t xml:space="preserve">Анализ подростковой преступности  и правонарушений, </w:t>
      </w:r>
      <w:r w:rsidRPr="00C47448">
        <w:rPr>
          <w:sz w:val="24"/>
          <w:szCs w:val="24"/>
        </w:rPr>
        <w:t xml:space="preserve">в том числе </w:t>
      </w:r>
      <w:r w:rsidRPr="00C47448">
        <w:rPr>
          <w:sz w:val="24"/>
          <w:szCs w:val="24"/>
          <w:lang w:eastAsia="en-US"/>
        </w:rPr>
        <w:t xml:space="preserve">в сфере незаконного оборота наркотических средств и психотропных веществ на территории  Советского района, </w:t>
      </w:r>
      <w:r w:rsidRPr="00C47448">
        <w:rPr>
          <w:sz w:val="24"/>
          <w:szCs w:val="24"/>
        </w:rPr>
        <w:t>и о принимаемых мерах  по предупреждению данных фактов, а также об</w:t>
      </w:r>
      <w:r w:rsidRPr="00C47448">
        <w:rPr>
          <w:sz w:val="24"/>
          <w:szCs w:val="24"/>
          <w:lang w:eastAsia="en-US"/>
        </w:rPr>
        <w:t xml:space="preserve"> эффективности мер по профилактике преступлений в отношении несовершеннолетних»;</w:t>
      </w:r>
    </w:p>
    <w:p w:rsidR="00B90BD1" w:rsidRPr="00C47448" w:rsidRDefault="00B90BD1" w:rsidP="00C47448">
      <w:pPr>
        <w:pBdr>
          <w:bottom w:val="single" w:sz="4" w:space="31" w:color="FFFFFF"/>
        </w:pBdr>
        <w:ind w:left="-284"/>
        <w:jc w:val="both"/>
        <w:rPr>
          <w:bCs/>
          <w:iCs/>
          <w:sz w:val="24"/>
          <w:szCs w:val="24"/>
          <w:lang w:eastAsia="zh-CN"/>
        </w:rPr>
      </w:pPr>
      <w:r w:rsidRPr="00C47448">
        <w:rPr>
          <w:sz w:val="24"/>
          <w:szCs w:val="24"/>
          <w:lang w:eastAsia="en-US"/>
        </w:rPr>
        <w:t>- «</w:t>
      </w:r>
      <w:r w:rsidRPr="00C47448">
        <w:rPr>
          <w:sz w:val="24"/>
          <w:szCs w:val="24"/>
        </w:rPr>
        <w:t xml:space="preserve">О визуальной проверке </w:t>
      </w:r>
      <w:r w:rsidRPr="00C47448">
        <w:rPr>
          <w:bCs/>
          <w:iCs/>
          <w:sz w:val="24"/>
          <w:szCs w:val="24"/>
        </w:rPr>
        <w:t>детских игровых сооружений, расположенных в детских развлекательных комнатах, развлекательных центрах, кафе и иных организациях всех форм собственности, на территории Советского района»;</w:t>
      </w:r>
    </w:p>
    <w:p w:rsidR="00B90BD1" w:rsidRPr="00C47448" w:rsidRDefault="00B90BD1" w:rsidP="00C47448">
      <w:pPr>
        <w:pBdr>
          <w:bottom w:val="single" w:sz="4" w:space="31" w:color="FFFFFF"/>
        </w:pBdr>
        <w:ind w:left="-284"/>
        <w:jc w:val="both"/>
        <w:rPr>
          <w:sz w:val="24"/>
          <w:szCs w:val="24"/>
        </w:rPr>
      </w:pPr>
      <w:r w:rsidRPr="00C47448">
        <w:rPr>
          <w:rStyle w:val="c4"/>
          <w:sz w:val="24"/>
          <w:szCs w:val="24"/>
        </w:rPr>
        <w:t>- «</w:t>
      </w:r>
      <w:r w:rsidRPr="00C47448">
        <w:rPr>
          <w:sz w:val="24"/>
          <w:szCs w:val="24"/>
        </w:rPr>
        <w:t xml:space="preserve">О результатах работы отдела судебных приставов  по Советскому району Управления Федеральной службы судебных приставов ХМАО-Югры </w:t>
      </w:r>
      <w:r w:rsidRPr="00C47448">
        <w:rPr>
          <w:spacing w:val="-1"/>
          <w:sz w:val="24"/>
          <w:szCs w:val="24"/>
        </w:rPr>
        <w:t xml:space="preserve">по принудительному исполнительному производству решений судов по взысканию сумм алиментных обязательств родителей (законных представителей) на содержание детей, в том числе </w:t>
      </w:r>
      <w:r w:rsidRPr="00C47448">
        <w:rPr>
          <w:sz w:val="24"/>
          <w:szCs w:val="24"/>
        </w:rPr>
        <w:t>детей-сирот и детей, оставшихся  без попечения родителей»;</w:t>
      </w:r>
    </w:p>
    <w:p w:rsidR="00B90BD1" w:rsidRPr="00C47448" w:rsidRDefault="00B90BD1" w:rsidP="00C47448">
      <w:pPr>
        <w:pBdr>
          <w:bottom w:val="single" w:sz="4" w:space="31" w:color="FFFFFF"/>
        </w:pBdr>
        <w:ind w:left="-284"/>
        <w:jc w:val="both"/>
        <w:rPr>
          <w:sz w:val="24"/>
          <w:szCs w:val="24"/>
        </w:rPr>
      </w:pPr>
      <w:r w:rsidRPr="00C47448">
        <w:rPr>
          <w:sz w:val="24"/>
          <w:szCs w:val="24"/>
        </w:rPr>
        <w:t>- «О выявлении, принятых при этом мерах по устранению причин и условий, способствовавших употреблению несовершеннолетними в немедицинских целях наркотических средств, психотропных, одурманивающих веществ, алкогольной и спиртосодержащей продукции»;</w:t>
      </w:r>
    </w:p>
    <w:p w:rsidR="00B90BD1" w:rsidRPr="00C47448" w:rsidRDefault="00B90BD1" w:rsidP="00C47448">
      <w:pPr>
        <w:pBdr>
          <w:bottom w:val="single" w:sz="4" w:space="31" w:color="FFFFFF"/>
        </w:pBdr>
        <w:ind w:left="-284"/>
        <w:jc w:val="both"/>
        <w:rPr>
          <w:sz w:val="24"/>
          <w:szCs w:val="24"/>
        </w:rPr>
      </w:pPr>
      <w:r w:rsidRPr="00C47448">
        <w:rPr>
          <w:sz w:val="24"/>
          <w:szCs w:val="24"/>
        </w:rPr>
        <w:t xml:space="preserve">- «О  мерах по организации  отдыха, оздоровления, в том числе трудоустройства  несовершеннолетних, находящихся в социально опасном положении, несовершеннолетних из </w:t>
      </w:r>
      <w:r w:rsidRPr="00C47448">
        <w:rPr>
          <w:sz w:val="24"/>
          <w:szCs w:val="24"/>
        </w:rPr>
        <w:lastRenderedPageBreak/>
        <w:t xml:space="preserve">семей, находящихся в социально опасном положении, а также состоящих на профилактическом учете в территориальном органе  внутренних дел, </w:t>
      </w:r>
      <w:proofErr w:type="gramStart"/>
      <w:r w:rsidRPr="00C47448">
        <w:rPr>
          <w:sz w:val="24"/>
          <w:szCs w:val="24"/>
        </w:rPr>
        <w:t>в</w:t>
      </w:r>
      <w:proofErr w:type="gramEnd"/>
      <w:r w:rsidRPr="00C47448">
        <w:rPr>
          <w:sz w:val="24"/>
          <w:szCs w:val="24"/>
        </w:rPr>
        <w:t xml:space="preserve">  летний каникулярный»;</w:t>
      </w:r>
    </w:p>
    <w:p w:rsidR="00B90BD1" w:rsidRPr="00C47448" w:rsidRDefault="00B90BD1" w:rsidP="00C47448">
      <w:pPr>
        <w:pBdr>
          <w:bottom w:val="single" w:sz="4" w:space="31" w:color="FFFFFF"/>
        </w:pBdr>
        <w:ind w:left="-284"/>
        <w:jc w:val="both"/>
        <w:rPr>
          <w:sz w:val="24"/>
          <w:szCs w:val="24"/>
        </w:rPr>
      </w:pPr>
      <w:r w:rsidRPr="00C47448">
        <w:rPr>
          <w:sz w:val="24"/>
          <w:szCs w:val="24"/>
        </w:rPr>
        <w:t>- «О проведении межведомственной профилактической операции «Подросток» на территории Советского района»;</w:t>
      </w:r>
    </w:p>
    <w:p w:rsidR="00B90BD1" w:rsidRPr="00C47448" w:rsidRDefault="00B90BD1" w:rsidP="00C47448">
      <w:pPr>
        <w:pBdr>
          <w:bottom w:val="single" w:sz="4" w:space="31" w:color="FFFFFF"/>
        </w:pBdr>
        <w:ind w:left="-284"/>
        <w:jc w:val="both"/>
        <w:rPr>
          <w:sz w:val="24"/>
          <w:szCs w:val="24"/>
          <w:lang w:eastAsia="en-US"/>
        </w:rPr>
      </w:pPr>
      <w:r w:rsidRPr="00C47448">
        <w:rPr>
          <w:sz w:val="24"/>
          <w:szCs w:val="24"/>
        </w:rPr>
        <w:t>- «</w:t>
      </w:r>
      <w:r w:rsidRPr="00C47448">
        <w:rPr>
          <w:sz w:val="24"/>
          <w:szCs w:val="24"/>
          <w:lang w:eastAsia="en-US"/>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в том числе об исполнении исполнительных документов о предоставлении жилья детям-сиротам и детям, оставшимся без попечения родителей, лицам из числа детей-сирот и детей, оставшихся без попечения  родителей»;</w:t>
      </w:r>
    </w:p>
    <w:p w:rsidR="00B90BD1" w:rsidRPr="00C47448" w:rsidRDefault="00B90BD1" w:rsidP="00C47448">
      <w:pPr>
        <w:pBdr>
          <w:bottom w:val="single" w:sz="4" w:space="31" w:color="FFFFFF"/>
        </w:pBdr>
        <w:ind w:left="-284"/>
        <w:jc w:val="both"/>
        <w:rPr>
          <w:sz w:val="24"/>
          <w:szCs w:val="24"/>
          <w:lang w:eastAsia="zh-CN"/>
        </w:rPr>
      </w:pPr>
      <w:proofErr w:type="gramStart"/>
      <w:r w:rsidRPr="00C47448">
        <w:rPr>
          <w:sz w:val="24"/>
          <w:szCs w:val="24"/>
          <w:lang w:eastAsia="en-US"/>
        </w:rPr>
        <w:t>- «</w:t>
      </w:r>
      <w:r w:rsidRPr="00C47448">
        <w:rPr>
          <w:sz w:val="24"/>
          <w:szCs w:val="24"/>
        </w:rPr>
        <w:t>О результатах анализа  индивидуальных программ социальной реабилитации и адаптации семей, находящихся в социально опасном положении, на предмет эффективности проводимой с ними профилактической работы и целесообразности проведения дальнейшей работы либо  принятия решения о направлении исковых заявлений в суд  о лишении либо ограничении родителей в родительских правах, снятия с них статуса семей, находящихся в социально опасном положении и организации дальнейшего межведомственного сопровождения»;</w:t>
      </w:r>
      <w:proofErr w:type="gramEnd"/>
    </w:p>
    <w:p w:rsidR="00B90BD1" w:rsidRPr="00C47448" w:rsidRDefault="00B90BD1" w:rsidP="00C47448">
      <w:pPr>
        <w:pBdr>
          <w:bottom w:val="single" w:sz="4" w:space="31" w:color="FFFFFF"/>
        </w:pBdr>
        <w:ind w:left="-284"/>
        <w:jc w:val="both"/>
        <w:rPr>
          <w:sz w:val="24"/>
          <w:szCs w:val="24"/>
        </w:rPr>
      </w:pPr>
      <w:r w:rsidRPr="00C47448">
        <w:rPr>
          <w:sz w:val="24"/>
          <w:szCs w:val="24"/>
        </w:rPr>
        <w:t>- «Об исполнении (в полном объеме и в установленный срок) постановлений муниципальной комиссии по делам несовершеннолетних и защите их прав администрации Советского района»;</w:t>
      </w:r>
    </w:p>
    <w:p w:rsidR="00B90BD1" w:rsidRPr="00C47448" w:rsidRDefault="00B90BD1" w:rsidP="00C47448">
      <w:pPr>
        <w:pBdr>
          <w:bottom w:val="single" w:sz="4" w:space="31" w:color="FFFFFF"/>
        </w:pBdr>
        <w:ind w:left="-284"/>
        <w:jc w:val="both"/>
        <w:rPr>
          <w:sz w:val="24"/>
          <w:szCs w:val="24"/>
          <w:lang w:eastAsia="en-US"/>
        </w:rPr>
      </w:pPr>
      <w:r w:rsidRPr="00C47448">
        <w:rPr>
          <w:sz w:val="24"/>
          <w:szCs w:val="24"/>
        </w:rPr>
        <w:t>- «</w:t>
      </w:r>
      <w:r w:rsidRPr="00C47448">
        <w:rPr>
          <w:spacing w:val="-1"/>
          <w:sz w:val="24"/>
          <w:szCs w:val="24"/>
        </w:rPr>
        <w:t xml:space="preserve">О проведении мероприятий в рамках </w:t>
      </w:r>
      <w:r w:rsidRPr="00C47448">
        <w:rPr>
          <w:sz w:val="24"/>
          <w:szCs w:val="24"/>
          <w:lang w:eastAsia="en-US"/>
        </w:rPr>
        <w:t xml:space="preserve">Всероссийского Дня правовой помощи детям на территории Советского района».  </w:t>
      </w:r>
    </w:p>
    <w:p w:rsidR="00B90BD1" w:rsidRPr="00C47448" w:rsidRDefault="00B90BD1" w:rsidP="00C47448">
      <w:pPr>
        <w:pBdr>
          <w:bottom w:val="single" w:sz="4" w:space="31" w:color="FFFFFF"/>
        </w:pBdr>
        <w:ind w:left="-284"/>
        <w:jc w:val="both"/>
        <w:rPr>
          <w:sz w:val="24"/>
          <w:szCs w:val="24"/>
          <w:lang w:eastAsia="en-US"/>
        </w:rPr>
      </w:pPr>
      <w:r w:rsidRPr="00C47448">
        <w:rPr>
          <w:sz w:val="24"/>
          <w:szCs w:val="24"/>
          <w:lang w:eastAsia="en-US"/>
        </w:rPr>
        <w:t xml:space="preserve">Основные показатели результатов  исполнения вышеперечисленных постановлений муниципальной комиссии, а также  результаты реализации мероприятий комплексных планов на территории Советского района, действующих регламентов и порядков межведомственного взаимодействия, направлены </w:t>
      </w:r>
      <w:proofErr w:type="gramStart"/>
      <w:r w:rsidRPr="00C47448">
        <w:rPr>
          <w:sz w:val="24"/>
          <w:szCs w:val="24"/>
          <w:lang w:eastAsia="en-US"/>
        </w:rPr>
        <w:t>на</w:t>
      </w:r>
      <w:proofErr w:type="gramEnd"/>
      <w:r w:rsidRPr="00C47448">
        <w:rPr>
          <w:sz w:val="24"/>
          <w:szCs w:val="24"/>
          <w:lang w:eastAsia="en-US"/>
        </w:rPr>
        <w:t>:</w:t>
      </w:r>
    </w:p>
    <w:p w:rsidR="00B90BD1" w:rsidRPr="00C47448" w:rsidRDefault="00B90BD1" w:rsidP="00C47448">
      <w:pPr>
        <w:pBdr>
          <w:bottom w:val="single" w:sz="4" w:space="31" w:color="FFFFFF"/>
        </w:pBdr>
        <w:ind w:left="-284"/>
        <w:jc w:val="both"/>
        <w:rPr>
          <w:sz w:val="24"/>
          <w:szCs w:val="24"/>
          <w:lang w:eastAsia="zh-CN"/>
        </w:rPr>
      </w:pPr>
      <w:r w:rsidRPr="00C47448">
        <w:rPr>
          <w:sz w:val="24"/>
          <w:szCs w:val="24"/>
        </w:rPr>
        <w:t>- сокращение количества несовершеннолетних, помещенных по акту оперативного дежурного территориального органа внутренних дел о помещении несовершеннолетнего в специализированное учреждение для несовершеннолетних, нуждающихся в социальной реабилитации;</w:t>
      </w:r>
    </w:p>
    <w:p w:rsidR="00B90BD1" w:rsidRPr="00C47448" w:rsidRDefault="00B90BD1" w:rsidP="00C47448">
      <w:pPr>
        <w:pBdr>
          <w:bottom w:val="single" w:sz="4" w:space="31" w:color="FFFFFF"/>
        </w:pBdr>
        <w:ind w:left="-284"/>
        <w:jc w:val="both"/>
        <w:rPr>
          <w:sz w:val="24"/>
          <w:szCs w:val="24"/>
        </w:rPr>
      </w:pPr>
      <w:r w:rsidRPr="00C47448">
        <w:rPr>
          <w:sz w:val="24"/>
          <w:szCs w:val="24"/>
        </w:rPr>
        <w:t>- сокращение количества совершенных преступлений в отношении несовершеннолетних;</w:t>
      </w:r>
    </w:p>
    <w:p w:rsidR="00B90BD1" w:rsidRPr="00C47448" w:rsidRDefault="00B90BD1" w:rsidP="00C47448">
      <w:pPr>
        <w:pBdr>
          <w:bottom w:val="single" w:sz="4" w:space="31" w:color="FFFFFF"/>
        </w:pBdr>
        <w:ind w:left="-284"/>
        <w:jc w:val="both"/>
        <w:rPr>
          <w:sz w:val="24"/>
          <w:szCs w:val="24"/>
        </w:rPr>
      </w:pPr>
      <w:r w:rsidRPr="00C47448">
        <w:rPr>
          <w:rStyle w:val="blk"/>
          <w:sz w:val="24"/>
          <w:szCs w:val="24"/>
        </w:rPr>
        <w:t>- сокращение количества совершенных преступлений несовершеннолетними;</w:t>
      </w:r>
      <w:r w:rsidRPr="00C47448">
        <w:rPr>
          <w:sz w:val="24"/>
          <w:szCs w:val="24"/>
        </w:rPr>
        <w:t xml:space="preserve"> </w:t>
      </w:r>
    </w:p>
    <w:p w:rsidR="00B90BD1" w:rsidRPr="00C47448" w:rsidRDefault="00B90BD1" w:rsidP="00C47448">
      <w:pPr>
        <w:pBdr>
          <w:bottom w:val="single" w:sz="4" w:space="31" w:color="FFFFFF"/>
        </w:pBdr>
        <w:ind w:left="-284"/>
        <w:jc w:val="both"/>
        <w:rPr>
          <w:sz w:val="24"/>
          <w:szCs w:val="24"/>
        </w:rPr>
      </w:pPr>
      <w:r w:rsidRPr="00C47448">
        <w:rPr>
          <w:sz w:val="24"/>
          <w:szCs w:val="24"/>
        </w:rPr>
        <w:t>- сокращение количества несовершеннолетних, не подлежащих уголовной ответственности, совершивших общественно опасные деяния до достижения возраста, с которого наступает уголовная ответственность;</w:t>
      </w:r>
    </w:p>
    <w:p w:rsidR="00B90BD1" w:rsidRPr="00C47448" w:rsidRDefault="00B90BD1" w:rsidP="00C47448">
      <w:pPr>
        <w:pBdr>
          <w:bottom w:val="single" w:sz="4" w:space="31" w:color="FFFFFF"/>
        </w:pBdr>
        <w:ind w:left="-284"/>
        <w:jc w:val="both"/>
        <w:rPr>
          <w:sz w:val="24"/>
          <w:szCs w:val="24"/>
        </w:rPr>
      </w:pPr>
      <w:r w:rsidRPr="00C47448">
        <w:rPr>
          <w:sz w:val="24"/>
          <w:szCs w:val="24"/>
        </w:rPr>
        <w:t>- сокращение количества несовершеннолетних, выявленных в социально опасном положении;</w:t>
      </w:r>
    </w:p>
    <w:p w:rsidR="00B90BD1" w:rsidRPr="00C47448" w:rsidRDefault="00B90BD1" w:rsidP="00C47448">
      <w:pPr>
        <w:pBdr>
          <w:bottom w:val="single" w:sz="4" w:space="31" w:color="FFFFFF"/>
        </w:pBdr>
        <w:ind w:left="-284"/>
        <w:jc w:val="both"/>
        <w:rPr>
          <w:sz w:val="24"/>
          <w:szCs w:val="24"/>
        </w:rPr>
      </w:pPr>
      <w:r w:rsidRPr="00C47448">
        <w:rPr>
          <w:sz w:val="24"/>
          <w:szCs w:val="24"/>
        </w:rPr>
        <w:t>- сокращение количества совершенных административных правонарушений несовершеннолетними.</w:t>
      </w:r>
    </w:p>
    <w:p w:rsidR="00B90BD1" w:rsidRPr="00C47448" w:rsidRDefault="00B90BD1" w:rsidP="00C47448">
      <w:pPr>
        <w:pBdr>
          <w:bottom w:val="single" w:sz="4" w:space="31" w:color="FFFFFF"/>
        </w:pBdr>
        <w:ind w:left="-284"/>
        <w:jc w:val="both"/>
        <w:rPr>
          <w:color w:val="000000"/>
          <w:sz w:val="24"/>
          <w:szCs w:val="24"/>
        </w:rPr>
      </w:pPr>
      <w:r w:rsidRPr="00C47448">
        <w:rPr>
          <w:color w:val="000000"/>
          <w:sz w:val="24"/>
          <w:szCs w:val="24"/>
        </w:rPr>
        <w:t xml:space="preserve">     В целях осуществления полномочий по координации межведомственного взаимодействия учреждений и органов системы профилактики безнадзорности и правонарушений несовершеннолетних муниципальной  комиссией используются различные формы профилактической работы:</w:t>
      </w:r>
    </w:p>
    <w:p w:rsidR="00B90BD1" w:rsidRPr="00C47448" w:rsidRDefault="00B90BD1" w:rsidP="00C47448">
      <w:pPr>
        <w:pBdr>
          <w:bottom w:val="single" w:sz="4" w:space="31" w:color="FFFFFF"/>
        </w:pBdr>
        <w:ind w:left="-284"/>
        <w:jc w:val="both"/>
        <w:rPr>
          <w:b/>
          <w:sz w:val="24"/>
          <w:szCs w:val="24"/>
        </w:rPr>
      </w:pPr>
    </w:p>
    <w:p w:rsidR="00B90BD1" w:rsidRPr="00C47448" w:rsidRDefault="00B90BD1" w:rsidP="00C47448">
      <w:pPr>
        <w:pBdr>
          <w:bottom w:val="single" w:sz="4" w:space="31" w:color="FFFFFF"/>
        </w:pBdr>
        <w:ind w:left="-284"/>
        <w:jc w:val="both"/>
        <w:rPr>
          <w:sz w:val="24"/>
          <w:szCs w:val="24"/>
        </w:rPr>
      </w:pPr>
      <w:r w:rsidRPr="00C47448">
        <w:rPr>
          <w:b/>
          <w:sz w:val="24"/>
          <w:szCs w:val="24"/>
        </w:rPr>
        <w:t xml:space="preserve">1. Проведение заседаний муниципальной комиссии, рассмотрение вопросов общепрофилактического характера. </w:t>
      </w:r>
      <w:r w:rsidRPr="00C47448">
        <w:rPr>
          <w:sz w:val="24"/>
          <w:szCs w:val="24"/>
        </w:rPr>
        <w:t xml:space="preserve">Основной формой деятельности муниципальной комиссии по исполнению поставленных задач являются заседания. Из анализа представленных данных наблюдается рост количества проведенных заседаний муниципальной комиссией, в т.ч. выездных в целях повышения количества рассмотренных материалов в отношении несовершеннолетних и их родителей с их непосредственным участием. Для оперативности организации проведения заседаний, объективности принимаемых решений утверждены 4  состава муниципальной комиссии с учетом территориальной особенности Советского района. Снижение количества проведенных заседаний муниципальной комиссией в 2019 году обусловлено снижением числа выездных заседаний в связи с тем, что в муниципальную </w:t>
      </w:r>
      <w:r w:rsidRPr="00C47448">
        <w:rPr>
          <w:sz w:val="24"/>
          <w:szCs w:val="24"/>
        </w:rPr>
        <w:lastRenderedPageBreak/>
        <w:t xml:space="preserve">комиссию не поступали материалы в отношении несовершеннолетних (административные, постановление об отказе в возбуждении уголовных </w:t>
      </w:r>
      <w:proofErr w:type="gramStart"/>
      <w:r w:rsidRPr="00C47448">
        <w:rPr>
          <w:sz w:val="24"/>
          <w:szCs w:val="24"/>
        </w:rPr>
        <w:t>дет</w:t>
      </w:r>
      <w:proofErr w:type="gramEnd"/>
      <w:r w:rsidRPr="00C47448">
        <w:rPr>
          <w:sz w:val="24"/>
          <w:szCs w:val="24"/>
        </w:rPr>
        <w:t xml:space="preserve"> и т.п.), проживающих в поселениях Советского района. </w:t>
      </w:r>
    </w:p>
    <w:p w:rsidR="00B90BD1" w:rsidRDefault="00B90BD1" w:rsidP="00B90BD1">
      <w:pPr>
        <w:pBdr>
          <w:bottom w:val="single" w:sz="4" w:space="31" w:color="FFFFFF"/>
        </w:pBdr>
        <w:ind w:left="142"/>
        <w:jc w:val="both"/>
        <w:rPr>
          <w:sz w:val="24"/>
          <w:szCs w:val="24"/>
        </w:rPr>
      </w:pPr>
      <w:r>
        <w:rPr>
          <w:noProof/>
          <w:sz w:val="20"/>
        </w:rPr>
        <w:drawing>
          <wp:inline distT="0" distB="0" distL="0" distR="0">
            <wp:extent cx="5505450" cy="3209925"/>
            <wp:effectExtent l="0" t="0" r="0" b="0"/>
            <wp:docPr id="56" name="Объект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90BD1" w:rsidRDefault="00B90BD1" w:rsidP="00B90BD1">
      <w:pPr>
        <w:pBdr>
          <w:bottom w:val="single" w:sz="4" w:space="31" w:color="FFFFFF"/>
        </w:pBdr>
        <w:ind w:left="142"/>
        <w:jc w:val="both"/>
        <w:rPr>
          <w:sz w:val="24"/>
          <w:szCs w:val="24"/>
        </w:rPr>
      </w:pPr>
    </w:p>
    <w:p w:rsidR="00B90BD1" w:rsidRDefault="00B90BD1" w:rsidP="00B90BD1">
      <w:pPr>
        <w:pBdr>
          <w:bottom w:val="single" w:sz="4" w:space="31" w:color="FFFFFF"/>
        </w:pBdr>
        <w:ind w:left="142"/>
        <w:jc w:val="both"/>
        <w:rPr>
          <w:b/>
          <w:sz w:val="24"/>
          <w:szCs w:val="24"/>
        </w:rPr>
      </w:pPr>
    </w:p>
    <w:p w:rsidR="00B90BD1" w:rsidRDefault="00B90BD1" w:rsidP="00C47448">
      <w:pPr>
        <w:pBdr>
          <w:bottom w:val="single" w:sz="4" w:space="31" w:color="FFFFFF"/>
        </w:pBdr>
        <w:ind w:left="-426"/>
        <w:jc w:val="both"/>
        <w:rPr>
          <w:b/>
          <w:sz w:val="24"/>
          <w:szCs w:val="24"/>
        </w:rPr>
      </w:pPr>
      <w:r>
        <w:rPr>
          <w:b/>
          <w:sz w:val="24"/>
          <w:szCs w:val="24"/>
        </w:rPr>
        <w:t>2. Проведение межведомственных профилактических мероприятий (семинары, круглые столы, акции, конкурсы и т.п.):</w:t>
      </w:r>
    </w:p>
    <w:p w:rsidR="00B90BD1" w:rsidRDefault="00B90BD1" w:rsidP="00C47448">
      <w:pPr>
        <w:pBdr>
          <w:bottom w:val="single" w:sz="4" w:space="31" w:color="FFFFFF"/>
        </w:pBdr>
        <w:ind w:left="-426"/>
        <w:jc w:val="both"/>
        <w:rPr>
          <w:sz w:val="24"/>
          <w:szCs w:val="24"/>
        </w:rPr>
      </w:pPr>
      <w:r>
        <w:rPr>
          <w:sz w:val="24"/>
          <w:szCs w:val="24"/>
        </w:rPr>
        <w:t xml:space="preserve">     - 30 апреля  2019 года круглый стол по теме «Информационная безопасность детей – зона ответственности общества и родителей», организатором мероприятия выступила муниципальная комиссия по делам несовершеннолетних и защите их прав администрации Советского района;</w:t>
      </w:r>
    </w:p>
    <w:p w:rsidR="00B90BD1" w:rsidRDefault="00B90BD1" w:rsidP="00C47448">
      <w:pPr>
        <w:pBdr>
          <w:bottom w:val="single" w:sz="4" w:space="31" w:color="FFFFFF"/>
        </w:pBdr>
        <w:ind w:left="-426"/>
        <w:jc w:val="both"/>
        <w:rPr>
          <w:b/>
          <w:sz w:val="24"/>
          <w:szCs w:val="24"/>
        </w:rPr>
      </w:pPr>
      <w:r>
        <w:rPr>
          <w:sz w:val="24"/>
          <w:szCs w:val="24"/>
        </w:rPr>
        <w:t xml:space="preserve">     </w:t>
      </w:r>
      <w:proofErr w:type="gramStart"/>
      <w:r>
        <w:rPr>
          <w:sz w:val="24"/>
          <w:szCs w:val="24"/>
        </w:rPr>
        <w:t xml:space="preserve">- 14 мая 2019 года расширенное совещание муниципальной комиссии по делам несовершеннолетних и защите их прав администрации Советского района </w:t>
      </w:r>
      <w:r>
        <w:rPr>
          <w:color w:val="000000"/>
          <w:spacing w:val="-1"/>
          <w:sz w:val="24"/>
          <w:szCs w:val="24"/>
        </w:rPr>
        <w:t>по теме «</w:t>
      </w:r>
      <w:r>
        <w:rPr>
          <w:sz w:val="24"/>
          <w:szCs w:val="24"/>
        </w:rPr>
        <w:t>Об информировании субъектов системы профилактики безнадзорности и правонарушений несовершеннолетних о фактах жестокого обращения с несовершеннолетними, в том числе при принятии решения о временном помещении несовершеннолетних в учреждения системы профилактики, в  соответствии с п.2 ст.9  Федерального закона Российской Федерации</w:t>
      </w:r>
      <w:proofErr w:type="gramEnd"/>
      <w:r>
        <w:rPr>
          <w:sz w:val="24"/>
          <w:szCs w:val="24"/>
        </w:rPr>
        <w:t xml:space="preserve"> от 24 июня 1999 года № 120-ФЗ «Об основах системы профилактики безнадзорности и правонарушений несовершеннолетних» с участием руководителей (представителей) органов и учреждений системы профилактики;  </w:t>
      </w:r>
    </w:p>
    <w:p w:rsidR="00B90BD1" w:rsidRDefault="00B90BD1" w:rsidP="00C47448">
      <w:pPr>
        <w:pBdr>
          <w:bottom w:val="single" w:sz="4" w:space="31" w:color="FFFFFF"/>
        </w:pBdr>
        <w:ind w:left="-426"/>
        <w:jc w:val="both"/>
        <w:rPr>
          <w:sz w:val="24"/>
          <w:szCs w:val="24"/>
        </w:rPr>
      </w:pPr>
      <w:r>
        <w:rPr>
          <w:b/>
          <w:sz w:val="24"/>
          <w:szCs w:val="24"/>
        </w:rPr>
        <w:t xml:space="preserve">    - </w:t>
      </w:r>
      <w:r>
        <w:rPr>
          <w:sz w:val="24"/>
          <w:szCs w:val="24"/>
          <w:lang w:eastAsia="en-US"/>
        </w:rPr>
        <w:t>межведомственных рейдов в соответствии с постановлением муниципальной комиссии №81 от 12.12.2018 «</w:t>
      </w:r>
      <w:r>
        <w:rPr>
          <w:sz w:val="24"/>
          <w:szCs w:val="24"/>
        </w:rPr>
        <w:t>О мерах комплексной безопасности несовершеннолетних, а также организации досуговой занятости, проведения индивидуальной профилактической работы с несовершеннолетними и семьями, находящимися в социально опасном положении, в период Новогодних праздников и Рождественских каникул 2019 года»;</w:t>
      </w:r>
    </w:p>
    <w:p w:rsidR="00B90BD1" w:rsidRDefault="00B90BD1" w:rsidP="00C47448">
      <w:pPr>
        <w:pBdr>
          <w:bottom w:val="single" w:sz="4" w:space="31" w:color="FFFFFF"/>
        </w:pBdr>
        <w:ind w:left="-426"/>
        <w:jc w:val="both"/>
        <w:rPr>
          <w:sz w:val="24"/>
          <w:szCs w:val="24"/>
        </w:rPr>
      </w:pPr>
      <w:r>
        <w:rPr>
          <w:b/>
          <w:sz w:val="24"/>
          <w:szCs w:val="24"/>
        </w:rPr>
        <w:t xml:space="preserve">- </w:t>
      </w:r>
      <w:r>
        <w:rPr>
          <w:sz w:val="24"/>
          <w:szCs w:val="24"/>
        </w:rPr>
        <w:t>ежегодная акция «Здоровье» с 18 по 24 марта 2019 года, направленная на пропаганду здорового образа жизни среди подрастающего поколения, предупреждения употребления несовершеннолетними алкогольных (спиртных) напитков, наркотических, психотропных, токсических, одурманивающих веществ, выявления и пресечения фактов вовлечения подростков в совершение антиобщественных действий;</w:t>
      </w:r>
    </w:p>
    <w:p w:rsidR="00B90BD1" w:rsidRDefault="00B90BD1" w:rsidP="00C47448">
      <w:pPr>
        <w:pBdr>
          <w:bottom w:val="single" w:sz="4" w:space="31" w:color="FFFFFF"/>
        </w:pBdr>
        <w:ind w:left="-426"/>
        <w:jc w:val="both"/>
        <w:rPr>
          <w:sz w:val="24"/>
          <w:szCs w:val="24"/>
          <w:lang w:eastAsia="en-US"/>
        </w:rPr>
      </w:pPr>
      <w:r>
        <w:rPr>
          <w:b/>
          <w:sz w:val="24"/>
          <w:szCs w:val="24"/>
        </w:rPr>
        <w:lastRenderedPageBreak/>
        <w:t xml:space="preserve">- </w:t>
      </w:r>
      <w:r>
        <w:rPr>
          <w:sz w:val="24"/>
          <w:szCs w:val="24"/>
          <w:lang w:eastAsia="en-US"/>
        </w:rPr>
        <w:t>Конкурс на лучшее письмо-обращение среди несовершеннолетних «Уступить – не значит проиграть», направленный на  развитие социальной компетентности конструктивного решения межличностных конфликтов;</w:t>
      </w:r>
    </w:p>
    <w:p w:rsidR="00B90BD1" w:rsidRDefault="00B90BD1" w:rsidP="00C47448">
      <w:pPr>
        <w:pBdr>
          <w:bottom w:val="single" w:sz="4" w:space="31" w:color="FFFFFF"/>
        </w:pBdr>
        <w:ind w:left="-426"/>
        <w:jc w:val="both"/>
        <w:rPr>
          <w:sz w:val="24"/>
          <w:szCs w:val="24"/>
          <w:lang w:eastAsia="en-US"/>
        </w:rPr>
      </w:pPr>
      <w:r>
        <w:rPr>
          <w:b/>
          <w:sz w:val="24"/>
          <w:szCs w:val="24"/>
        </w:rPr>
        <w:t xml:space="preserve">- </w:t>
      </w:r>
      <w:r>
        <w:rPr>
          <w:sz w:val="24"/>
          <w:szCs w:val="24"/>
          <w:lang w:eastAsia="en-US"/>
        </w:rPr>
        <w:t>спортивные соревнования «Веселые старты» под девизом «Марафон успеха» с участием несовершеннолетних, находящихся в социально опасном положении, членов  муниципальной комиссии по делам несовершеннолетних и защите их прав администрации Советского района;</w:t>
      </w:r>
    </w:p>
    <w:p w:rsidR="00B90BD1" w:rsidRDefault="00B90BD1" w:rsidP="00C47448">
      <w:pPr>
        <w:pBdr>
          <w:bottom w:val="single" w:sz="4" w:space="31" w:color="FFFFFF"/>
        </w:pBdr>
        <w:ind w:left="-426"/>
        <w:jc w:val="both"/>
        <w:rPr>
          <w:sz w:val="24"/>
          <w:szCs w:val="24"/>
          <w:lang w:eastAsia="zh-CN"/>
        </w:rPr>
      </w:pPr>
      <w:r>
        <w:rPr>
          <w:sz w:val="24"/>
          <w:szCs w:val="24"/>
        </w:rPr>
        <w:t>- ежегодная межведомственная профилактическая операция «Подросток» на территории Советского района (01.06.2019 -01.10.2019);</w:t>
      </w:r>
    </w:p>
    <w:p w:rsidR="00B90BD1" w:rsidRDefault="00B90BD1" w:rsidP="00C47448">
      <w:pPr>
        <w:pBdr>
          <w:bottom w:val="single" w:sz="4" w:space="31" w:color="FFFFFF"/>
        </w:pBdr>
        <w:ind w:left="-426"/>
        <w:jc w:val="both"/>
        <w:rPr>
          <w:sz w:val="24"/>
          <w:szCs w:val="24"/>
          <w:lang w:eastAsia="en-US"/>
        </w:rPr>
      </w:pPr>
      <w:r>
        <w:rPr>
          <w:b/>
          <w:sz w:val="24"/>
          <w:szCs w:val="24"/>
        </w:rPr>
        <w:t xml:space="preserve">- </w:t>
      </w:r>
      <w:r>
        <w:rPr>
          <w:sz w:val="24"/>
          <w:szCs w:val="24"/>
          <w:lang w:eastAsia="en-US"/>
        </w:rPr>
        <w:t>Акция по предупреждению жестокого обращения с несовершеннолетними, профилактике совершения преступлений в отношении детей «Дарю добро»;</w:t>
      </w:r>
    </w:p>
    <w:p w:rsidR="00B90BD1" w:rsidRDefault="00B90BD1" w:rsidP="00C47448">
      <w:pPr>
        <w:pBdr>
          <w:bottom w:val="single" w:sz="4" w:space="31" w:color="FFFFFF"/>
        </w:pBdr>
        <w:ind w:left="-426"/>
        <w:jc w:val="both"/>
        <w:rPr>
          <w:b/>
          <w:sz w:val="24"/>
          <w:szCs w:val="24"/>
          <w:lang w:eastAsia="zh-CN"/>
        </w:rPr>
      </w:pPr>
      <w:r>
        <w:rPr>
          <w:b/>
          <w:sz w:val="24"/>
          <w:szCs w:val="24"/>
        </w:rPr>
        <w:t xml:space="preserve">- </w:t>
      </w:r>
      <w:r>
        <w:rPr>
          <w:sz w:val="24"/>
          <w:szCs w:val="24"/>
          <w:lang w:eastAsia="en-US"/>
        </w:rPr>
        <w:t xml:space="preserve">Акция «Активируй доверие» в рамках  Международного дня детского телефона доверия.  </w:t>
      </w:r>
    </w:p>
    <w:p w:rsidR="00B90BD1" w:rsidRDefault="00B90BD1" w:rsidP="00C47448">
      <w:pPr>
        <w:pBdr>
          <w:bottom w:val="single" w:sz="4" w:space="31" w:color="FFFFFF"/>
        </w:pBdr>
        <w:ind w:left="-426"/>
        <w:jc w:val="both"/>
        <w:rPr>
          <w:sz w:val="24"/>
          <w:szCs w:val="24"/>
          <w:lang w:eastAsia="en-US"/>
        </w:rPr>
      </w:pPr>
      <w:r>
        <w:rPr>
          <w:b/>
          <w:sz w:val="24"/>
          <w:szCs w:val="24"/>
        </w:rPr>
        <w:t xml:space="preserve">- </w:t>
      </w:r>
      <w:r>
        <w:rPr>
          <w:sz w:val="24"/>
          <w:szCs w:val="24"/>
          <w:lang w:eastAsia="en-US"/>
        </w:rPr>
        <w:t>Конкурс агитбригад среди несовершеннолетних  «Новое поколение выбирает» по профилактике безнадзорности и правонарушений несовершеннолетних;</w:t>
      </w:r>
    </w:p>
    <w:p w:rsidR="00B90BD1" w:rsidRDefault="00B90BD1" w:rsidP="00C47448">
      <w:pPr>
        <w:pBdr>
          <w:bottom w:val="single" w:sz="4" w:space="31" w:color="FFFFFF"/>
        </w:pBdr>
        <w:ind w:left="-426"/>
        <w:jc w:val="both"/>
        <w:rPr>
          <w:sz w:val="24"/>
          <w:szCs w:val="24"/>
          <w:lang w:eastAsia="en-US"/>
        </w:rPr>
      </w:pPr>
      <w:r>
        <w:rPr>
          <w:b/>
          <w:sz w:val="24"/>
          <w:szCs w:val="24"/>
        </w:rPr>
        <w:t xml:space="preserve">- </w:t>
      </w:r>
      <w:r>
        <w:rPr>
          <w:sz w:val="24"/>
          <w:szCs w:val="24"/>
          <w:lang w:eastAsia="en-US"/>
        </w:rPr>
        <w:t>акция «По лабиринтам права» в рамках Всероссийского дня правовой помощи детям;</w:t>
      </w:r>
    </w:p>
    <w:p w:rsidR="00B90BD1" w:rsidRDefault="00B90BD1" w:rsidP="00C47448">
      <w:pPr>
        <w:pBdr>
          <w:bottom w:val="single" w:sz="4" w:space="31" w:color="FFFFFF"/>
        </w:pBdr>
        <w:ind w:left="-426"/>
        <w:jc w:val="both"/>
        <w:rPr>
          <w:sz w:val="24"/>
          <w:szCs w:val="24"/>
          <w:lang w:eastAsia="en-US"/>
        </w:rPr>
      </w:pPr>
      <w:r>
        <w:rPr>
          <w:b/>
          <w:sz w:val="24"/>
          <w:szCs w:val="24"/>
        </w:rPr>
        <w:t>- а</w:t>
      </w:r>
      <w:r>
        <w:rPr>
          <w:sz w:val="24"/>
          <w:szCs w:val="24"/>
          <w:lang w:eastAsia="en-US"/>
        </w:rPr>
        <w:t>кция «Время выбрало нас» по организации  правового просвещения несовершеннолетних  с участием  учащихся-волонтеров  в рамках  Всероссийского дня правовой помощи детям;</w:t>
      </w:r>
    </w:p>
    <w:p w:rsidR="00B90BD1" w:rsidRDefault="00B90BD1" w:rsidP="00C47448">
      <w:pPr>
        <w:pBdr>
          <w:bottom w:val="single" w:sz="4" w:space="31" w:color="FFFFFF"/>
        </w:pBdr>
        <w:ind w:left="-426"/>
        <w:jc w:val="both"/>
        <w:rPr>
          <w:sz w:val="24"/>
          <w:szCs w:val="24"/>
          <w:lang w:eastAsia="zh-CN"/>
        </w:rPr>
      </w:pPr>
      <w:proofErr w:type="gramStart"/>
      <w:r>
        <w:rPr>
          <w:sz w:val="24"/>
          <w:szCs w:val="24"/>
        </w:rPr>
        <w:t>- межведомственная  акция «Большое родительское собрание», направленная   на  принятие дополнительных мер, направленных на недопущение фактов детской смертности и травматизма среди несовершеннолетних, а также на профилактику совершения противоправных действий несовершеннолетними; формирование сознательного отношения родителей (законных представителей) к воспитанию у несовершеннолетних навыков безопасного поведения на улицах, дорогах, объектах повышенной опасности и повышение родительской компетенции в вопросах воспитания детей;</w:t>
      </w:r>
      <w:proofErr w:type="gramEnd"/>
    </w:p>
    <w:p w:rsidR="00B90BD1" w:rsidRDefault="00B90BD1" w:rsidP="00C47448">
      <w:pPr>
        <w:pBdr>
          <w:bottom w:val="single" w:sz="4" w:space="31" w:color="FFFFFF"/>
        </w:pBdr>
        <w:ind w:left="-426"/>
        <w:jc w:val="both"/>
        <w:rPr>
          <w:color w:val="FF0000"/>
          <w:sz w:val="24"/>
          <w:szCs w:val="24"/>
          <w:lang w:eastAsia="en-US"/>
        </w:rPr>
      </w:pPr>
      <w:r>
        <w:rPr>
          <w:sz w:val="24"/>
          <w:szCs w:val="24"/>
        </w:rPr>
        <w:t xml:space="preserve">-   план проведения мероприятий, посвященных </w:t>
      </w:r>
      <w:r>
        <w:rPr>
          <w:sz w:val="24"/>
          <w:szCs w:val="24"/>
          <w:lang w:eastAsia="en-US"/>
        </w:rPr>
        <w:t>Всероссийскому дню правовой помощи детям, на территории Советского района с 18 по 22 ноября 2019 года</w:t>
      </w:r>
      <w:r>
        <w:rPr>
          <w:color w:val="FF0000"/>
          <w:sz w:val="24"/>
          <w:szCs w:val="24"/>
          <w:lang w:eastAsia="en-US"/>
        </w:rPr>
        <w:t>.</w:t>
      </w:r>
    </w:p>
    <w:p w:rsidR="00B90BD1" w:rsidRDefault="00B90BD1" w:rsidP="00C47448">
      <w:pPr>
        <w:pBdr>
          <w:bottom w:val="single" w:sz="4" w:space="31" w:color="FFFFFF"/>
        </w:pBdr>
        <w:ind w:left="-426"/>
        <w:jc w:val="both"/>
        <w:rPr>
          <w:color w:val="FF0000"/>
          <w:sz w:val="24"/>
          <w:szCs w:val="24"/>
          <w:lang w:eastAsia="en-US"/>
        </w:rPr>
      </w:pPr>
    </w:p>
    <w:p w:rsidR="00B90BD1" w:rsidRDefault="00B90BD1" w:rsidP="00C47448">
      <w:pPr>
        <w:pBdr>
          <w:bottom w:val="single" w:sz="4" w:space="31" w:color="FFFFFF"/>
        </w:pBdr>
        <w:ind w:left="-426"/>
        <w:jc w:val="both"/>
        <w:rPr>
          <w:b/>
          <w:sz w:val="24"/>
          <w:szCs w:val="24"/>
          <w:lang w:eastAsia="zh-CN"/>
        </w:rPr>
      </w:pPr>
      <w:r>
        <w:rPr>
          <w:b/>
          <w:sz w:val="24"/>
          <w:szCs w:val="24"/>
        </w:rPr>
        <w:t>3. Рассмотрение  в установленном порядке дел об административных правонарушениях несовершеннолетних, их законных представителей, иных лиц в случаях, предусмотренных Кодексом Российской Федерации об административных правонарушениях и законами автономного округа.</w:t>
      </w:r>
    </w:p>
    <w:p w:rsidR="00B90BD1" w:rsidRDefault="00B90BD1" w:rsidP="00C47448">
      <w:pPr>
        <w:pBdr>
          <w:bottom w:val="single" w:sz="4" w:space="31" w:color="FFFFFF"/>
        </w:pBdr>
        <w:ind w:left="-426"/>
        <w:jc w:val="both"/>
        <w:rPr>
          <w:sz w:val="24"/>
          <w:szCs w:val="24"/>
        </w:rPr>
      </w:pPr>
      <w:r>
        <w:rPr>
          <w:sz w:val="24"/>
          <w:szCs w:val="24"/>
        </w:rPr>
        <w:t xml:space="preserve">Наблюдается снижение количества  рассмотренных административных материалов, как в отношении несовершеннолетних, так и в отношении родителей, что обуславливается снижением общего количества поступающих в муниципальную комиссию административных материалов. </w:t>
      </w:r>
    </w:p>
    <w:p w:rsidR="00B90BD1" w:rsidRDefault="00B90BD1" w:rsidP="00C47448">
      <w:pPr>
        <w:pBdr>
          <w:bottom w:val="single" w:sz="4" w:space="31" w:color="FFFFFF"/>
        </w:pBdr>
        <w:ind w:left="-426"/>
        <w:jc w:val="both"/>
        <w:rPr>
          <w:sz w:val="24"/>
          <w:szCs w:val="24"/>
        </w:rPr>
      </w:pPr>
    </w:p>
    <w:p w:rsidR="00B90BD1" w:rsidRDefault="00B90BD1" w:rsidP="00C47448">
      <w:pPr>
        <w:pBdr>
          <w:bottom w:val="single" w:sz="4" w:space="31" w:color="FFFFFF"/>
        </w:pBdr>
        <w:ind w:left="-426"/>
        <w:jc w:val="both"/>
        <w:rPr>
          <w:sz w:val="24"/>
          <w:szCs w:val="24"/>
        </w:rPr>
      </w:pPr>
    </w:p>
    <w:p w:rsidR="00B90BD1" w:rsidRDefault="00B90BD1" w:rsidP="00B90BD1">
      <w:pPr>
        <w:pBdr>
          <w:bottom w:val="single" w:sz="4" w:space="31" w:color="FFFFFF"/>
        </w:pBdr>
        <w:ind w:left="142"/>
        <w:jc w:val="both"/>
        <w:rPr>
          <w:sz w:val="24"/>
          <w:szCs w:val="24"/>
        </w:rPr>
      </w:pPr>
      <w:r>
        <w:rPr>
          <w:noProof/>
          <w:sz w:val="20"/>
        </w:rPr>
        <w:lastRenderedPageBreak/>
        <w:drawing>
          <wp:inline distT="0" distB="0" distL="0" distR="0">
            <wp:extent cx="6210300" cy="3162300"/>
            <wp:effectExtent l="0" t="0" r="0" b="0"/>
            <wp:docPr id="57" name="Объект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90BD1" w:rsidRDefault="00B90BD1" w:rsidP="00B90BD1">
      <w:pPr>
        <w:pBdr>
          <w:bottom w:val="single" w:sz="4" w:space="31" w:color="FFFFFF"/>
        </w:pBdr>
        <w:ind w:left="142"/>
        <w:jc w:val="both"/>
        <w:rPr>
          <w:sz w:val="24"/>
          <w:szCs w:val="24"/>
        </w:rPr>
      </w:pPr>
    </w:p>
    <w:p w:rsidR="00B90BD1" w:rsidRDefault="00B90BD1" w:rsidP="00B90BD1">
      <w:pPr>
        <w:pBdr>
          <w:bottom w:val="single" w:sz="4" w:space="31" w:color="FFFFFF"/>
        </w:pBdr>
        <w:ind w:left="142"/>
        <w:jc w:val="both"/>
        <w:rPr>
          <w:sz w:val="24"/>
          <w:szCs w:val="24"/>
        </w:rPr>
      </w:pPr>
    </w:p>
    <w:p w:rsidR="00B90BD1" w:rsidRPr="00C47448" w:rsidRDefault="00B90BD1" w:rsidP="00B90BD1">
      <w:pPr>
        <w:pBdr>
          <w:bottom w:val="single" w:sz="4" w:space="31" w:color="FFFFFF"/>
        </w:pBdr>
        <w:ind w:left="142"/>
        <w:jc w:val="both"/>
        <w:rPr>
          <w:sz w:val="24"/>
          <w:szCs w:val="24"/>
        </w:rPr>
      </w:pPr>
      <w:r w:rsidRPr="00C47448">
        <w:rPr>
          <w:sz w:val="24"/>
          <w:szCs w:val="24"/>
        </w:rPr>
        <w:t>Административные материалы, рассмотренные муниципальной комиссией.</w:t>
      </w:r>
    </w:p>
    <w:p w:rsidR="00B90BD1" w:rsidRPr="00C47448" w:rsidRDefault="00B90BD1" w:rsidP="00B90BD1">
      <w:pPr>
        <w:pStyle w:val="a5"/>
        <w:numPr>
          <w:ilvl w:val="0"/>
          <w:numId w:val="23"/>
        </w:numPr>
        <w:pBdr>
          <w:bottom w:val="single" w:sz="4" w:space="31" w:color="FFFFFF"/>
        </w:pBdr>
        <w:suppressAutoHyphens/>
        <w:jc w:val="both"/>
        <w:rPr>
          <w:rFonts w:ascii="Times New Roman" w:hAnsi="Times New Roman"/>
          <w:sz w:val="24"/>
          <w:szCs w:val="24"/>
        </w:rPr>
      </w:pPr>
      <w:r w:rsidRPr="00C47448">
        <w:rPr>
          <w:rFonts w:ascii="Times New Roman" w:hAnsi="Times New Roman"/>
          <w:sz w:val="24"/>
          <w:szCs w:val="24"/>
        </w:rPr>
        <w:t>В отношении несовершеннолетних.</w:t>
      </w:r>
    </w:p>
    <w:p w:rsidR="00B90BD1" w:rsidRDefault="00B90BD1" w:rsidP="00B90BD1">
      <w:pPr>
        <w:pBdr>
          <w:bottom w:val="single" w:sz="4" w:space="31" w:color="FFFFFF"/>
        </w:pBdr>
        <w:ind w:left="142"/>
        <w:jc w:val="both"/>
        <w:rPr>
          <w:sz w:val="24"/>
          <w:szCs w:val="24"/>
        </w:rPr>
      </w:pPr>
    </w:p>
    <w:p w:rsidR="00B90BD1" w:rsidRDefault="00B90BD1" w:rsidP="00B90BD1">
      <w:pPr>
        <w:pBdr>
          <w:bottom w:val="single" w:sz="4" w:space="31" w:color="FFFFFF"/>
        </w:pBdr>
        <w:ind w:left="142"/>
        <w:jc w:val="both"/>
        <w:rPr>
          <w:sz w:val="24"/>
          <w:szCs w:val="24"/>
        </w:rPr>
      </w:pPr>
      <w:r>
        <w:rPr>
          <w:noProof/>
          <w:sz w:val="20"/>
        </w:rPr>
        <w:drawing>
          <wp:inline distT="0" distB="0" distL="0" distR="0">
            <wp:extent cx="6172200" cy="3133725"/>
            <wp:effectExtent l="0" t="0" r="0" b="0"/>
            <wp:docPr id="58" name="Объект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90BD1" w:rsidRDefault="00B90BD1" w:rsidP="00B90BD1">
      <w:pPr>
        <w:pBdr>
          <w:bottom w:val="single" w:sz="4" w:space="31" w:color="FFFFFF"/>
        </w:pBdr>
        <w:ind w:left="142"/>
        <w:jc w:val="both"/>
        <w:rPr>
          <w:sz w:val="24"/>
          <w:szCs w:val="24"/>
        </w:rPr>
      </w:pPr>
    </w:p>
    <w:p w:rsidR="00B90BD1" w:rsidRPr="00C47448" w:rsidRDefault="00B90BD1" w:rsidP="00C47448">
      <w:pPr>
        <w:pBdr>
          <w:bottom w:val="single" w:sz="4" w:space="31" w:color="FFFFFF"/>
        </w:pBdr>
        <w:ind w:left="-284"/>
        <w:jc w:val="both"/>
        <w:rPr>
          <w:sz w:val="24"/>
          <w:szCs w:val="24"/>
        </w:rPr>
      </w:pPr>
      <w:r w:rsidRPr="00C47448">
        <w:rPr>
          <w:sz w:val="24"/>
          <w:szCs w:val="24"/>
        </w:rPr>
        <w:t xml:space="preserve">Преобладающими составами правонарушений  несовершеннолетних являются:  </w:t>
      </w:r>
    </w:p>
    <w:p w:rsidR="00B90BD1" w:rsidRPr="00C47448" w:rsidRDefault="00B90BD1" w:rsidP="00C47448">
      <w:pPr>
        <w:pBdr>
          <w:bottom w:val="single" w:sz="4" w:space="31" w:color="FFFFFF"/>
        </w:pBdr>
        <w:ind w:left="-284"/>
        <w:jc w:val="both"/>
        <w:rPr>
          <w:bCs/>
          <w:sz w:val="24"/>
          <w:szCs w:val="24"/>
        </w:rPr>
      </w:pPr>
      <w:r w:rsidRPr="00C47448">
        <w:rPr>
          <w:bCs/>
          <w:sz w:val="24"/>
          <w:szCs w:val="24"/>
        </w:rPr>
        <w:t>- административные правонарушения в области дорожного движения (</w:t>
      </w:r>
      <w:r w:rsidRPr="00C47448">
        <w:rPr>
          <w:sz w:val="24"/>
          <w:szCs w:val="24"/>
        </w:rPr>
        <w:t xml:space="preserve">глава 12 </w:t>
      </w:r>
      <w:proofErr w:type="spellStart"/>
      <w:r w:rsidRPr="00C47448">
        <w:rPr>
          <w:sz w:val="24"/>
          <w:szCs w:val="24"/>
        </w:rPr>
        <w:t>КоАП</w:t>
      </w:r>
      <w:proofErr w:type="spellEnd"/>
      <w:r w:rsidRPr="00C47448">
        <w:rPr>
          <w:sz w:val="24"/>
          <w:szCs w:val="24"/>
        </w:rPr>
        <w:t xml:space="preserve"> РФ) – 45-55%</w:t>
      </w:r>
      <w:r w:rsidRPr="00C47448">
        <w:rPr>
          <w:bCs/>
          <w:sz w:val="24"/>
          <w:szCs w:val="24"/>
        </w:rPr>
        <w:t>;</w:t>
      </w:r>
    </w:p>
    <w:p w:rsidR="00B90BD1" w:rsidRPr="00C47448" w:rsidRDefault="00B90BD1" w:rsidP="00C47448">
      <w:pPr>
        <w:pBdr>
          <w:bottom w:val="single" w:sz="4" w:space="31" w:color="FFFFFF"/>
        </w:pBdr>
        <w:ind w:left="-284"/>
        <w:jc w:val="both"/>
        <w:rPr>
          <w:bCs/>
          <w:sz w:val="24"/>
          <w:szCs w:val="24"/>
        </w:rPr>
      </w:pPr>
      <w:r w:rsidRPr="00C47448">
        <w:rPr>
          <w:sz w:val="24"/>
          <w:szCs w:val="24"/>
        </w:rPr>
        <w:t xml:space="preserve">- </w:t>
      </w:r>
      <w:proofErr w:type="gramStart"/>
      <w:r w:rsidRPr="00C47448">
        <w:rPr>
          <w:sz w:val="24"/>
          <w:szCs w:val="24"/>
        </w:rPr>
        <w:t>ч</w:t>
      </w:r>
      <w:proofErr w:type="gramEnd"/>
      <w:r w:rsidRPr="00C47448">
        <w:rPr>
          <w:sz w:val="24"/>
          <w:szCs w:val="24"/>
        </w:rPr>
        <w:t xml:space="preserve">.1 ст.20.20 </w:t>
      </w:r>
      <w:proofErr w:type="spellStart"/>
      <w:r w:rsidRPr="00C47448">
        <w:rPr>
          <w:sz w:val="24"/>
          <w:szCs w:val="24"/>
        </w:rPr>
        <w:t>КоАП</w:t>
      </w:r>
      <w:proofErr w:type="spellEnd"/>
      <w:r w:rsidRPr="00C47448">
        <w:rPr>
          <w:sz w:val="24"/>
          <w:szCs w:val="24"/>
        </w:rPr>
        <w:t xml:space="preserve"> РФ  </w:t>
      </w:r>
      <w:r w:rsidRPr="00C47448">
        <w:rPr>
          <w:bCs/>
          <w:sz w:val="24"/>
          <w:szCs w:val="24"/>
        </w:rPr>
        <w:t>потребление (распитие) алкогольной продукции в местах, запрещенных федеральным законом – 17-26%.</w:t>
      </w:r>
    </w:p>
    <w:p w:rsidR="00B90BD1" w:rsidRPr="00C47448" w:rsidRDefault="00B90BD1" w:rsidP="00C47448">
      <w:pPr>
        <w:pBdr>
          <w:bottom w:val="single" w:sz="4" w:space="31" w:color="FFFFFF"/>
        </w:pBdr>
        <w:ind w:left="-284"/>
        <w:jc w:val="both"/>
        <w:rPr>
          <w:bCs/>
          <w:sz w:val="24"/>
          <w:szCs w:val="24"/>
        </w:rPr>
      </w:pPr>
      <w:r w:rsidRPr="00C47448">
        <w:rPr>
          <w:bCs/>
          <w:sz w:val="24"/>
          <w:szCs w:val="24"/>
        </w:rPr>
        <w:t xml:space="preserve">     Реализация межведомственных мероприятий, направленных на пропаганду и формирование здорового образа жизни несовершеннолетних, позволила на протяжении двух последних лет </w:t>
      </w:r>
      <w:proofErr w:type="gramStart"/>
      <w:r w:rsidRPr="00C47448">
        <w:rPr>
          <w:bCs/>
          <w:sz w:val="24"/>
          <w:szCs w:val="24"/>
        </w:rPr>
        <w:lastRenderedPageBreak/>
        <w:t>снизить число правонарушений</w:t>
      </w:r>
      <w:proofErr w:type="gramEnd"/>
      <w:r w:rsidRPr="00C47448">
        <w:rPr>
          <w:bCs/>
          <w:sz w:val="24"/>
          <w:szCs w:val="24"/>
        </w:rPr>
        <w:t xml:space="preserve">, совершаемых несовершеннолетними, связанных с употреблением спиртосодержащей продукции. </w:t>
      </w:r>
    </w:p>
    <w:p w:rsidR="00B90BD1" w:rsidRPr="00C47448" w:rsidRDefault="00B90BD1" w:rsidP="00C47448">
      <w:pPr>
        <w:pBdr>
          <w:bottom w:val="single" w:sz="4" w:space="31" w:color="FFFFFF"/>
        </w:pBdr>
        <w:ind w:left="-284"/>
        <w:jc w:val="both"/>
        <w:rPr>
          <w:sz w:val="24"/>
          <w:szCs w:val="24"/>
        </w:rPr>
      </w:pPr>
      <w:r w:rsidRPr="00C47448">
        <w:rPr>
          <w:bCs/>
          <w:sz w:val="24"/>
          <w:szCs w:val="24"/>
        </w:rPr>
        <w:t xml:space="preserve">     Одновременно, анализ числа правонарушений, связанных с нарушением правил дорожного движения показал рост отрицательную динамику в данном направлении. В связи с чем, муниципальной комиссии принято решение о включении ряда мероприятий в данном направлении в «</w:t>
      </w:r>
      <w:r w:rsidRPr="00C47448">
        <w:rPr>
          <w:sz w:val="24"/>
          <w:szCs w:val="24"/>
        </w:rPr>
        <w:t>План межведомственного взаимодействия по профилактике преступлений и правонарушений несовершеннолетних на территории Советского района на 2020-2022 годы».</w:t>
      </w:r>
    </w:p>
    <w:p w:rsidR="00B90BD1" w:rsidRPr="00C47448" w:rsidRDefault="00B90BD1" w:rsidP="00C47448">
      <w:pPr>
        <w:pBdr>
          <w:bottom w:val="single" w:sz="4" w:space="31" w:color="FFFFFF"/>
        </w:pBdr>
        <w:ind w:left="-284"/>
        <w:jc w:val="both"/>
        <w:rPr>
          <w:sz w:val="24"/>
          <w:szCs w:val="24"/>
        </w:rPr>
      </w:pPr>
    </w:p>
    <w:p w:rsidR="00B90BD1" w:rsidRPr="00C47448" w:rsidRDefault="00B90BD1" w:rsidP="00C47448">
      <w:pPr>
        <w:pStyle w:val="a5"/>
        <w:numPr>
          <w:ilvl w:val="0"/>
          <w:numId w:val="23"/>
        </w:numPr>
        <w:pBdr>
          <w:bottom w:val="single" w:sz="4" w:space="31" w:color="FFFFFF"/>
        </w:pBdr>
        <w:suppressAutoHyphens/>
        <w:ind w:left="-284" w:firstLine="0"/>
        <w:jc w:val="both"/>
        <w:rPr>
          <w:rFonts w:ascii="Times New Roman" w:hAnsi="Times New Roman"/>
          <w:bCs/>
          <w:sz w:val="24"/>
          <w:szCs w:val="24"/>
        </w:rPr>
      </w:pPr>
      <w:r w:rsidRPr="00C47448">
        <w:rPr>
          <w:rFonts w:ascii="Times New Roman" w:hAnsi="Times New Roman"/>
          <w:bCs/>
          <w:sz w:val="24"/>
          <w:szCs w:val="24"/>
        </w:rPr>
        <w:t>В отношении родителей (законных представителей) несовершеннолетних, иных лиц.</w:t>
      </w:r>
    </w:p>
    <w:p w:rsidR="00B90BD1" w:rsidRDefault="00B90BD1" w:rsidP="00B90BD1">
      <w:pPr>
        <w:pBdr>
          <w:bottom w:val="single" w:sz="4" w:space="31" w:color="FFFFFF"/>
        </w:pBdr>
        <w:ind w:left="142"/>
        <w:jc w:val="both"/>
        <w:rPr>
          <w:bCs/>
          <w:sz w:val="24"/>
          <w:szCs w:val="24"/>
        </w:rPr>
      </w:pPr>
    </w:p>
    <w:p w:rsidR="00B90BD1" w:rsidRDefault="00B90BD1" w:rsidP="00B90BD1">
      <w:pPr>
        <w:pBdr>
          <w:bottom w:val="single" w:sz="4" w:space="31" w:color="FFFFFF"/>
        </w:pBdr>
        <w:ind w:left="142"/>
        <w:jc w:val="both"/>
        <w:rPr>
          <w:sz w:val="24"/>
          <w:szCs w:val="24"/>
        </w:rPr>
      </w:pPr>
      <w:r>
        <w:rPr>
          <w:noProof/>
          <w:sz w:val="20"/>
        </w:rPr>
        <w:drawing>
          <wp:inline distT="0" distB="0" distL="0" distR="0">
            <wp:extent cx="6172200" cy="3133725"/>
            <wp:effectExtent l="0" t="0" r="0" b="0"/>
            <wp:docPr id="59" name="Объект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90BD1" w:rsidRPr="00C47448" w:rsidRDefault="00B90BD1" w:rsidP="00C47448">
      <w:pPr>
        <w:pBdr>
          <w:bottom w:val="single" w:sz="4" w:space="0" w:color="FFFFFF"/>
        </w:pBdr>
        <w:ind w:left="-284"/>
        <w:jc w:val="both"/>
        <w:rPr>
          <w:sz w:val="24"/>
          <w:szCs w:val="24"/>
        </w:rPr>
      </w:pPr>
      <w:r>
        <w:rPr>
          <w:sz w:val="24"/>
          <w:szCs w:val="24"/>
        </w:rPr>
        <w:t xml:space="preserve">     Стабильно высоким остается показатель числа правонарушений, совершаемых </w:t>
      </w:r>
      <w:r w:rsidRPr="00C47448">
        <w:rPr>
          <w:sz w:val="24"/>
          <w:szCs w:val="24"/>
        </w:rPr>
        <w:t xml:space="preserve">родителями (законными представителями) несовершеннолетних, предусмотренных </w:t>
      </w:r>
      <w:proofErr w:type="gramStart"/>
      <w:r w:rsidRPr="00C47448">
        <w:rPr>
          <w:sz w:val="24"/>
          <w:szCs w:val="24"/>
        </w:rPr>
        <w:t>ч</w:t>
      </w:r>
      <w:proofErr w:type="gramEnd"/>
      <w:r w:rsidRPr="00C47448">
        <w:rPr>
          <w:sz w:val="24"/>
          <w:szCs w:val="24"/>
        </w:rPr>
        <w:t xml:space="preserve">.1 ст.5.35 </w:t>
      </w:r>
      <w:proofErr w:type="spellStart"/>
      <w:r w:rsidRPr="00C47448">
        <w:rPr>
          <w:sz w:val="24"/>
          <w:szCs w:val="24"/>
        </w:rPr>
        <w:t>КоАП</w:t>
      </w:r>
      <w:proofErr w:type="spellEnd"/>
      <w:r w:rsidRPr="00C47448">
        <w:rPr>
          <w:sz w:val="24"/>
          <w:szCs w:val="24"/>
        </w:rPr>
        <w:t xml:space="preserve"> РФ – 75-80%. </w:t>
      </w:r>
    </w:p>
    <w:p w:rsidR="00B90BD1" w:rsidRPr="00C47448" w:rsidRDefault="00B90BD1" w:rsidP="00C47448">
      <w:pPr>
        <w:pBdr>
          <w:bottom w:val="single" w:sz="4" w:space="0" w:color="FFFFFF"/>
        </w:pBdr>
        <w:ind w:left="-284"/>
        <w:jc w:val="both"/>
        <w:rPr>
          <w:sz w:val="24"/>
          <w:szCs w:val="24"/>
        </w:rPr>
      </w:pPr>
      <w:r w:rsidRPr="00C47448">
        <w:rPr>
          <w:sz w:val="24"/>
          <w:szCs w:val="24"/>
        </w:rPr>
        <w:t xml:space="preserve">    Особую тревогу вызывают правонарушения, совершаемые родителями в отношении несовершеннолетних,  в части допущения употребления несовершеннолетними спиртсодержащей продукции.  В  2019 году произошел рост числа данных правонарушений (на 8%), что  свидетельствует о росте правонарушений несовершеннолетними до достижения возраста привлечения к административной ответственности. Ситуацию осложняет и доступность «соблазнов жизни», на основе которой, к примеру, нерадивые продавцы реализуют несовершеннолетним алкогольную и табачную продукцию, тем самым способствуя процессу алкоголизации подрастающего поколения. По фактам продажи спиртного несовершеннолетним составлено 12 административных протоколов, сотрудниками полиции проводятся регулярные рейды по выявлению предпринимателей, нарушающих закон. Однако, несмотря на проводимую работу, сигареты и пиво все же доступны молодому поколению. Под воздействием алкоголя подросток чувствует себя более раскованным, а значит, более подвержен риску совершения преступления. </w:t>
      </w:r>
      <w:r w:rsidRPr="00C47448">
        <w:rPr>
          <w:bCs/>
          <w:sz w:val="24"/>
          <w:szCs w:val="24"/>
        </w:rPr>
        <w:t>Ряд мероприятий  в данном направлении также включен в «</w:t>
      </w:r>
      <w:r w:rsidRPr="00C47448">
        <w:rPr>
          <w:sz w:val="24"/>
          <w:szCs w:val="24"/>
        </w:rPr>
        <w:t>План межведомственного взаимодействия по профилактике преступлений и правонарушений несовершеннолетних на территории Советского района на 2020-2022 годы».</w:t>
      </w:r>
    </w:p>
    <w:p w:rsidR="00B90BD1" w:rsidRPr="00C47448" w:rsidRDefault="00B90BD1" w:rsidP="00C47448">
      <w:pPr>
        <w:pBdr>
          <w:bottom w:val="single" w:sz="4" w:space="0" w:color="FFFFFF"/>
        </w:pBdr>
        <w:ind w:left="-284"/>
        <w:jc w:val="both"/>
        <w:rPr>
          <w:sz w:val="24"/>
          <w:szCs w:val="24"/>
        </w:rPr>
      </w:pPr>
      <w:r w:rsidRPr="00C47448">
        <w:rPr>
          <w:sz w:val="24"/>
          <w:szCs w:val="24"/>
        </w:rPr>
        <w:t xml:space="preserve">     С 2017 года наблюдается стабильное снижение числа правонарушений, связанных с вовлечением несовершеннолетних в распитие спиртных напитков иными лицами. Данные по </w:t>
      </w:r>
      <w:r w:rsidRPr="00C47448">
        <w:rPr>
          <w:sz w:val="24"/>
          <w:szCs w:val="24"/>
        </w:rPr>
        <w:lastRenderedPageBreak/>
        <w:t>приведенному показателю свидетельствуют о достижении положительного эффекта проводимой профилактической работы в части проведения просветительских мероприятий среди населения.</w:t>
      </w:r>
    </w:p>
    <w:p w:rsidR="00B90BD1" w:rsidRPr="00C47448" w:rsidRDefault="00B90BD1" w:rsidP="00C47448">
      <w:pPr>
        <w:pBdr>
          <w:bottom w:val="single" w:sz="4" w:space="0" w:color="FFFFFF"/>
        </w:pBdr>
        <w:ind w:left="-284"/>
        <w:jc w:val="both"/>
        <w:rPr>
          <w:sz w:val="24"/>
          <w:szCs w:val="24"/>
        </w:rPr>
      </w:pPr>
    </w:p>
    <w:p w:rsidR="00B90BD1" w:rsidRPr="00C47448" w:rsidRDefault="00B90BD1" w:rsidP="00C47448">
      <w:pPr>
        <w:tabs>
          <w:tab w:val="left" w:pos="-567"/>
        </w:tabs>
        <w:ind w:left="-284"/>
        <w:jc w:val="both"/>
        <w:rPr>
          <w:b/>
          <w:bCs/>
          <w:sz w:val="24"/>
          <w:szCs w:val="24"/>
        </w:rPr>
      </w:pPr>
      <w:r w:rsidRPr="00C47448">
        <w:rPr>
          <w:b/>
          <w:bCs/>
          <w:sz w:val="24"/>
          <w:szCs w:val="24"/>
        </w:rPr>
        <w:t>4. Осуществление мер по решению проблем, связанных  с соблюдением прав и законных интересов несовершеннолетних, их безнадзорностью.</w:t>
      </w:r>
    </w:p>
    <w:p w:rsidR="00B90BD1" w:rsidRPr="00C47448" w:rsidRDefault="00B90BD1" w:rsidP="00C47448">
      <w:pPr>
        <w:tabs>
          <w:tab w:val="left" w:pos="-567"/>
        </w:tabs>
        <w:ind w:left="-284"/>
        <w:jc w:val="both"/>
        <w:rPr>
          <w:b/>
          <w:bCs/>
          <w:sz w:val="24"/>
          <w:szCs w:val="24"/>
        </w:rPr>
      </w:pPr>
    </w:p>
    <w:p w:rsidR="00B90BD1" w:rsidRPr="00C47448" w:rsidRDefault="00B90BD1" w:rsidP="00C47448">
      <w:pPr>
        <w:pBdr>
          <w:bottom w:val="single" w:sz="4" w:space="31" w:color="FFFFFF"/>
        </w:pBdr>
        <w:spacing w:line="276" w:lineRule="auto"/>
        <w:ind w:left="-284"/>
        <w:jc w:val="both"/>
        <w:rPr>
          <w:sz w:val="24"/>
          <w:szCs w:val="24"/>
        </w:rPr>
      </w:pPr>
      <w:r w:rsidRPr="00C47448">
        <w:rPr>
          <w:sz w:val="24"/>
          <w:szCs w:val="24"/>
        </w:rPr>
        <w:t xml:space="preserve">     Лишение родительских прав является крайней мерой, и применяется к родителям  в результате их виновного поведения, </w:t>
      </w:r>
      <w:r w:rsidRPr="00C47448">
        <w:rPr>
          <w:rFonts w:eastAsia="Calibri"/>
          <w:bCs/>
          <w:sz w:val="24"/>
          <w:szCs w:val="24"/>
        </w:rPr>
        <w:t>характеризующегося</w:t>
      </w:r>
      <w:r w:rsidRPr="00C47448">
        <w:rPr>
          <w:color w:val="000000"/>
          <w:sz w:val="24"/>
          <w:szCs w:val="24"/>
        </w:rPr>
        <w:t xml:space="preserve"> злоупотреблением спиртных напитков,  низким уровнем  родительской компетентности и моральной ответственности</w:t>
      </w:r>
      <w:r w:rsidRPr="00C47448">
        <w:rPr>
          <w:rFonts w:eastAsia="Calibri"/>
          <w:bCs/>
          <w:sz w:val="24"/>
          <w:szCs w:val="24"/>
        </w:rPr>
        <w:t xml:space="preserve"> отсутствием критики к собственному поведению</w:t>
      </w:r>
      <w:r w:rsidRPr="00C47448">
        <w:rPr>
          <w:sz w:val="24"/>
          <w:szCs w:val="24"/>
        </w:rPr>
        <w:t xml:space="preserve">, когда защитить интересы ребёнка другими способами невозможно. </w:t>
      </w:r>
      <w:proofErr w:type="gramStart"/>
      <w:r w:rsidRPr="00C47448">
        <w:rPr>
          <w:color w:val="000000"/>
          <w:sz w:val="24"/>
          <w:szCs w:val="24"/>
        </w:rPr>
        <w:t>В соответствии со ст.69 Семейного Кодекса РФ родители (один из них) могут быть лишены родительских прав, если они являются больными хроническим алкоголизмом или наркоманией,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roofErr w:type="gramEnd"/>
      <w:r w:rsidRPr="00C47448">
        <w:rPr>
          <w:color w:val="000000"/>
          <w:sz w:val="24"/>
          <w:szCs w:val="24"/>
        </w:rPr>
        <w:t xml:space="preserve"> В 2019 году </w:t>
      </w:r>
      <w:proofErr w:type="gramStart"/>
      <w:r w:rsidRPr="00C47448">
        <w:rPr>
          <w:color w:val="000000"/>
          <w:sz w:val="24"/>
          <w:szCs w:val="24"/>
        </w:rPr>
        <w:t>лишены</w:t>
      </w:r>
      <w:proofErr w:type="gramEnd"/>
      <w:r w:rsidRPr="00C47448">
        <w:rPr>
          <w:color w:val="000000"/>
          <w:sz w:val="24"/>
          <w:szCs w:val="24"/>
        </w:rPr>
        <w:t xml:space="preserve"> родительских прав 11 родителей в отношении 10 несовершеннолетних. Также в 2019 году ограничены в родительских правах 2 родителей в отношении 1 несовершеннолетнего, которые впоследствии были лишены родительских прав. </w:t>
      </w:r>
      <w:r w:rsidRPr="00C47448">
        <w:rPr>
          <w:sz w:val="24"/>
          <w:szCs w:val="24"/>
        </w:rPr>
        <w:t xml:space="preserve"> По результатам социально-психологической работы, включающей в себя психодиагностику, наблюдается низкий родительский ресурс, при этом преобладает попустительский стиль воспитания, пассивность и индифферентность по отношению к собственным детям. </w:t>
      </w:r>
      <w:proofErr w:type="gramStart"/>
      <w:r w:rsidRPr="00C47448">
        <w:rPr>
          <w:sz w:val="24"/>
          <w:szCs w:val="24"/>
        </w:rPr>
        <w:t>При таких обстоятельствах, в целях защиты прав и законных интересов несовершеннолетних детей, недопущения совершения в отношении несовершеннолетних правонарушений и преступлений, с учетом анализа всех обстоятельств социального сопровождения семей специалистами субъектов системы профилактики на протяжении нескольких лет, муниципальной комиссией приняты обоснованные решения о направлении в судебные органы исковых заявлений о лишении родителей родительских прав и взыскании с родителей алиментов.</w:t>
      </w:r>
      <w:proofErr w:type="gramEnd"/>
    </w:p>
    <w:p w:rsidR="00B90BD1" w:rsidRPr="00C47448" w:rsidRDefault="00B90BD1" w:rsidP="00C47448">
      <w:pPr>
        <w:pBdr>
          <w:bottom w:val="single" w:sz="4" w:space="31" w:color="FFFFFF"/>
        </w:pBdr>
        <w:spacing w:line="276" w:lineRule="auto"/>
        <w:ind w:left="-284"/>
        <w:jc w:val="both"/>
        <w:rPr>
          <w:sz w:val="24"/>
          <w:szCs w:val="24"/>
        </w:rPr>
      </w:pPr>
      <w:r w:rsidRPr="00C47448">
        <w:rPr>
          <w:sz w:val="24"/>
          <w:szCs w:val="24"/>
        </w:rPr>
        <w:t xml:space="preserve">       </w:t>
      </w:r>
    </w:p>
    <w:p w:rsidR="00B90BD1" w:rsidRDefault="00B90BD1" w:rsidP="00B90BD1">
      <w:pPr>
        <w:pBdr>
          <w:bottom w:val="single" w:sz="4" w:space="31" w:color="FFFFFF"/>
        </w:pBdr>
        <w:ind w:left="142"/>
        <w:jc w:val="both"/>
        <w:rPr>
          <w:sz w:val="24"/>
          <w:szCs w:val="24"/>
        </w:rPr>
      </w:pPr>
      <w:r>
        <w:rPr>
          <w:noProof/>
          <w:color w:val="FF0000"/>
          <w:sz w:val="20"/>
        </w:rPr>
        <w:drawing>
          <wp:inline distT="0" distB="0" distL="0" distR="0">
            <wp:extent cx="6210300" cy="3162300"/>
            <wp:effectExtent l="0" t="0" r="0" b="0"/>
            <wp:docPr id="60"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90BD1" w:rsidRDefault="00B90BD1" w:rsidP="00B90BD1">
      <w:pPr>
        <w:pBdr>
          <w:bottom w:val="single" w:sz="4" w:space="31" w:color="FFFFFF"/>
        </w:pBdr>
        <w:ind w:left="142"/>
        <w:jc w:val="both"/>
        <w:rPr>
          <w:sz w:val="24"/>
          <w:szCs w:val="24"/>
        </w:rPr>
      </w:pPr>
    </w:p>
    <w:p w:rsidR="00B90BD1" w:rsidRDefault="00B90BD1" w:rsidP="00C47448">
      <w:pPr>
        <w:pBdr>
          <w:bottom w:val="single" w:sz="4" w:space="31" w:color="FFFFFF"/>
        </w:pBdr>
        <w:ind w:left="-284"/>
        <w:jc w:val="both"/>
        <w:rPr>
          <w:sz w:val="24"/>
          <w:szCs w:val="24"/>
        </w:rPr>
      </w:pPr>
      <w:r>
        <w:rPr>
          <w:sz w:val="24"/>
          <w:szCs w:val="24"/>
        </w:rPr>
        <w:t xml:space="preserve">      Представленные количественные данные в диаграмме за 2019 года характеризуют семьи, в отношении которых проведение индивидуальной профилактической работы было организовано и проводилось более 2 лет. Однако проводимые реабилитационные, в т.ч. медицинской направленности, мероприятия не давали стойких положительных результатов в силу наркологического диагноза родителей.</w:t>
      </w:r>
    </w:p>
    <w:p w:rsidR="00B90BD1" w:rsidRDefault="00B90BD1" w:rsidP="00C47448">
      <w:pPr>
        <w:pBdr>
          <w:bottom w:val="single" w:sz="4" w:space="31" w:color="FFFFFF"/>
        </w:pBdr>
        <w:ind w:left="-284"/>
        <w:jc w:val="both"/>
        <w:rPr>
          <w:color w:val="000000"/>
          <w:sz w:val="24"/>
          <w:szCs w:val="24"/>
        </w:rPr>
      </w:pPr>
      <w:r>
        <w:rPr>
          <w:sz w:val="24"/>
          <w:szCs w:val="24"/>
        </w:rPr>
        <w:t xml:space="preserve">     </w:t>
      </w:r>
      <w:proofErr w:type="gramStart"/>
      <w:r>
        <w:rPr>
          <w:color w:val="000000"/>
          <w:sz w:val="24"/>
          <w:szCs w:val="24"/>
        </w:rPr>
        <w:t>Анализ причин, послуживших лишению родительских прав в 2019 году, показал, что более 64 % - 7 родителей, лишенных родительских прав, злостно уклонялись от исполнения обязанностей по защите прав и законных интересов своих несовершеннолетних детей и вели асоциальный образ жизни (бродяжничали, злоупотребляли спиртными напитками, совершали противоправные действия),  36 % - 4 родителя  имели диагноз хронический алкоголизм 2 стадии.</w:t>
      </w:r>
      <w:proofErr w:type="gramEnd"/>
    </w:p>
    <w:p w:rsidR="00B90BD1" w:rsidRDefault="00B90BD1" w:rsidP="00C47448">
      <w:pPr>
        <w:pBdr>
          <w:bottom w:val="single" w:sz="4" w:space="31" w:color="FFFFFF"/>
        </w:pBdr>
        <w:ind w:left="-284"/>
        <w:jc w:val="both"/>
        <w:rPr>
          <w:sz w:val="24"/>
          <w:szCs w:val="24"/>
        </w:rPr>
      </w:pPr>
      <w:r>
        <w:rPr>
          <w:sz w:val="24"/>
          <w:szCs w:val="24"/>
        </w:rPr>
        <w:t xml:space="preserve">      В 2019 году 1 родитель, ранее лишенный родительских прав, был восстановлен в родительских правах в отношении 1 несовершеннолетнего.</w:t>
      </w:r>
    </w:p>
    <w:p w:rsidR="00B90BD1" w:rsidRDefault="00B90BD1" w:rsidP="00C47448">
      <w:pPr>
        <w:pBdr>
          <w:bottom w:val="single" w:sz="4" w:space="31" w:color="FFFFFF"/>
        </w:pBdr>
        <w:ind w:left="-284"/>
        <w:jc w:val="both"/>
        <w:rPr>
          <w:sz w:val="24"/>
          <w:szCs w:val="24"/>
        </w:rPr>
      </w:pPr>
    </w:p>
    <w:p w:rsidR="00B90BD1" w:rsidRDefault="00B90BD1" w:rsidP="00C47448">
      <w:pPr>
        <w:pBdr>
          <w:bottom w:val="single" w:sz="4" w:space="31" w:color="FFFFFF"/>
        </w:pBdr>
        <w:ind w:left="-284"/>
        <w:jc w:val="both"/>
        <w:rPr>
          <w:sz w:val="24"/>
          <w:szCs w:val="24"/>
        </w:rPr>
      </w:pPr>
      <w:r>
        <w:rPr>
          <w:sz w:val="24"/>
          <w:szCs w:val="24"/>
        </w:rPr>
        <w:t xml:space="preserve">     В 2019 году значительно снизился показатель числа несовершеннолетних, помещенных по акту оперативного дежурного территориального органа внутренних дел  в специализированное учреждение для несовершеннолетних, нуждающихся в социальной реабилитации. Это несовершеннолетние, за поведением которых отсутствовал контроль  родителей вследствие ненадлежащего исполнения обязанностей по их воспитанию, обучению и (или) содержанию, и на момент  прибытия сотрудников внутренних дел, родители находились в стоянии алкогольного опьянения, и не могли предупредить  возможность наступления негативных последствий, причинение вреда здоровью своим детям.  Данная мера осуществляется  сотрудниками внутренних дел в соответствии с компетенцией, определенной Федеральным законом от 24.06.1999 года № 120-ФЗ «Об основах системы профилактики безнадзорности и правонарушений несовершеннолетних», в случаях отсутствия возможности несовершеннолетнего находиться в семье, либо невозможности установления  местонахождения родителей (иных законных представителей), до устранения обстановки, представляющей угрозу жизни или здоровью. Незамедлительно муниципальной комиссией организовываются мероприятия, направленные на устранения фактов, способствовавших возникновению социально опасного положения, содействию родителям по выходу из сложившейся ситуации и возвращению несовершеннолетних в кровную семью.</w:t>
      </w:r>
    </w:p>
    <w:p w:rsidR="00B90BD1" w:rsidRDefault="00B90BD1" w:rsidP="00C47448">
      <w:pPr>
        <w:pBdr>
          <w:bottom w:val="single" w:sz="4" w:space="31" w:color="FFFFFF"/>
        </w:pBdr>
        <w:ind w:left="-284"/>
        <w:jc w:val="both"/>
        <w:rPr>
          <w:bCs/>
          <w:sz w:val="24"/>
          <w:szCs w:val="24"/>
        </w:rPr>
      </w:pPr>
      <w:r>
        <w:rPr>
          <w:sz w:val="24"/>
          <w:szCs w:val="24"/>
        </w:rPr>
        <w:t xml:space="preserve">      Снижение данного показателя обусловлено тем, что в целях предотвращения психологического травмирования несовершеннолетних специалистами субъектов системы профилактики предпринимались меры  к установлению возможности передачи детей лицам из числа ближайшего окружения (родственников, второму законному представителю) до устранения причин, послуживших основанием попадания семьи в социально опасное положение.</w:t>
      </w:r>
    </w:p>
    <w:p w:rsidR="00B90BD1" w:rsidRDefault="00B90BD1" w:rsidP="00B90BD1">
      <w:pPr>
        <w:tabs>
          <w:tab w:val="left" w:pos="-567"/>
        </w:tabs>
        <w:ind w:left="142"/>
        <w:rPr>
          <w:bCs/>
          <w:sz w:val="24"/>
          <w:szCs w:val="24"/>
        </w:rPr>
      </w:pPr>
      <w:r>
        <w:rPr>
          <w:noProof/>
          <w:sz w:val="20"/>
        </w:rPr>
        <w:lastRenderedPageBreak/>
        <w:drawing>
          <wp:inline distT="0" distB="0" distL="0" distR="0">
            <wp:extent cx="5457825" cy="2809875"/>
            <wp:effectExtent l="0" t="0" r="0" b="0"/>
            <wp:docPr id="61" name="Объект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90BD1" w:rsidRDefault="00B90BD1" w:rsidP="00B90BD1">
      <w:pPr>
        <w:tabs>
          <w:tab w:val="left" w:pos="-567"/>
        </w:tabs>
        <w:ind w:left="142"/>
        <w:jc w:val="both"/>
        <w:rPr>
          <w:bCs/>
          <w:sz w:val="24"/>
          <w:szCs w:val="24"/>
        </w:rPr>
      </w:pPr>
    </w:p>
    <w:p w:rsidR="00B90BD1" w:rsidRDefault="00B90BD1" w:rsidP="00B90BD1">
      <w:pPr>
        <w:tabs>
          <w:tab w:val="left" w:pos="-567"/>
        </w:tabs>
        <w:ind w:left="142"/>
        <w:jc w:val="both"/>
        <w:rPr>
          <w:bCs/>
          <w:sz w:val="24"/>
          <w:szCs w:val="24"/>
        </w:rPr>
      </w:pPr>
    </w:p>
    <w:p w:rsidR="00B90BD1" w:rsidRDefault="00B90BD1" w:rsidP="00B90BD1">
      <w:pPr>
        <w:pBdr>
          <w:bottom w:val="single" w:sz="4" w:space="31" w:color="FFFFFF"/>
        </w:pBdr>
        <w:ind w:left="142"/>
        <w:jc w:val="both"/>
        <w:rPr>
          <w:color w:val="000000"/>
          <w:sz w:val="24"/>
          <w:szCs w:val="24"/>
        </w:rPr>
      </w:pPr>
      <w:r>
        <w:rPr>
          <w:color w:val="000000"/>
          <w:sz w:val="24"/>
          <w:szCs w:val="24"/>
        </w:rPr>
        <w:t xml:space="preserve">    </w:t>
      </w:r>
      <w:r>
        <w:rPr>
          <w:color w:val="000000"/>
          <w:sz w:val="24"/>
          <w:szCs w:val="24"/>
        </w:rPr>
        <w:tab/>
        <w:t xml:space="preserve">В соответствии с постановлением Правительства ХМАО - Югры № 232 - </w:t>
      </w:r>
      <w:proofErr w:type="spellStart"/>
      <w:proofErr w:type="gramStart"/>
      <w:r>
        <w:rPr>
          <w:color w:val="000000"/>
          <w:sz w:val="24"/>
          <w:szCs w:val="24"/>
        </w:rPr>
        <w:t>п</w:t>
      </w:r>
      <w:proofErr w:type="spellEnd"/>
      <w:proofErr w:type="gramEnd"/>
      <w:r>
        <w:rPr>
          <w:color w:val="000000"/>
          <w:sz w:val="24"/>
          <w:szCs w:val="24"/>
        </w:rPr>
        <w:t xml:space="preserve"> от 02.09.2009 «О Порядке организации на территории ХМАО-Югры органом опеки и попечительства деятельности по выявлению и учету детей, права и законные интересы которых нарушены» органом опеки и попечительства проводится широкая информационная деятельность среди населения, должностных лиц учреждений по реализации прав и обязанностей своевременного информирования о фактах и случаях ненадлежащего исполнения родительских обязанностей по воспитанию, обучению несовершеннолетних детей, в т.ч. жестокому обращению. </w:t>
      </w:r>
    </w:p>
    <w:p w:rsidR="00B90BD1" w:rsidRDefault="00B90BD1" w:rsidP="00B90BD1">
      <w:pPr>
        <w:pBdr>
          <w:bottom w:val="single" w:sz="4" w:space="31" w:color="FFFFFF"/>
        </w:pBdr>
        <w:ind w:left="142" w:firstLine="567"/>
        <w:jc w:val="both"/>
        <w:rPr>
          <w:sz w:val="24"/>
          <w:szCs w:val="24"/>
        </w:rPr>
      </w:pPr>
      <w:proofErr w:type="gramStart"/>
      <w:r>
        <w:rPr>
          <w:sz w:val="24"/>
          <w:szCs w:val="24"/>
        </w:rPr>
        <w:t>По поступившим в 2019 году сообщениям составлено 68 актов обследования условий жизни несовершеннолетних и направлено в территориальную комиссию по делам несовершеннолетних и защите их прав администрации Советского района (далее по тексту – муниципальная комиссия) 51 заключение о необходимости проведения индивидуальной профилактической работы с семьями, в которых воспитывается 78 детей (в 2018 – 45 заключений в отношении 79 несовершеннолетних).</w:t>
      </w:r>
      <w:proofErr w:type="gramEnd"/>
      <w:r>
        <w:rPr>
          <w:sz w:val="24"/>
          <w:szCs w:val="24"/>
        </w:rPr>
        <w:t xml:space="preserve"> По 17 сообщениям нарушения прав и законных интересов детей не установлено, из них в отношении 9 семей в муниципальную комиссию направлены письма о целесообразности организации работы с семьями в соответствии с </w:t>
      </w:r>
      <w:proofErr w:type="gramStart"/>
      <w:r>
        <w:rPr>
          <w:sz w:val="24"/>
          <w:szCs w:val="24"/>
        </w:rPr>
        <w:t>ч</w:t>
      </w:r>
      <w:proofErr w:type="gramEnd"/>
      <w:r>
        <w:rPr>
          <w:sz w:val="24"/>
          <w:szCs w:val="24"/>
        </w:rPr>
        <w:t>.3 ст.5  ФЗ от 24.06.1999 года № 120 – ФЗ «Об основах системы профилактики безнадзорности и правонарушений несовершеннолетних».</w:t>
      </w:r>
    </w:p>
    <w:p w:rsidR="00B90BD1" w:rsidRDefault="00B90BD1" w:rsidP="00B90BD1">
      <w:pPr>
        <w:pBdr>
          <w:bottom w:val="single" w:sz="4" w:space="31" w:color="FFFFFF"/>
        </w:pBdr>
        <w:ind w:left="142"/>
        <w:jc w:val="both"/>
        <w:rPr>
          <w:sz w:val="24"/>
          <w:szCs w:val="24"/>
        </w:rPr>
      </w:pPr>
      <w:r>
        <w:rPr>
          <w:sz w:val="24"/>
          <w:szCs w:val="24"/>
        </w:rPr>
        <w:tab/>
      </w:r>
      <w:proofErr w:type="gramStart"/>
      <w:r>
        <w:rPr>
          <w:sz w:val="24"/>
          <w:szCs w:val="24"/>
        </w:rPr>
        <w:t>Проведя анализ поступивших в 2019 году сообщений о нарушении прав детей, установлено, что основной причиной остается злоупотребление родителями спиртными напитками - 27 сообщений, что составляет 39% от общего числа сообщений. 12 сообщений (17,4%) поступило о детях, чьи родители самоустранились от исполнения родительских обязанностей, переложив их на третьих лиц, проживают отдельно от детей, не принимают мер к восстановлению нарушенных прав своих детей.</w:t>
      </w:r>
      <w:proofErr w:type="gramEnd"/>
    </w:p>
    <w:p w:rsidR="00B90BD1" w:rsidRDefault="00B90BD1" w:rsidP="00B90BD1">
      <w:pPr>
        <w:pBdr>
          <w:bottom w:val="single" w:sz="4" w:space="31" w:color="FFFFFF"/>
        </w:pBdr>
        <w:ind w:left="142"/>
        <w:jc w:val="both"/>
        <w:rPr>
          <w:sz w:val="24"/>
          <w:szCs w:val="24"/>
        </w:rPr>
      </w:pPr>
      <w:r>
        <w:rPr>
          <w:sz w:val="24"/>
          <w:szCs w:val="24"/>
        </w:rPr>
        <w:t xml:space="preserve">      </w:t>
      </w:r>
      <w:r>
        <w:rPr>
          <w:sz w:val="24"/>
          <w:szCs w:val="24"/>
        </w:rPr>
        <w:tab/>
      </w:r>
      <w:proofErr w:type="gramStart"/>
      <w:r>
        <w:rPr>
          <w:sz w:val="24"/>
          <w:szCs w:val="24"/>
        </w:rPr>
        <w:t>С целью повышения эффективности работы всех субъектов системы профилактики посредством раннего выявления семейного неблагополучия и своевременной организации работы по сохранению для ребенка кровной семьи управлением опеки и попечительства Департамента социального развития администрации Советского района 11.04.2019 проведено мероприятие в формате круглого стола с участием представителей организаций и учреждений системы профилактики безнадзорности и правонарушений несовершеннолетних и представителей общественности</w:t>
      </w:r>
      <w:r>
        <w:rPr>
          <w:i/>
          <w:sz w:val="24"/>
          <w:szCs w:val="24"/>
        </w:rPr>
        <w:t xml:space="preserve"> </w:t>
      </w:r>
      <w:r>
        <w:rPr>
          <w:sz w:val="24"/>
          <w:szCs w:val="24"/>
        </w:rPr>
        <w:t>на тему:</w:t>
      </w:r>
      <w:proofErr w:type="gramEnd"/>
      <w:r>
        <w:rPr>
          <w:sz w:val="24"/>
          <w:szCs w:val="24"/>
        </w:rPr>
        <w:t xml:space="preserve"> «Лишение родительских прав как крайняя мера семейно-правовой ответственности. Организация работы по раннему выявлению семейного неблагополучия с целью предотвращения ограничения и лишения родительских прав». </w:t>
      </w:r>
    </w:p>
    <w:p w:rsidR="00B90BD1" w:rsidRDefault="00B90BD1" w:rsidP="00B90BD1">
      <w:pPr>
        <w:pBdr>
          <w:bottom w:val="single" w:sz="4" w:space="31" w:color="FFFFFF"/>
        </w:pBdr>
        <w:ind w:left="142"/>
        <w:jc w:val="both"/>
        <w:rPr>
          <w:sz w:val="24"/>
          <w:szCs w:val="24"/>
        </w:rPr>
      </w:pPr>
    </w:p>
    <w:p w:rsidR="00B90BD1" w:rsidRDefault="00B90BD1" w:rsidP="00B90BD1">
      <w:pPr>
        <w:pBdr>
          <w:bottom w:val="single" w:sz="4" w:space="31" w:color="FFFFFF"/>
        </w:pBdr>
        <w:ind w:left="142"/>
        <w:rPr>
          <w:sz w:val="24"/>
          <w:szCs w:val="24"/>
        </w:rPr>
      </w:pPr>
      <w:r>
        <w:rPr>
          <w:noProof/>
          <w:sz w:val="20"/>
        </w:rPr>
        <w:drawing>
          <wp:inline distT="0" distB="0" distL="0" distR="0">
            <wp:extent cx="5153025" cy="2857500"/>
            <wp:effectExtent l="0" t="0" r="0" b="0"/>
            <wp:docPr id="62" name="Объект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90BD1" w:rsidRPr="00C47448" w:rsidRDefault="00B90BD1" w:rsidP="00C47448">
      <w:pPr>
        <w:tabs>
          <w:tab w:val="left" w:pos="-567"/>
        </w:tabs>
        <w:ind w:left="-142"/>
        <w:jc w:val="both"/>
        <w:rPr>
          <w:b/>
          <w:bCs/>
          <w:sz w:val="24"/>
          <w:szCs w:val="24"/>
        </w:rPr>
      </w:pPr>
      <w:r w:rsidRPr="00C47448">
        <w:rPr>
          <w:b/>
          <w:bCs/>
          <w:sz w:val="24"/>
          <w:szCs w:val="24"/>
        </w:rPr>
        <w:t>5. Осуществление мер по профилактике преступлений и правонарушений несовершеннолетних.</w:t>
      </w:r>
    </w:p>
    <w:p w:rsidR="00B90BD1" w:rsidRPr="00C47448" w:rsidRDefault="00B90BD1" w:rsidP="00C47448">
      <w:pPr>
        <w:pStyle w:val="3"/>
        <w:spacing w:before="0"/>
        <w:ind w:left="-142"/>
        <w:jc w:val="both"/>
        <w:rPr>
          <w:rFonts w:ascii="Times New Roman" w:hAnsi="Times New Roman" w:cs="Times New Roman"/>
          <w:b w:val="0"/>
          <w:color w:val="auto"/>
          <w:sz w:val="24"/>
          <w:szCs w:val="24"/>
        </w:rPr>
      </w:pPr>
      <w:r w:rsidRPr="00C47448">
        <w:rPr>
          <w:rFonts w:ascii="Times New Roman" w:hAnsi="Times New Roman" w:cs="Times New Roman"/>
          <w:b w:val="0"/>
          <w:color w:val="auto"/>
          <w:sz w:val="24"/>
          <w:szCs w:val="24"/>
        </w:rPr>
        <w:t xml:space="preserve">       Ежегодно  муниципальной комиссией в соответствии требованиями, предусмотренными статьями 5, 7 Федерального закона Российской Федерации от 24.06.1999 года № 120-ФЗ «Об основах системы профилактики безнадзорности и правонарушений несовершеннолетних» в отношении  несовершеннолетних,  находящихся в социально опасном положении, организуется и проводится индивидуальная профилактическая работа.</w:t>
      </w:r>
      <w:r w:rsidRPr="00C47448">
        <w:rPr>
          <w:rFonts w:ascii="Times New Roman" w:hAnsi="Times New Roman" w:cs="Times New Roman"/>
          <w:color w:val="auto"/>
          <w:sz w:val="24"/>
          <w:szCs w:val="24"/>
        </w:rPr>
        <w:t xml:space="preserve"> </w:t>
      </w:r>
    </w:p>
    <w:p w:rsidR="00B90BD1" w:rsidRPr="00C47448" w:rsidRDefault="00B90BD1" w:rsidP="00C47448">
      <w:pPr>
        <w:pStyle w:val="3"/>
        <w:spacing w:before="0"/>
        <w:ind w:left="-142"/>
        <w:jc w:val="both"/>
        <w:rPr>
          <w:rFonts w:ascii="Times New Roman" w:hAnsi="Times New Roman" w:cs="Times New Roman"/>
          <w:color w:val="auto"/>
          <w:sz w:val="24"/>
          <w:szCs w:val="24"/>
        </w:rPr>
      </w:pPr>
      <w:r w:rsidRPr="00C47448">
        <w:rPr>
          <w:rFonts w:ascii="Times New Roman" w:hAnsi="Times New Roman" w:cs="Times New Roman"/>
          <w:b w:val="0"/>
          <w:color w:val="auto"/>
          <w:sz w:val="24"/>
          <w:szCs w:val="24"/>
        </w:rPr>
        <w:t xml:space="preserve">      </w:t>
      </w:r>
    </w:p>
    <w:p w:rsidR="00B90BD1" w:rsidRDefault="00B90BD1" w:rsidP="00B90BD1">
      <w:pPr>
        <w:tabs>
          <w:tab w:val="left" w:pos="-567"/>
        </w:tabs>
        <w:ind w:left="142"/>
        <w:jc w:val="both"/>
        <w:rPr>
          <w:bCs/>
          <w:sz w:val="24"/>
          <w:szCs w:val="24"/>
        </w:rPr>
      </w:pPr>
    </w:p>
    <w:p w:rsidR="00B90BD1" w:rsidRDefault="00B90BD1" w:rsidP="00B90BD1">
      <w:pPr>
        <w:tabs>
          <w:tab w:val="left" w:pos="-567"/>
        </w:tabs>
        <w:ind w:left="142"/>
        <w:jc w:val="both"/>
        <w:rPr>
          <w:bCs/>
          <w:sz w:val="24"/>
          <w:szCs w:val="24"/>
        </w:rPr>
      </w:pPr>
      <w:r>
        <w:rPr>
          <w:noProof/>
          <w:sz w:val="20"/>
        </w:rPr>
        <w:drawing>
          <wp:inline distT="0" distB="0" distL="0" distR="0">
            <wp:extent cx="5505450" cy="3209925"/>
            <wp:effectExtent l="0" t="0" r="0" b="0"/>
            <wp:docPr id="6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90BD1" w:rsidRDefault="00B90BD1" w:rsidP="00B90BD1">
      <w:pPr>
        <w:tabs>
          <w:tab w:val="left" w:pos="-567"/>
        </w:tabs>
        <w:ind w:left="142"/>
        <w:jc w:val="both"/>
        <w:rPr>
          <w:bCs/>
          <w:sz w:val="24"/>
          <w:szCs w:val="24"/>
        </w:rPr>
      </w:pPr>
    </w:p>
    <w:p w:rsidR="00B90BD1" w:rsidRPr="00C47448" w:rsidRDefault="00B90BD1" w:rsidP="00C47448">
      <w:pPr>
        <w:tabs>
          <w:tab w:val="left" w:pos="-567"/>
        </w:tabs>
        <w:ind w:left="-284" w:right="283"/>
        <w:jc w:val="both"/>
        <w:rPr>
          <w:bCs/>
          <w:sz w:val="24"/>
          <w:szCs w:val="24"/>
        </w:rPr>
      </w:pPr>
    </w:p>
    <w:p w:rsidR="00B90BD1" w:rsidRPr="00B87BF9" w:rsidRDefault="00B90BD1" w:rsidP="00C47448">
      <w:pPr>
        <w:pStyle w:val="3"/>
        <w:spacing w:before="0"/>
        <w:ind w:left="-284" w:right="283"/>
        <w:jc w:val="both"/>
        <w:rPr>
          <w:rFonts w:ascii="Times New Roman" w:hAnsi="Times New Roman" w:cs="Times New Roman"/>
          <w:b w:val="0"/>
          <w:color w:val="auto"/>
          <w:sz w:val="24"/>
          <w:szCs w:val="24"/>
        </w:rPr>
      </w:pPr>
      <w:r w:rsidRPr="00B87BF9">
        <w:rPr>
          <w:rFonts w:ascii="Times New Roman" w:hAnsi="Times New Roman" w:cs="Times New Roman"/>
          <w:b w:val="0"/>
          <w:color w:val="auto"/>
          <w:sz w:val="24"/>
          <w:szCs w:val="24"/>
        </w:rPr>
        <w:lastRenderedPageBreak/>
        <w:t xml:space="preserve">     На протяжении последних трех лет отмечается снижение числа несовершеннолетних, находящихся в социально опасном положении. Анализ причин попадания несовершеннолетних в социально опасное положении за 2019 год показывает, что по-прежнему большой процент составляет употребление несовершеннолетними алкогольной и спиртсодержащей продукции, а также в 2019 году произошел рост общественно-опасных деяний, совершенных несовершеннолетними до достижения возраста привлечения к ответственности. </w:t>
      </w:r>
    </w:p>
    <w:p w:rsidR="00B90BD1" w:rsidRPr="00C47448" w:rsidRDefault="00B90BD1" w:rsidP="00C47448">
      <w:pPr>
        <w:pStyle w:val="3"/>
        <w:spacing w:before="0"/>
        <w:ind w:left="-284" w:right="283"/>
        <w:jc w:val="both"/>
        <w:rPr>
          <w:rFonts w:ascii="Times New Roman" w:hAnsi="Times New Roman" w:cs="Times New Roman"/>
          <w:b w:val="0"/>
          <w:sz w:val="24"/>
          <w:szCs w:val="24"/>
        </w:rPr>
      </w:pPr>
      <w:r w:rsidRPr="00B87BF9">
        <w:rPr>
          <w:rFonts w:ascii="Times New Roman" w:hAnsi="Times New Roman" w:cs="Times New Roman"/>
          <w:b w:val="0"/>
          <w:iCs/>
          <w:color w:val="auto"/>
          <w:sz w:val="24"/>
          <w:szCs w:val="24"/>
        </w:rPr>
        <w:t xml:space="preserve">    Анализ оснований прекращения индивидуальной профилактической работы с несовершеннолетними  на протяжении 5 лет показал, что   преобладающим результатом  является </w:t>
      </w:r>
      <w:r w:rsidRPr="00C47448">
        <w:rPr>
          <w:rFonts w:ascii="Times New Roman" w:hAnsi="Times New Roman" w:cs="Times New Roman"/>
          <w:b w:val="0"/>
          <w:color w:val="000000"/>
          <w:sz w:val="24"/>
          <w:szCs w:val="24"/>
        </w:rPr>
        <w:t>устранение условий и причин, способствовавших правонарушениям, безнадзорности, беспризорности, антиобщественным действиям подростков  (82-90%).</w:t>
      </w:r>
    </w:p>
    <w:p w:rsidR="00B90BD1" w:rsidRPr="00C47448" w:rsidRDefault="00B90BD1" w:rsidP="00C47448">
      <w:pPr>
        <w:pStyle w:val="a7"/>
        <w:ind w:left="-284" w:right="283"/>
        <w:jc w:val="both"/>
        <w:rPr>
          <w:rFonts w:ascii="Times New Roman" w:hAnsi="Times New Roman"/>
          <w:sz w:val="24"/>
          <w:szCs w:val="24"/>
        </w:rPr>
      </w:pPr>
      <w:r w:rsidRPr="00C47448">
        <w:rPr>
          <w:rFonts w:ascii="Times New Roman" w:hAnsi="Times New Roman"/>
          <w:sz w:val="24"/>
          <w:szCs w:val="24"/>
        </w:rPr>
        <w:t xml:space="preserve">     В целях снижения криминальной активности несовершеннолетних в 2019  году, совместно с представителями субъектов системы профилактики проведены следующие оперативно-профилактические операции:</w:t>
      </w:r>
    </w:p>
    <w:p w:rsidR="00B90BD1" w:rsidRPr="00C47448" w:rsidRDefault="00B90BD1" w:rsidP="00C47448">
      <w:pPr>
        <w:pStyle w:val="a7"/>
        <w:ind w:left="-284" w:right="283" w:firstLine="708"/>
        <w:jc w:val="both"/>
        <w:rPr>
          <w:rFonts w:ascii="Times New Roman" w:hAnsi="Times New Roman"/>
          <w:sz w:val="24"/>
          <w:szCs w:val="24"/>
        </w:rPr>
      </w:pPr>
      <w:proofErr w:type="gramStart"/>
      <w:r w:rsidRPr="00C47448">
        <w:rPr>
          <w:rFonts w:ascii="Times New Roman" w:hAnsi="Times New Roman"/>
          <w:sz w:val="24"/>
          <w:szCs w:val="24"/>
        </w:rPr>
        <w:t>- в целях правового информирования детей и родителей, обеспечение безопасности, защиты их прав и законных интересов, предупреждения преступлений и правонарушений несовершеннолетних в летний период, обеспечения общественного порядка при проведении досуговых мероприятий с участием детей и подростков, организации трудоустройства, оздоровления и занятости несовершеннолетних на территории округа проведено межведомственное оперативно-профилактическое мероприятие «Подросток» в 4 этапа («Право ребенка»,  «Лето», «Семья», «Всеобуч»);</w:t>
      </w:r>
      <w:proofErr w:type="gramEnd"/>
    </w:p>
    <w:p w:rsidR="00B90BD1" w:rsidRPr="00C47448" w:rsidRDefault="00B90BD1" w:rsidP="00C47448">
      <w:pPr>
        <w:pStyle w:val="a7"/>
        <w:ind w:left="-284" w:right="283" w:firstLine="708"/>
        <w:jc w:val="both"/>
        <w:rPr>
          <w:rFonts w:ascii="Times New Roman" w:hAnsi="Times New Roman"/>
          <w:sz w:val="24"/>
          <w:szCs w:val="24"/>
        </w:rPr>
      </w:pPr>
      <w:r w:rsidRPr="00C47448">
        <w:rPr>
          <w:rFonts w:ascii="Times New Roman" w:hAnsi="Times New Roman"/>
          <w:sz w:val="24"/>
          <w:szCs w:val="24"/>
        </w:rPr>
        <w:t>- «Здоровье» - март, в целях профилактики употребления несовершеннолетними алкогольной продукции, а также выявления н</w:t>
      </w:r>
      <w:r w:rsidRPr="00C47448">
        <w:rPr>
          <w:rStyle w:val="hl"/>
          <w:rFonts w:ascii="Times New Roman" w:hAnsi="Times New Roman"/>
          <w:sz w:val="24"/>
          <w:szCs w:val="24"/>
        </w:rPr>
        <w:t>арушений правил продажи этилового спирта, алкогольной и спиртосодержащей продукции;</w:t>
      </w:r>
    </w:p>
    <w:p w:rsidR="00B90BD1" w:rsidRPr="00C47448" w:rsidRDefault="00B90BD1" w:rsidP="00C47448">
      <w:pPr>
        <w:pStyle w:val="a7"/>
        <w:ind w:left="-284" w:right="283" w:firstLine="708"/>
        <w:jc w:val="both"/>
        <w:rPr>
          <w:rFonts w:ascii="Times New Roman" w:hAnsi="Times New Roman"/>
          <w:sz w:val="24"/>
          <w:szCs w:val="24"/>
        </w:rPr>
      </w:pPr>
      <w:r w:rsidRPr="00C47448">
        <w:rPr>
          <w:rFonts w:ascii="Times New Roman" w:hAnsi="Times New Roman"/>
          <w:sz w:val="24"/>
          <w:szCs w:val="24"/>
        </w:rPr>
        <w:t>- «Лидер» - октябрь</w:t>
      </w:r>
      <w:r w:rsidRPr="00C47448">
        <w:rPr>
          <w:rFonts w:ascii="Times New Roman" w:hAnsi="Times New Roman"/>
          <w:b/>
          <w:sz w:val="24"/>
          <w:szCs w:val="24"/>
        </w:rPr>
        <w:t>,</w:t>
      </w:r>
      <w:r w:rsidRPr="00C47448">
        <w:rPr>
          <w:rFonts w:ascii="Times New Roman" w:hAnsi="Times New Roman"/>
          <w:sz w:val="24"/>
          <w:szCs w:val="24"/>
        </w:rPr>
        <w:t xml:space="preserve"> в целях предупреждения групповой преступности,  профилактики вовлечения несовершеннолетних в группы антиобщественной,  экстремистской направленности;</w:t>
      </w:r>
    </w:p>
    <w:p w:rsidR="00B90BD1" w:rsidRPr="00C47448" w:rsidRDefault="00B90BD1" w:rsidP="00C47448">
      <w:pPr>
        <w:pStyle w:val="a7"/>
        <w:ind w:left="-284" w:right="283" w:firstLine="708"/>
        <w:jc w:val="both"/>
        <w:rPr>
          <w:rFonts w:ascii="Times New Roman" w:hAnsi="Times New Roman"/>
          <w:sz w:val="24"/>
          <w:szCs w:val="24"/>
        </w:rPr>
      </w:pPr>
      <w:proofErr w:type="gramStart"/>
      <w:r w:rsidRPr="00C47448">
        <w:rPr>
          <w:rFonts w:ascii="Times New Roman" w:hAnsi="Times New Roman"/>
          <w:sz w:val="24"/>
          <w:szCs w:val="24"/>
        </w:rPr>
        <w:t>- общероссийская акция  «Сообщи, где торгуют смертью» - 1 этап (с 13 по 24 марта), 2 этап (с 13 по 24 ноября), с целью получения информации были задействованы «телефоны доверия» органов внутренних дел, проведен мониторинг сети «Интернет», а также запланированы и проведены целевые оперативно-профилактические мероприятия по проверке мест массового пребывания несовершеннолетних и молодежи, направленные на выявление и пресечение преступлений, связанных с хранением</w:t>
      </w:r>
      <w:proofErr w:type="gramEnd"/>
      <w:r w:rsidRPr="00C47448">
        <w:rPr>
          <w:rFonts w:ascii="Times New Roman" w:hAnsi="Times New Roman"/>
          <w:sz w:val="24"/>
          <w:szCs w:val="24"/>
        </w:rPr>
        <w:t>, изготовлением и сбытом наркотических средств.</w:t>
      </w:r>
    </w:p>
    <w:p w:rsidR="00B90BD1" w:rsidRPr="00C47448" w:rsidRDefault="00B90BD1" w:rsidP="00C47448">
      <w:pPr>
        <w:tabs>
          <w:tab w:val="left" w:pos="1105"/>
        </w:tabs>
        <w:ind w:left="-284" w:right="283" w:firstLine="567"/>
        <w:jc w:val="both"/>
        <w:rPr>
          <w:sz w:val="24"/>
          <w:szCs w:val="24"/>
        </w:rPr>
      </w:pPr>
      <w:r w:rsidRPr="00C47448">
        <w:rPr>
          <w:sz w:val="24"/>
          <w:szCs w:val="24"/>
        </w:rPr>
        <w:t>Актуальные вопросы в рамках осуществления деятельности муниципальной комиссии на постоянной основе освещаются в средствах массовой информации, информационно-коммуникационной сети «Интернет», в эфире телеканала «Первый Советский».</w:t>
      </w:r>
    </w:p>
    <w:p w:rsidR="00B90BD1" w:rsidRPr="00C47448" w:rsidRDefault="00B90BD1" w:rsidP="00C47448">
      <w:pPr>
        <w:tabs>
          <w:tab w:val="left" w:pos="-567"/>
        </w:tabs>
        <w:ind w:left="-284" w:right="283"/>
        <w:jc w:val="both"/>
        <w:rPr>
          <w:sz w:val="24"/>
          <w:szCs w:val="24"/>
        </w:rPr>
      </w:pPr>
      <w:r w:rsidRPr="00C47448">
        <w:rPr>
          <w:rStyle w:val="blk"/>
          <w:sz w:val="24"/>
          <w:szCs w:val="24"/>
        </w:rPr>
        <w:t xml:space="preserve">       В то же время, в  2019 году произошел значительный рост числа общественно-опасных деяний, совершенных </w:t>
      </w:r>
      <w:r w:rsidRPr="00C47448">
        <w:rPr>
          <w:sz w:val="24"/>
          <w:szCs w:val="24"/>
        </w:rPr>
        <w:t>до достижения возраста, с которого наступает уголовная ответственность</w:t>
      </w:r>
      <w:r w:rsidRPr="00C47448">
        <w:rPr>
          <w:rStyle w:val="blk"/>
          <w:sz w:val="24"/>
          <w:szCs w:val="24"/>
        </w:rPr>
        <w:t>, и как следствие - числа</w:t>
      </w:r>
      <w:r w:rsidRPr="00C47448">
        <w:rPr>
          <w:sz w:val="24"/>
          <w:szCs w:val="24"/>
        </w:rPr>
        <w:t xml:space="preserve"> несовершеннолетних, участников таких деяний. </w:t>
      </w:r>
    </w:p>
    <w:p w:rsidR="00B90BD1" w:rsidRPr="00C47448" w:rsidRDefault="00B90BD1" w:rsidP="00C47448">
      <w:pPr>
        <w:tabs>
          <w:tab w:val="left" w:pos="-567"/>
        </w:tabs>
        <w:ind w:left="-284" w:right="283"/>
        <w:jc w:val="both"/>
        <w:rPr>
          <w:bCs/>
          <w:sz w:val="24"/>
          <w:szCs w:val="24"/>
        </w:rPr>
      </w:pPr>
    </w:p>
    <w:p w:rsidR="00B90BD1" w:rsidRDefault="00B90BD1" w:rsidP="00B90BD1">
      <w:pPr>
        <w:tabs>
          <w:tab w:val="left" w:pos="-567"/>
        </w:tabs>
        <w:ind w:left="142"/>
        <w:jc w:val="both"/>
        <w:rPr>
          <w:bCs/>
          <w:sz w:val="24"/>
          <w:szCs w:val="24"/>
        </w:rPr>
      </w:pPr>
      <w:r>
        <w:rPr>
          <w:noProof/>
          <w:sz w:val="20"/>
        </w:rPr>
        <w:lastRenderedPageBreak/>
        <w:drawing>
          <wp:inline distT="0" distB="0" distL="0" distR="0">
            <wp:extent cx="5953125" cy="3152775"/>
            <wp:effectExtent l="0" t="0" r="0" b="0"/>
            <wp:docPr id="64"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90BD1" w:rsidRDefault="00B90BD1" w:rsidP="00B90BD1">
      <w:pPr>
        <w:ind w:left="142"/>
        <w:rPr>
          <w:sz w:val="24"/>
          <w:szCs w:val="24"/>
        </w:rPr>
      </w:pPr>
    </w:p>
    <w:p w:rsidR="00B90BD1" w:rsidRDefault="00B90BD1" w:rsidP="00C47448">
      <w:pPr>
        <w:pBdr>
          <w:bottom w:val="single" w:sz="4" w:space="0" w:color="FFFFFF"/>
        </w:pBdr>
        <w:ind w:left="-284" w:right="141"/>
        <w:jc w:val="both"/>
        <w:rPr>
          <w:bCs/>
          <w:sz w:val="24"/>
          <w:szCs w:val="24"/>
        </w:rPr>
      </w:pPr>
      <w:r>
        <w:rPr>
          <w:bCs/>
          <w:sz w:val="24"/>
          <w:szCs w:val="24"/>
        </w:rPr>
        <w:t xml:space="preserve">       </w:t>
      </w:r>
      <w:r>
        <w:rPr>
          <w:sz w:val="24"/>
          <w:szCs w:val="24"/>
        </w:rPr>
        <w:t>Принятые меры позволили по итогам 2019 года снизить уровень подростковой преступности (с 12 до 6 преступлений). Во взаимодействии с органами и учреждениями системы профилактики запланирован комплекс мероприятий, направленных на повышение эффективности по профилактике безнадзорности и правонарушений несовершеннолетних, реализация которых позволит улучшить сложившуюся ситуацию в сфере профилактики и предупреждения преступлений, в том числе в подростковой и молодежной среде.</w:t>
      </w:r>
    </w:p>
    <w:p w:rsidR="00B90BD1" w:rsidRDefault="00B90BD1" w:rsidP="00C47448">
      <w:pPr>
        <w:pBdr>
          <w:bottom w:val="single" w:sz="4" w:space="0" w:color="FFFFFF"/>
        </w:pBdr>
        <w:ind w:left="-284" w:right="141"/>
        <w:jc w:val="both"/>
        <w:rPr>
          <w:sz w:val="24"/>
          <w:szCs w:val="24"/>
        </w:rPr>
      </w:pPr>
      <w:r>
        <w:rPr>
          <w:bCs/>
          <w:sz w:val="24"/>
          <w:szCs w:val="24"/>
        </w:rPr>
        <w:t xml:space="preserve">        В то же время, полученные аналитические данные послужили основанием для включения в «</w:t>
      </w:r>
      <w:r>
        <w:rPr>
          <w:sz w:val="24"/>
          <w:szCs w:val="24"/>
        </w:rPr>
        <w:t>План межведомственного взаимодействия по профилактике преступлений и правонарушений несовершеннолетних на территории Советского района на 2020-2022 годы» мероприятий, направленных на раннюю профилактику преступлений с учетом возрастной группы детей младшего школьного возраста.</w:t>
      </w:r>
    </w:p>
    <w:p w:rsidR="00B90BD1" w:rsidRDefault="00B90BD1" w:rsidP="00C47448">
      <w:pPr>
        <w:ind w:left="-284" w:right="141"/>
        <w:rPr>
          <w:sz w:val="24"/>
          <w:szCs w:val="24"/>
        </w:rPr>
      </w:pPr>
    </w:p>
    <w:p w:rsidR="00B90BD1" w:rsidRDefault="00B90BD1" w:rsidP="00C47448">
      <w:pPr>
        <w:ind w:left="-284" w:right="141"/>
        <w:jc w:val="both"/>
        <w:rPr>
          <w:b/>
          <w:sz w:val="24"/>
          <w:szCs w:val="24"/>
        </w:rPr>
      </w:pPr>
      <w:r>
        <w:rPr>
          <w:b/>
          <w:sz w:val="24"/>
          <w:szCs w:val="24"/>
        </w:rPr>
        <w:t>6. Осуществления мер, направленных на предупреждение чрезвычайных происшествий с детьми, в том числе самовольных уходов, суицидов.</w:t>
      </w:r>
    </w:p>
    <w:p w:rsidR="00B90BD1" w:rsidRDefault="00B90BD1" w:rsidP="00B90BD1">
      <w:pPr>
        <w:ind w:left="142"/>
        <w:jc w:val="both"/>
        <w:rPr>
          <w:b/>
          <w:sz w:val="24"/>
          <w:szCs w:val="24"/>
        </w:rPr>
      </w:pPr>
    </w:p>
    <w:p w:rsidR="00B90BD1" w:rsidRDefault="00B90BD1" w:rsidP="00B90BD1">
      <w:pPr>
        <w:ind w:left="142"/>
        <w:jc w:val="both"/>
        <w:rPr>
          <w:b/>
          <w:sz w:val="24"/>
          <w:szCs w:val="24"/>
        </w:rPr>
      </w:pPr>
      <w:r>
        <w:rPr>
          <w:sz w:val="24"/>
          <w:szCs w:val="24"/>
        </w:rPr>
        <w:t xml:space="preserve">       </w:t>
      </w:r>
      <w:r>
        <w:rPr>
          <w:b/>
          <w:noProof/>
          <w:sz w:val="20"/>
        </w:rPr>
        <w:drawing>
          <wp:inline distT="0" distB="0" distL="0" distR="0">
            <wp:extent cx="6057900" cy="2200275"/>
            <wp:effectExtent l="0" t="0" r="0" b="0"/>
            <wp:docPr id="6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90BD1" w:rsidRDefault="00B90BD1" w:rsidP="00B90BD1">
      <w:pPr>
        <w:ind w:left="142"/>
        <w:jc w:val="both"/>
        <w:rPr>
          <w:b/>
          <w:sz w:val="24"/>
          <w:szCs w:val="24"/>
        </w:rPr>
      </w:pPr>
    </w:p>
    <w:p w:rsidR="00B90BD1" w:rsidRDefault="00B90BD1" w:rsidP="00B90BD1">
      <w:pPr>
        <w:ind w:left="142"/>
        <w:jc w:val="both"/>
        <w:rPr>
          <w:sz w:val="24"/>
          <w:szCs w:val="24"/>
        </w:rPr>
      </w:pPr>
      <w:r>
        <w:rPr>
          <w:sz w:val="24"/>
          <w:szCs w:val="24"/>
        </w:rPr>
        <w:t xml:space="preserve">     В 2019 году по сравнению с предыдущим периодом возросло количество самовольных уходов несовершеннолетних - 8, в том числе их государственных учреждений - 3. Анализ уходов из семей показывает, что 3 несовершеннолетними самовольные уходы были совершены повторно. Согласно имеющейся в муниципальной комиссии информации, все </w:t>
      </w:r>
      <w:r>
        <w:rPr>
          <w:sz w:val="24"/>
          <w:szCs w:val="24"/>
        </w:rPr>
        <w:lastRenderedPageBreak/>
        <w:t>вышеуказанные несовершеннолетние состоят на «Д</w:t>
      </w:r>
      <w:proofErr w:type="gramStart"/>
      <w:r>
        <w:rPr>
          <w:sz w:val="24"/>
          <w:szCs w:val="24"/>
        </w:rPr>
        <w:t>»-</w:t>
      </w:r>
      <w:proofErr w:type="gramEnd"/>
      <w:r>
        <w:rPr>
          <w:sz w:val="24"/>
          <w:szCs w:val="24"/>
        </w:rPr>
        <w:t xml:space="preserve">учете у врача психиатра, что является одной из ведущих причин девиантного поведения. В отношении всех несовершеннолетних, совершивших самовольные уходы, организовано проведение индивидуальной профилактической работы. </w:t>
      </w:r>
    </w:p>
    <w:p w:rsidR="00B90BD1" w:rsidRDefault="00B90BD1" w:rsidP="00B90BD1">
      <w:pPr>
        <w:tabs>
          <w:tab w:val="left" w:pos="567"/>
        </w:tabs>
        <w:jc w:val="both"/>
        <w:rPr>
          <w:sz w:val="24"/>
          <w:szCs w:val="24"/>
        </w:rPr>
      </w:pPr>
    </w:p>
    <w:p w:rsidR="00B90BD1" w:rsidRDefault="00B90BD1" w:rsidP="00B90BD1">
      <w:pPr>
        <w:tabs>
          <w:tab w:val="left" w:pos="567"/>
        </w:tabs>
        <w:jc w:val="both"/>
        <w:rPr>
          <w:sz w:val="24"/>
          <w:szCs w:val="24"/>
        </w:rPr>
      </w:pPr>
      <w:r>
        <w:rPr>
          <w:noProof/>
          <w:sz w:val="20"/>
        </w:rPr>
        <w:drawing>
          <wp:inline distT="0" distB="0" distL="0" distR="0">
            <wp:extent cx="5962650" cy="2638425"/>
            <wp:effectExtent l="0" t="0" r="0" b="0"/>
            <wp:docPr id="6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90BD1" w:rsidRDefault="00B90BD1" w:rsidP="00B90BD1">
      <w:pPr>
        <w:tabs>
          <w:tab w:val="left" w:pos="567"/>
        </w:tabs>
        <w:jc w:val="both"/>
        <w:rPr>
          <w:sz w:val="24"/>
          <w:szCs w:val="24"/>
        </w:rPr>
      </w:pPr>
    </w:p>
    <w:p w:rsidR="00B90BD1" w:rsidRPr="00C47448" w:rsidRDefault="00B90BD1" w:rsidP="00C47448">
      <w:pPr>
        <w:tabs>
          <w:tab w:val="left" w:pos="567"/>
        </w:tabs>
        <w:ind w:left="-426"/>
        <w:jc w:val="both"/>
        <w:rPr>
          <w:spacing w:val="-1"/>
          <w:sz w:val="24"/>
          <w:szCs w:val="24"/>
        </w:rPr>
      </w:pPr>
      <w:r w:rsidRPr="00C47448">
        <w:rPr>
          <w:sz w:val="24"/>
          <w:szCs w:val="24"/>
        </w:rPr>
        <w:t xml:space="preserve">      В целях совершенствования механизмов межведомственной координации в сфере профилактики суицидального поведения несовершеннолетних, муниципальной комиссией </w:t>
      </w:r>
      <w:proofErr w:type="spellStart"/>
      <w:r w:rsidRPr="00C47448">
        <w:rPr>
          <w:sz w:val="24"/>
          <w:szCs w:val="24"/>
        </w:rPr>
        <w:t>рганизована</w:t>
      </w:r>
      <w:proofErr w:type="spellEnd"/>
      <w:r w:rsidRPr="00C47448">
        <w:rPr>
          <w:sz w:val="24"/>
          <w:szCs w:val="24"/>
        </w:rPr>
        <w:t xml:space="preserve"> деятельность </w:t>
      </w:r>
      <w:r w:rsidRPr="00C47448">
        <w:rPr>
          <w:spacing w:val="-1"/>
          <w:sz w:val="24"/>
          <w:szCs w:val="24"/>
        </w:rPr>
        <w:t xml:space="preserve">постоянно действующей рабочей группы по сохранению жизни несовершеннолетних и обеспечению безопасности детского населения, в том числе по профилактике суицидов несовершеннолетних на территории Советского района. </w:t>
      </w:r>
    </w:p>
    <w:p w:rsidR="00B90BD1" w:rsidRPr="00C47448" w:rsidRDefault="00B90BD1" w:rsidP="00C47448">
      <w:pPr>
        <w:tabs>
          <w:tab w:val="left" w:pos="567"/>
        </w:tabs>
        <w:ind w:left="-426"/>
        <w:jc w:val="both"/>
        <w:rPr>
          <w:spacing w:val="-1"/>
          <w:sz w:val="24"/>
          <w:szCs w:val="24"/>
        </w:rPr>
      </w:pPr>
      <w:r w:rsidRPr="00C47448">
        <w:rPr>
          <w:spacing w:val="-1"/>
          <w:sz w:val="24"/>
          <w:szCs w:val="24"/>
        </w:rPr>
        <w:t xml:space="preserve">          На заседании муниципальной комиссии рассмотрен мониторинг оперативной ситуации по линии несовершеннолетних, в том числе в направлении  суицидальной превенции. </w:t>
      </w:r>
    </w:p>
    <w:p w:rsidR="00B90BD1" w:rsidRPr="00C47448" w:rsidRDefault="00B90BD1" w:rsidP="00C47448">
      <w:pPr>
        <w:ind w:left="-426" w:firstLine="567"/>
        <w:jc w:val="both"/>
        <w:rPr>
          <w:sz w:val="24"/>
          <w:szCs w:val="24"/>
        </w:rPr>
      </w:pPr>
      <w:proofErr w:type="gramStart"/>
      <w:r w:rsidRPr="00C47448">
        <w:rPr>
          <w:sz w:val="24"/>
          <w:szCs w:val="24"/>
        </w:rPr>
        <w:t>В  соответствии с приказом Управления образования администрации Советского района от 07.03.2018 г. № 169  в  целях обеспечения комплексной безопасности несовершеннолетних во время их пребывания в образовательных организациях от реальных и прогнозируемых угроз социального характера, раннего выявления и коррекции девиантного поведения обучающихся, предупреждения поведенческих рисков,   в  учебном   году управлением образования администрации Советского района ведется  мониторинг  деятельности  служб психолого-педагогического сопровождения  несовершеннолетних образовательных организации</w:t>
      </w:r>
      <w:proofErr w:type="gramEnd"/>
      <w:r w:rsidRPr="00C47448">
        <w:rPr>
          <w:sz w:val="24"/>
          <w:szCs w:val="24"/>
        </w:rPr>
        <w:t xml:space="preserve"> в части организации работы направленной на  снижение смертности несовершеннолетних от самоубийств, на защиту несовершеннолетних от всех форм физического и психического насилия, охраны их жизни и здоровья и предупреждению преступлений против половой и физической неприкосновенности несовершеннолетних. </w:t>
      </w:r>
    </w:p>
    <w:p w:rsidR="00B90BD1" w:rsidRPr="00C47448" w:rsidRDefault="00B90BD1" w:rsidP="00C47448">
      <w:pPr>
        <w:ind w:left="-426" w:firstLine="567"/>
        <w:jc w:val="both"/>
        <w:rPr>
          <w:sz w:val="24"/>
          <w:szCs w:val="24"/>
        </w:rPr>
      </w:pPr>
      <w:r w:rsidRPr="00C47448">
        <w:rPr>
          <w:sz w:val="24"/>
          <w:szCs w:val="24"/>
        </w:rPr>
        <w:t xml:space="preserve">  </w:t>
      </w:r>
      <w:proofErr w:type="gramStart"/>
      <w:r w:rsidRPr="00C47448">
        <w:rPr>
          <w:sz w:val="24"/>
          <w:szCs w:val="24"/>
        </w:rPr>
        <w:t>В рамках приказа осуществляется проведение  анализа работы служб психолого-педагогического  сопровождения в части организации и проведения профилактической работы  с несовершеннолетними  по устранению причин и условий, способствующих  возникновению чрезвычайных  происшествий (суицидов, суицидальных попыток, суицидальных проявлений) с несовершеннолетними и анализа  работы служб психолого-педагогического сопровождения в части организации работы по профилактике правонарушений среди несовершеннолетних и в отношении несовершеннолетних.</w:t>
      </w:r>
      <w:proofErr w:type="gramEnd"/>
      <w:r w:rsidRPr="00C47448">
        <w:rPr>
          <w:sz w:val="24"/>
          <w:szCs w:val="24"/>
        </w:rPr>
        <w:t xml:space="preserve"> Изучается динамика психологической устойчивости и степени выраженности суицидального риска  учащихся в развитии эмоциональной, волевой и личностной сферы, навыков саморегуляции, вариативных стратегий несовершеннолетних, склонных, а также демонстрирующих суицидальное поведение.</w:t>
      </w:r>
    </w:p>
    <w:p w:rsidR="00B90BD1" w:rsidRPr="00C47448" w:rsidRDefault="00B90BD1" w:rsidP="00C47448">
      <w:pPr>
        <w:tabs>
          <w:tab w:val="left" w:pos="567"/>
        </w:tabs>
        <w:ind w:left="-426" w:firstLine="567"/>
        <w:jc w:val="both"/>
        <w:rPr>
          <w:sz w:val="24"/>
          <w:szCs w:val="24"/>
        </w:rPr>
      </w:pPr>
      <w:r w:rsidRPr="00C47448">
        <w:rPr>
          <w:sz w:val="24"/>
          <w:szCs w:val="24"/>
        </w:rPr>
        <w:t xml:space="preserve">Во всех муниципальных общеобразовательных организациях Советского района, а также в бюджетном учреждении профессионального образования «Советский политехнический колледж» проведены диагностики кризисного состояния несовершеннолетних, уровня </w:t>
      </w:r>
      <w:r w:rsidRPr="00C47448">
        <w:rPr>
          <w:sz w:val="24"/>
          <w:szCs w:val="24"/>
        </w:rPr>
        <w:lastRenderedPageBreak/>
        <w:t xml:space="preserve">сформированности суицидальных намерений несовершеннолетних (с детьми, имеющими высокий уровень тревожности проводится работа, направленная на </w:t>
      </w:r>
      <w:proofErr w:type="spellStart"/>
      <w:r w:rsidRPr="00C47448">
        <w:rPr>
          <w:sz w:val="24"/>
          <w:szCs w:val="24"/>
        </w:rPr>
        <w:t>саморегуляцию</w:t>
      </w:r>
      <w:proofErr w:type="spellEnd"/>
      <w:r w:rsidRPr="00C47448">
        <w:rPr>
          <w:sz w:val="24"/>
          <w:szCs w:val="24"/>
        </w:rPr>
        <w:t xml:space="preserve"> и стабилизацию психологического состояния в соответствии с </w:t>
      </w:r>
      <w:proofErr w:type="gramStart"/>
      <w:r w:rsidRPr="00C47448">
        <w:rPr>
          <w:sz w:val="24"/>
          <w:szCs w:val="24"/>
        </w:rPr>
        <w:t>индивидуальным</w:t>
      </w:r>
      <w:proofErr w:type="gramEnd"/>
      <w:r w:rsidRPr="00C47448">
        <w:rPr>
          <w:sz w:val="24"/>
          <w:szCs w:val="24"/>
        </w:rPr>
        <w:t xml:space="preserve"> программами сопровождения для несовершеннолетних).</w:t>
      </w:r>
    </w:p>
    <w:p w:rsidR="00B90BD1" w:rsidRPr="00C47448" w:rsidRDefault="00B90BD1" w:rsidP="00C47448">
      <w:pPr>
        <w:tabs>
          <w:tab w:val="left" w:pos="567"/>
        </w:tabs>
        <w:ind w:left="-426" w:firstLine="567"/>
        <w:jc w:val="both"/>
        <w:rPr>
          <w:sz w:val="24"/>
          <w:szCs w:val="24"/>
        </w:rPr>
      </w:pPr>
      <w:proofErr w:type="gramStart"/>
      <w:r w:rsidRPr="00C47448">
        <w:rPr>
          <w:sz w:val="24"/>
          <w:szCs w:val="24"/>
        </w:rPr>
        <w:t>С целью профилактики суицидального поведения проведен цикл тренингов для студентов и обучающихся, направленный на преодоление различных личностных дефицитов (развитие уверенного поведения), жизненных трудностей (программы развития навыков конструктивного взаимодействия в сложных жизненных ситуациях).</w:t>
      </w:r>
      <w:proofErr w:type="gramEnd"/>
      <w:r w:rsidRPr="00C47448">
        <w:rPr>
          <w:sz w:val="24"/>
          <w:szCs w:val="24"/>
        </w:rPr>
        <w:t xml:space="preserve"> В муниципальных общеобразовательных организациях в рамках проведения родительских собраний рассмотрены вопросы о признаках и факторах суицидального риска у детей.</w:t>
      </w:r>
    </w:p>
    <w:p w:rsidR="00B90BD1" w:rsidRPr="00C47448" w:rsidRDefault="00B90BD1" w:rsidP="00C47448">
      <w:pPr>
        <w:tabs>
          <w:tab w:val="left" w:pos="567"/>
        </w:tabs>
        <w:ind w:left="-426" w:firstLine="567"/>
        <w:jc w:val="both"/>
        <w:rPr>
          <w:sz w:val="24"/>
          <w:szCs w:val="24"/>
        </w:rPr>
      </w:pPr>
      <w:r w:rsidRPr="00C47448">
        <w:rPr>
          <w:sz w:val="24"/>
          <w:szCs w:val="24"/>
        </w:rPr>
        <w:t xml:space="preserve">Организована работа с несовершеннолетними с </w:t>
      </w:r>
      <w:proofErr w:type="spellStart"/>
      <w:r w:rsidRPr="00C47448">
        <w:rPr>
          <w:sz w:val="24"/>
          <w:szCs w:val="24"/>
        </w:rPr>
        <w:t>аддиктивными</w:t>
      </w:r>
      <w:proofErr w:type="spellEnd"/>
      <w:r w:rsidRPr="00C47448">
        <w:rPr>
          <w:sz w:val="24"/>
          <w:szCs w:val="24"/>
        </w:rPr>
        <w:t xml:space="preserve"> формами поведения. С подростками, находящимися в социально опасном положении проводится дополнительная диагностика, составлены планы по проведению коррекционных занятий. </w:t>
      </w:r>
    </w:p>
    <w:p w:rsidR="00B90BD1" w:rsidRPr="00C47448" w:rsidRDefault="00B90BD1" w:rsidP="00C47448">
      <w:pPr>
        <w:tabs>
          <w:tab w:val="left" w:pos="567"/>
        </w:tabs>
        <w:ind w:left="-426" w:firstLine="567"/>
        <w:jc w:val="both"/>
        <w:rPr>
          <w:sz w:val="24"/>
          <w:szCs w:val="24"/>
        </w:rPr>
      </w:pPr>
      <w:r w:rsidRPr="00C47448">
        <w:rPr>
          <w:sz w:val="24"/>
          <w:szCs w:val="24"/>
        </w:rPr>
        <w:t>На постоянной основе в образовательных организациях района осуществляют деятельность службы примирения.</w:t>
      </w:r>
    </w:p>
    <w:p w:rsidR="00B90BD1" w:rsidRPr="00C47448" w:rsidRDefault="00B90BD1" w:rsidP="00C47448">
      <w:pPr>
        <w:tabs>
          <w:tab w:val="left" w:pos="567"/>
        </w:tabs>
        <w:ind w:left="-426" w:firstLine="567"/>
        <w:jc w:val="both"/>
        <w:rPr>
          <w:sz w:val="24"/>
          <w:szCs w:val="24"/>
        </w:rPr>
      </w:pPr>
      <w:proofErr w:type="gramStart"/>
      <w:r w:rsidRPr="00C47448">
        <w:rPr>
          <w:sz w:val="24"/>
          <w:szCs w:val="24"/>
        </w:rPr>
        <w:t>В муниципальных общеобразовательных организациях Советского района реализуются программы, направленные на преодоление стрессовых ситуаций, повышение психологической готовности в период подготовки к итоговой аттестации, проведены групповые занятия с обучающимися («Самое ценное», «Ценность жизни»), а также индивидуальные занятие с подростками, с целью глубокого изучения причин наличия тревожного состояния.</w:t>
      </w:r>
      <w:proofErr w:type="gramEnd"/>
    </w:p>
    <w:p w:rsidR="00B90BD1" w:rsidRPr="00C47448" w:rsidRDefault="00B90BD1" w:rsidP="00C47448">
      <w:pPr>
        <w:tabs>
          <w:tab w:val="left" w:pos="567"/>
        </w:tabs>
        <w:ind w:left="-426" w:firstLine="567"/>
        <w:jc w:val="both"/>
        <w:rPr>
          <w:sz w:val="24"/>
          <w:szCs w:val="24"/>
        </w:rPr>
      </w:pPr>
      <w:r w:rsidRPr="00C47448">
        <w:rPr>
          <w:sz w:val="24"/>
          <w:szCs w:val="24"/>
        </w:rPr>
        <w:t xml:space="preserve">В целях обучения родителей (законных представителей) несовершеннолетних знаниям и навыкам в области позитивного родительства, ненасильственного воспитания и дисциплинирования несовершеннолетних, обучение правилам поведения в кризисных ситуациях, проведено информирование о службах и специалистах, способных оказать срочную квалифицированную помощь. </w:t>
      </w:r>
      <w:proofErr w:type="gramStart"/>
      <w:r w:rsidRPr="00C47448">
        <w:rPr>
          <w:sz w:val="24"/>
          <w:szCs w:val="24"/>
        </w:rPr>
        <w:t>В целях актуализации воспитательных ресурсов семей с затруднениями в воспитании несовершеннолетних, образовательными организациями проведены мероприятия в рамках заседаний семейных клубов для различных групп семей (находящихся в социально опасном положении, с одним родителем, с детьми с особыми потребностями, мигранты, несовершеннолетние родители, многодетные семьи, молодые семьи, в т.ч. замещающие семьи) по следующим темам:</w:t>
      </w:r>
      <w:proofErr w:type="gramEnd"/>
      <w:r w:rsidRPr="00C47448">
        <w:rPr>
          <w:sz w:val="24"/>
          <w:szCs w:val="24"/>
        </w:rPr>
        <w:t xml:space="preserve"> </w:t>
      </w:r>
      <w:proofErr w:type="gramStart"/>
      <w:r w:rsidRPr="00C47448">
        <w:rPr>
          <w:sz w:val="24"/>
          <w:szCs w:val="24"/>
        </w:rPr>
        <w:t>«Повышение общественного престижа и укрепление института семьи», «Пропаганда социальной значимости и популяризация принципов ответственного родительства, позитивного воспитания», «Приобщение детей и семей с детьми к здоровому образу жизни», «Освещение вопросов  по сохранению психологического благополучия ребенка в семье, созданию психоэмоционального комфорта в семье, для полноценного физического и психического развития детей, с целью предупреждения самовольных уходов из семьи», а также тренинги «Конфликты в</w:t>
      </w:r>
      <w:proofErr w:type="gramEnd"/>
      <w:r w:rsidRPr="00C47448">
        <w:rPr>
          <w:sz w:val="24"/>
          <w:szCs w:val="24"/>
        </w:rPr>
        <w:t xml:space="preserve"> семье. Способы их решения». </w:t>
      </w:r>
    </w:p>
    <w:p w:rsidR="00B90BD1" w:rsidRPr="00C47448" w:rsidRDefault="00B90BD1" w:rsidP="00C47448">
      <w:pPr>
        <w:tabs>
          <w:tab w:val="left" w:pos="567"/>
        </w:tabs>
        <w:ind w:left="-426" w:firstLine="567"/>
        <w:jc w:val="both"/>
        <w:rPr>
          <w:sz w:val="24"/>
          <w:szCs w:val="24"/>
        </w:rPr>
      </w:pPr>
      <w:r w:rsidRPr="00C47448">
        <w:rPr>
          <w:sz w:val="24"/>
          <w:szCs w:val="24"/>
        </w:rPr>
        <w:t xml:space="preserve"> В декабре 2019 года по инициативе муниципальной комиссии проведена межведомственная информационно-просветительская акция «Большое родительское собрание», с родительской общественностью проведены мероприятия по вопросу защиты несовершеннолетних от </w:t>
      </w:r>
      <w:proofErr w:type="spellStart"/>
      <w:proofErr w:type="gramStart"/>
      <w:r w:rsidRPr="00C47448">
        <w:rPr>
          <w:sz w:val="24"/>
          <w:szCs w:val="24"/>
        </w:rPr>
        <w:t>интернет-угроз</w:t>
      </w:r>
      <w:proofErr w:type="spellEnd"/>
      <w:proofErr w:type="gramEnd"/>
      <w:r w:rsidRPr="00C47448">
        <w:rPr>
          <w:sz w:val="24"/>
          <w:szCs w:val="24"/>
        </w:rPr>
        <w:t xml:space="preserve"> в сети Интернет.</w:t>
      </w:r>
    </w:p>
    <w:p w:rsidR="00B90BD1" w:rsidRPr="00C47448" w:rsidRDefault="00B90BD1" w:rsidP="00C47448">
      <w:pPr>
        <w:tabs>
          <w:tab w:val="left" w:pos="567"/>
        </w:tabs>
        <w:ind w:left="-426" w:firstLine="567"/>
        <w:jc w:val="both"/>
        <w:rPr>
          <w:sz w:val="24"/>
          <w:szCs w:val="24"/>
        </w:rPr>
      </w:pPr>
      <w:proofErr w:type="gramStart"/>
      <w:r w:rsidRPr="00C47448">
        <w:rPr>
          <w:sz w:val="24"/>
          <w:szCs w:val="24"/>
        </w:rPr>
        <w:t>Бюджетным учреждением профессионального образования «Советский политехнический колледж», Управлением образования администрации Советского района совместно с отделом по семейной и молодежной политики Департамента социального развития администрации Советского района в целях пропаганды ценности человеческой жизни проведен ряд мероприятиях с приглашением представителей Совета ветеранов муниципальных образований, духовенства всех конфессий, волонтеров, представителей Российского Движения Школьников (ежемесячно проводятся дискуссионные встречи с представителям духовенства, в ноябре – декабре</w:t>
      </w:r>
      <w:proofErr w:type="gramEnd"/>
      <w:r w:rsidRPr="00C47448">
        <w:rPr>
          <w:sz w:val="24"/>
          <w:szCs w:val="24"/>
        </w:rPr>
        <w:t xml:space="preserve"> проведено 8 встреч, охват 240 студентов, 3200 обучающихся. </w:t>
      </w:r>
    </w:p>
    <w:p w:rsidR="00B90BD1" w:rsidRPr="00C47448" w:rsidRDefault="00B90BD1" w:rsidP="00C47448">
      <w:pPr>
        <w:ind w:left="-426" w:firstLine="567"/>
        <w:jc w:val="both"/>
        <w:rPr>
          <w:sz w:val="24"/>
          <w:szCs w:val="24"/>
        </w:rPr>
      </w:pPr>
      <w:r w:rsidRPr="00C47448">
        <w:rPr>
          <w:sz w:val="24"/>
          <w:szCs w:val="24"/>
        </w:rPr>
        <w:t xml:space="preserve">Ежемесячно проводятся дискуссии с представителями духовенства отцом Константином, </w:t>
      </w:r>
      <w:proofErr w:type="spellStart"/>
      <w:r w:rsidRPr="00C47448">
        <w:rPr>
          <w:sz w:val="24"/>
          <w:szCs w:val="24"/>
        </w:rPr>
        <w:t>Димитрием</w:t>
      </w:r>
      <w:proofErr w:type="spellEnd"/>
      <w:r w:rsidRPr="00C47448">
        <w:rPr>
          <w:sz w:val="24"/>
          <w:szCs w:val="24"/>
        </w:rPr>
        <w:t xml:space="preserve">, имамом </w:t>
      </w:r>
      <w:proofErr w:type="spellStart"/>
      <w:r w:rsidRPr="00C47448">
        <w:rPr>
          <w:sz w:val="24"/>
          <w:szCs w:val="24"/>
        </w:rPr>
        <w:t>Зубаиром</w:t>
      </w:r>
      <w:proofErr w:type="spellEnd"/>
      <w:r w:rsidRPr="00C47448">
        <w:rPr>
          <w:sz w:val="24"/>
          <w:szCs w:val="24"/>
        </w:rPr>
        <w:t xml:space="preserve"> (Советский район), Имамом </w:t>
      </w:r>
      <w:proofErr w:type="spellStart"/>
      <w:r w:rsidRPr="00C47448">
        <w:rPr>
          <w:sz w:val="24"/>
          <w:szCs w:val="24"/>
        </w:rPr>
        <w:t>Хатыб</w:t>
      </w:r>
      <w:proofErr w:type="spellEnd"/>
      <w:r w:rsidRPr="00C47448">
        <w:rPr>
          <w:sz w:val="24"/>
          <w:szCs w:val="24"/>
        </w:rPr>
        <w:t xml:space="preserve"> Югорской мечети </w:t>
      </w:r>
      <w:proofErr w:type="spellStart"/>
      <w:r w:rsidRPr="00C47448">
        <w:rPr>
          <w:sz w:val="24"/>
          <w:szCs w:val="24"/>
        </w:rPr>
        <w:t>Гаряевым</w:t>
      </w:r>
      <w:proofErr w:type="spellEnd"/>
      <w:r w:rsidRPr="00C47448">
        <w:rPr>
          <w:sz w:val="24"/>
          <w:szCs w:val="24"/>
        </w:rPr>
        <w:t xml:space="preserve">  С. Х., с целью познакомить обучающихся с многообразием национальностей, заселяющих территорию России издревле. В ходе дискуссии обучающиеся размышляют о жизни, о своем </w:t>
      </w:r>
      <w:r w:rsidRPr="00C47448">
        <w:rPr>
          <w:sz w:val="24"/>
          <w:szCs w:val="24"/>
        </w:rPr>
        <w:lastRenderedPageBreak/>
        <w:t xml:space="preserve">месте и предназначении, о смысле, ценностях  жизни. </w:t>
      </w:r>
      <w:r w:rsidRPr="00C47448">
        <w:rPr>
          <w:bCs/>
          <w:sz w:val="24"/>
          <w:szCs w:val="24"/>
        </w:rPr>
        <w:t xml:space="preserve">В ходе дискуссий сформировано </w:t>
      </w:r>
      <w:r w:rsidRPr="00C47448">
        <w:rPr>
          <w:sz w:val="24"/>
          <w:szCs w:val="24"/>
        </w:rPr>
        <w:t>понятие «семья», «дружная семья», определение роли матери и отца в воспитании детей, беседы направлена на развитие  личности и  умения видеть теплоту отношений в семье, воспитание уважения к себе, своей семье, ответственного отношения к своим родителям.</w:t>
      </w:r>
    </w:p>
    <w:p w:rsidR="00B90BD1" w:rsidRPr="00C47448" w:rsidRDefault="00B90BD1" w:rsidP="00C47448">
      <w:pPr>
        <w:ind w:left="-426" w:firstLine="567"/>
        <w:jc w:val="both"/>
        <w:rPr>
          <w:sz w:val="24"/>
          <w:szCs w:val="24"/>
        </w:rPr>
      </w:pPr>
      <w:r w:rsidRPr="00C47448">
        <w:rPr>
          <w:sz w:val="24"/>
          <w:szCs w:val="24"/>
        </w:rPr>
        <w:t>В рамках работы волонтерского объединения БУ «Советский политехнический колледж» проведены следующие волонтерские акции, в том числе с привлечением обучающихся с девиантным поведением:  Акция по пропаганде ЗОЖ и профилактике употребления ПАВ  - раздача информационных буклетов студентам колледжа, а так же на улицах города; интернет акция #СТОПВИЧСПИД; Акция по борьбе с ВИЧ «Владеешь информацией – владеешь ситуацией» - раздача информационных буклетов о ВИЧ и СПИД; Участие в волонтерском проекте «Советская районная больница» - «Советские Интерны».</w:t>
      </w:r>
    </w:p>
    <w:p w:rsidR="00B90BD1" w:rsidRPr="00C47448" w:rsidRDefault="00B90BD1" w:rsidP="00C47448">
      <w:pPr>
        <w:tabs>
          <w:tab w:val="left" w:pos="567"/>
        </w:tabs>
        <w:ind w:left="-426" w:firstLine="567"/>
        <w:jc w:val="both"/>
        <w:rPr>
          <w:sz w:val="24"/>
          <w:szCs w:val="24"/>
        </w:rPr>
      </w:pPr>
      <w:r w:rsidRPr="00C47448">
        <w:rPr>
          <w:sz w:val="24"/>
          <w:szCs w:val="24"/>
        </w:rPr>
        <w:t xml:space="preserve">Специалистами управления опеки и попечительства Департамента социального развития администрации Советского района обеспечено тестирования детей-сирот и детей, оставшихся без попечения родителей на комфортность пребывания в замещающей семье, на выявление суицидальных проявлений.  В 2019 году проведено тестирование 251 несовершеннолетнего, что составляет 100 % от количества детей-сирот. По результатам тестирования низкого уровня комфортности пребывания в замещающих семьях не выявлено. С результатами психологического тестирования ознакомлены законные представители. На собраниях опекунов и попечителей в 2019 году рассмотрены вопросы: </w:t>
      </w:r>
      <w:proofErr w:type="spellStart"/>
      <w:r w:rsidRPr="00C47448">
        <w:rPr>
          <w:sz w:val="24"/>
          <w:szCs w:val="24"/>
        </w:rPr>
        <w:t>Всегда-ли</w:t>
      </w:r>
      <w:proofErr w:type="spellEnd"/>
      <w:r w:rsidRPr="00C47448">
        <w:rPr>
          <w:sz w:val="24"/>
          <w:szCs w:val="24"/>
        </w:rPr>
        <w:t xml:space="preserve"> мы понимаем своих детей? Как научиться их понимать</w:t>
      </w:r>
      <w:proofErr w:type="gramStart"/>
      <w:r w:rsidRPr="00C47448">
        <w:rPr>
          <w:sz w:val="24"/>
          <w:szCs w:val="24"/>
        </w:rPr>
        <w:t>?.</w:t>
      </w:r>
      <w:proofErr w:type="gramEnd"/>
    </w:p>
    <w:p w:rsidR="00B90BD1" w:rsidRPr="00C47448" w:rsidRDefault="00B90BD1" w:rsidP="00C47448">
      <w:pPr>
        <w:ind w:left="-426" w:firstLine="709"/>
        <w:jc w:val="both"/>
        <w:rPr>
          <w:sz w:val="24"/>
          <w:szCs w:val="24"/>
        </w:rPr>
      </w:pPr>
      <w:r w:rsidRPr="00C47448">
        <w:rPr>
          <w:rStyle w:val="211pt"/>
          <w:rFonts w:eastAsia="Arial Unicode MS"/>
          <w:sz w:val="24"/>
          <w:szCs w:val="24"/>
        </w:rPr>
        <w:t xml:space="preserve">Совместно с </w:t>
      </w:r>
      <w:r w:rsidRPr="00C47448">
        <w:rPr>
          <w:sz w:val="24"/>
          <w:szCs w:val="24"/>
        </w:rPr>
        <w:t>бюджетным учреждением Ханты-Мансийского автономного округа - Югры «Советский районный социально – реабилитационный центр для несовершеннолетних» п</w:t>
      </w:r>
      <w:r w:rsidRPr="00C47448">
        <w:rPr>
          <w:rStyle w:val="211pt"/>
          <w:rFonts w:eastAsia="Arial Unicode MS"/>
          <w:sz w:val="24"/>
          <w:szCs w:val="24"/>
        </w:rPr>
        <w:t>роведен семинар - практикум для замещающих родителей по теме: «Особенности подросткового возраста. Факторы, препятствующие возникновению суицидального поведения у подростков», 1 законный представитель - в семинар</w:t>
      </w:r>
      <w:proofErr w:type="gramStart"/>
      <w:r w:rsidRPr="00C47448">
        <w:rPr>
          <w:rStyle w:val="211pt"/>
          <w:rFonts w:eastAsia="Arial Unicode MS"/>
          <w:sz w:val="24"/>
          <w:szCs w:val="24"/>
        </w:rPr>
        <w:t>е-</w:t>
      </w:r>
      <w:proofErr w:type="gramEnd"/>
      <w:r w:rsidRPr="00C47448">
        <w:rPr>
          <w:rStyle w:val="211pt"/>
          <w:rFonts w:eastAsia="Arial Unicode MS"/>
          <w:sz w:val="24"/>
          <w:szCs w:val="24"/>
        </w:rPr>
        <w:t xml:space="preserve"> практикуме с замещающими родителями по теме: «Подростковый суицид: как избежать беды. Что толкает детей на самоубийство».</w:t>
      </w:r>
    </w:p>
    <w:p w:rsidR="00B90BD1" w:rsidRPr="00C47448" w:rsidRDefault="00B90BD1" w:rsidP="00C47448">
      <w:pPr>
        <w:ind w:left="-426" w:firstLine="516"/>
        <w:jc w:val="both"/>
        <w:rPr>
          <w:sz w:val="24"/>
          <w:szCs w:val="24"/>
        </w:rPr>
      </w:pPr>
      <w:r w:rsidRPr="00C47448">
        <w:rPr>
          <w:sz w:val="24"/>
          <w:szCs w:val="24"/>
        </w:rPr>
        <w:t xml:space="preserve">Подведомственными учреждениями управления социальной защиты населения по г.Югорску и Советскому району выявление социально </w:t>
      </w:r>
      <w:proofErr w:type="gramStart"/>
      <w:r w:rsidRPr="00C47448">
        <w:rPr>
          <w:sz w:val="24"/>
          <w:szCs w:val="24"/>
        </w:rPr>
        <w:t>неблагополучных семей, имеющих в своем составе несовершеннолетних детей осуществляется</w:t>
      </w:r>
      <w:proofErr w:type="gramEnd"/>
      <w:r w:rsidRPr="00C47448">
        <w:rPr>
          <w:sz w:val="24"/>
          <w:szCs w:val="24"/>
        </w:rPr>
        <w:t xml:space="preserve"> в ходе подворовых обходов, обследований условий жизнедеятельности семей заявившихся на меры социальной поддержки,  </w:t>
      </w:r>
      <w:r w:rsidRPr="00C47448">
        <w:rPr>
          <w:bCs/>
          <w:sz w:val="24"/>
          <w:szCs w:val="24"/>
        </w:rPr>
        <w:t xml:space="preserve">запросов Департамента социального развития администрации Советского района. </w:t>
      </w:r>
      <w:r w:rsidRPr="00C47448">
        <w:rPr>
          <w:sz w:val="24"/>
          <w:szCs w:val="24"/>
        </w:rPr>
        <w:t xml:space="preserve">При посещении семей, находящихся в социально опасном положении, проводятся </w:t>
      </w:r>
      <w:r w:rsidRPr="00C47448">
        <w:rPr>
          <w:kern w:val="36"/>
          <w:sz w:val="24"/>
          <w:szCs w:val="24"/>
        </w:rPr>
        <w:t xml:space="preserve">профилактические беседы с разъяснением прав и обязанностей родителей. Предоставляются разъяснения, что родители должны заботиться о здоровье, физическом, психическом, духовном и нравственном развитии своих несовершеннолетних детей. Даются подробные разъяснения об административной и уголовной ответственности граждан воспитывающих несовершеннолетних детей. </w:t>
      </w:r>
      <w:r w:rsidRPr="00C47448">
        <w:rPr>
          <w:sz w:val="24"/>
          <w:szCs w:val="24"/>
        </w:rPr>
        <w:t xml:space="preserve">За период работы, несовершеннолетних детей, склонных к суицидальным тенденциям, </w:t>
      </w:r>
      <w:proofErr w:type="spellStart"/>
      <w:r w:rsidRPr="00C47448">
        <w:rPr>
          <w:sz w:val="24"/>
          <w:szCs w:val="24"/>
        </w:rPr>
        <w:t>аддиктивным</w:t>
      </w:r>
      <w:proofErr w:type="spellEnd"/>
      <w:r w:rsidRPr="00C47448">
        <w:rPr>
          <w:sz w:val="24"/>
          <w:szCs w:val="24"/>
        </w:rPr>
        <w:t xml:space="preserve"> формам поведения специалистами по работе с семьей отделения социального сопровождения граждан БУ «Советский комплексный центр социального обслуживания населения» не выявлено. </w:t>
      </w:r>
    </w:p>
    <w:p w:rsidR="00B90BD1" w:rsidRPr="00C47448" w:rsidRDefault="00B90BD1" w:rsidP="00C47448">
      <w:pPr>
        <w:tabs>
          <w:tab w:val="left" w:pos="567"/>
        </w:tabs>
        <w:ind w:left="-426" w:firstLine="567"/>
        <w:jc w:val="both"/>
        <w:rPr>
          <w:sz w:val="24"/>
          <w:szCs w:val="24"/>
        </w:rPr>
      </w:pPr>
      <w:proofErr w:type="gramStart"/>
      <w:r w:rsidRPr="00C47448">
        <w:rPr>
          <w:sz w:val="24"/>
          <w:szCs w:val="24"/>
        </w:rPr>
        <w:t>Специалистами бюджетного учреждения Ханты-Мансийского автономного округа - Югры «Советский районный социально – реабилитационный центр для несовершеннолетних» в ноябре-декабре 2019 года проведена работа по информированию родителей (законных представителей) получателей социальных услуг о медицинских учреждениях, кабинетах по оказанию помощи и лечению от алкогольной зависимости, о видах кодирования от алкоголизма, об особенностях подросткового возраста, о факторах препятствующих возникновению суицидального поведения.</w:t>
      </w:r>
      <w:proofErr w:type="gramEnd"/>
    </w:p>
    <w:p w:rsidR="00B90BD1" w:rsidRPr="00C47448" w:rsidRDefault="00B90BD1" w:rsidP="00C47448">
      <w:pPr>
        <w:tabs>
          <w:tab w:val="left" w:pos="567"/>
        </w:tabs>
        <w:ind w:left="-426" w:firstLine="567"/>
        <w:jc w:val="both"/>
        <w:rPr>
          <w:sz w:val="24"/>
          <w:szCs w:val="24"/>
        </w:rPr>
      </w:pPr>
      <w:r w:rsidRPr="00C47448">
        <w:rPr>
          <w:sz w:val="24"/>
          <w:szCs w:val="24"/>
        </w:rPr>
        <w:t>Учреждениями здравоохранения, расположенными на территории Советского района, на официальных сайтах размещены информационные материалы, направленные на формирование реалистичных представлений о суициде, о факторах риска, признаках суицидального поведения, способах психологической помощи и лечения психических и соматических расстройств, о ресурсах социальной, психологической, психотерапевтической помощи и психиатрической помощи, освещен вопрос «психологическое здоровье детей».</w:t>
      </w:r>
    </w:p>
    <w:p w:rsidR="00B90BD1" w:rsidRPr="00C47448" w:rsidRDefault="00B90BD1" w:rsidP="00C47448">
      <w:pPr>
        <w:tabs>
          <w:tab w:val="left" w:pos="567"/>
        </w:tabs>
        <w:ind w:left="-426" w:firstLine="567"/>
        <w:jc w:val="both"/>
        <w:rPr>
          <w:sz w:val="24"/>
          <w:szCs w:val="24"/>
        </w:rPr>
      </w:pPr>
      <w:r w:rsidRPr="00C47448">
        <w:rPr>
          <w:sz w:val="24"/>
          <w:szCs w:val="24"/>
        </w:rPr>
        <w:lastRenderedPageBreak/>
        <w:t>Муниципальным автономным учреждением дополнительного образования Советского района «Центр «Созвездие» им</w:t>
      </w:r>
      <w:proofErr w:type="gramStart"/>
      <w:r w:rsidRPr="00C47448">
        <w:rPr>
          <w:sz w:val="24"/>
          <w:szCs w:val="24"/>
        </w:rPr>
        <w:t>.Г</w:t>
      </w:r>
      <w:proofErr w:type="gramEnd"/>
      <w:r w:rsidRPr="00C47448">
        <w:rPr>
          <w:sz w:val="24"/>
          <w:szCs w:val="24"/>
        </w:rPr>
        <w:t>ероя Советского Союза генерал-полковника Гришина И.Т.» разработана и предоставлена в образовательные организации Советского района рекламная информация о работе Телефона доверия для сайтов и информационных стендов. Проведен конкурс мини-сочинений «Телефон доверия: за или против» среди учащихся образовательных организаций, студентов БУ ПО «Советский политехнический колледж».</w:t>
      </w:r>
    </w:p>
    <w:p w:rsidR="00B90BD1" w:rsidRPr="00C47448" w:rsidRDefault="00B90BD1" w:rsidP="00C47448">
      <w:pPr>
        <w:pStyle w:val="a5"/>
        <w:ind w:left="-426" w:firstLine="567"/>
        <w:jc w:val="both"/>
        <w:rPr>
          <w:rFonts w:ascii="Times New Roman" w:hAnsi="Times New Roman"/>
          <w:sz w:val="24"/>
          <w:szCs w:val="24"/>
        </w:rPr>
      </w:pPr>
      <w:r w:rsidRPr="00C47448">
        <w:rPr>
          <w:rFonts w:ascii="Times New Roman" w:hAnsi="Times New Roman"/>
          <w:sz w:val="24"/>
          <w:szCs w:val="24"/>
        </w:rPr>
        <w:t xml:space="preserve">Муниципальной комиссией по делам несовершеннолетних и защите их прав администрации Советского района обеспечена разработка наглядной агитации, направленной на предупреждение жестокого обращения с детьми и профилактики самовольных уходов несовершеннолетних из дома. Разработаны и распространены информационные материалы (памятки, буклеты и т.п.) по обеспечению комплексной безопасности несовершеннолетних, в т.ч. профилактики суицидов, пропаганде семейных ценностей; </w:t>
      </w:r>
      <w:r w:rsidRPr="00C47448">
        <w:rPr>
          <w:rFonts w:ascii="Times New Roman" w:hAnsi="Times New Roman"/>
          <w:color w:val="000000"/>
          <w:sz w:val="24"/>
          <w:szCs w:val="24"/>
        </w:rPr>
        <w:t xml:space="preserve">памятки по теме </w:t>
      </w:r>
      <w:r w:rsidRPr="00C47448">
        <w:rPr>
          <w:rFonts w:ascii="Times New Roman" w:hAnsi="Times New Roman"/>
          <w:sz w:val="24"/>
          <w:szCs w:val="24"/>
        </w:rPr>
        <w:t xml:space="preserve"> «Горячие линии и телефоны доверия по оказанию экстренной психологической помощи в случае кризисных ситуаций», буклеты для родителей «Безопасность детей - забота родителей» и др.</w:t>
      </w:r>
    </w:p>
    <w:p w:rsidR="00B90BD1" w:rsidRPr="00C47448" w:rsidRDefault="00B90BD1" w:rsidP="00C47448">
      <w:pPr>
        <w:pBdr>
          <w:bottom w:val="single" w:sz="4" w:space="31" w:color="FFFFFF"/>
        </w:pBdr>
        <w:ind w:left="-426"/>
        <w:jc w:val="both"/>
        <w:rPr>
          <w:sz w:val="24"/>
          <w:szCs w:val="24"/>
        </w:rPr>
      </w:pPr>
    </w:p>
    <w:p w:rsidR="00B90BD1" w:rsidRPr="00C47448" w:rsidRDefault="00B90BD1" w:rsidP="00C47448">
      <w:pPr>
        <w:pBdr>
          <w:bottom w:val="single" w:sz="4" w:space="31" w:color="FFFFFF"/>
        </w:pBdr>
        <w:ind w:left="-426"/>
        <w:jc w:val="both"/>
        <w:rPr>
          <w:sz w:val="24"/>
          <w:szCs w:val="24"/>
        </w:rPr>
      </w:pPr>
      <w:r w:rsidRPr="00C47448">
        <w:rPr>
          <w:sz w:val="24"/>
          <w:szCs w:val="24"/>
        </w:rPr>
        <w:t xml:space="preserve">      </w:t>
      </w:r>
      <w:r w:rsidRPr="00C47448">
        <w:rPr>
          <w:b/>
          <w:sz w:val="24"/>
          <w:szCs w:val="24"/>
        </w:rPr>
        <w:t>7. Организации занятости несовершеннолетних, отдыха и оздоровления в каникулярный  период.</w:t>
      </w:r>
      <w:r w:rsidRPr="00C47448">
        <w:rPr>
          <w:sz w:val="24"/>
          <w:szCs w:val="24"/>
        </w:rPr>
        <w:t xml:space="preserve"> Организация отдыха детей проводится с целью создания оптимальных условий, обеспечивающих полноценный </w:t>
      </w:r>
      <w:r w:rsidRPr="00C47448">
        <w:rPr>
          <w:bCs/>
          <w:sz w:val="24"/>
          <w:szCs w:val="24"/>
        </w:rPr>
        <w:t>отдых детей</w:t>
      </w:r>
      <w:r w:rsidRPr="00C47448">
        <w:rPr>
          <w:sz w:val="24"/>
          <w:szCs w:val="24"/>
        </w:rPr>
        <w:t>, их оздоровление и творческое развитие.</w:t>
      </w:r>
    </w:p>
    <w:p w:rsidR="00B90BD1" w:rsidRPr="00C47448" w:rsidRDefault="00B90BD1" w:rsidP="00C47448">
      <w:pPr>
        <w:pBdr>
          <w:bottom w:val="single" w:sz="4" w:space="31" w:color="FFFFFF"/>
        </w:pBdr>
        <w:ind w:left="-426"/>
        <w:jc w:val="both"/>
        <w:rPr>
          <w:sz w:val="24"/>
          <w:szCs w:val="24"/>
        </w:rPr>
      </w:pPr>
      <w:r w:rsidRPr="00C47448">
        <w:rPr>
          <w:sz w:val="24"/>
          <w:szCs w:val="24"/>
        </w:rPr>
        <w:t>Основными задачами являются:</w:t>
      </w:r>
    </w:p>
    <w:p w:rsidR="00B90BD1" w:rsidRPr="00C47448" w:rsidRDefault="00B90BD1" w:rsidP="00C47448">
      <w:pPr>
        <w:pBdr>
          <w:bottom w:val="single" w:sz="4" w:space="31" w:color="FFFFFF"/>
        </w:pBdr>
        <w:ind w:left="-426"/>
        <w:jc w:val="both"/>
        <w:rPr>
          <w:sz w:val="24"/>
          <w:szCs w:val="24"/>
        </w:rPr>
      </w:pPr>
      <w:r w:rsidRPr="00C47448">
        <w:rPr>
          <w:sz w:val="24"/>
          <w:szCs w:val="24"/>
        </w:rPr>
        <w:t>- обеспечение комплексной безопасности жизни и здоровья детей;</w:t>
      </w:r>
    </w:p>
    <w:p w:rsidR="00B90BD1" w:rsidRPr="00C47448" w:rsidRDefault="00B90BD1" w:rsidP="00C47448">
      <w:pPr>
        <w:pBdr>
          <w:bottom w:val="single" w:sz="4" w:space="31" w:color="FFFFFF"/>
        </w:pBdr>
        <w:ind w:left="-426"/>
        <w:jc w:val="both"/>
        <w:rPr>
          <w:sz w:val="24"/>
          <w:szCs w:val="24"/>
        </w:rPr>
      </w:pPr>
      <w:r w:rsidRPr="00C47448">
        <w:rPr>
          <w:sz w:val="24"/>
          <w:szCs w:val="24"/>
        </w:rPr>
        <w:t>- предупреждение безнадзорности и правонарушений несовершеннолетних;</w:t>
      </w:r>
    </w:p>
    <w:p w:rsidR="00B90BD1" w:rsidRPr="00C47448" w:rsidRDefault="00B90BD1" w:rsidP="00C47448">
      <w:pPr>
        <w:pBdr>
          <w:bottom w:val="single" w:sz="4" w:space="31" w:color="FFFFFF"/>
        </w:pBdr>
        <w:ind w:left="-426"/>
        <w:jc w:val="both"/>
        <w:rPr>
          <w:sz w:val="24"/>
          <w:szCs w:val="24"/>
        </w:rPr>
      </w:pPr>
      <w:r w:rsidRPr="00C47448">
        <w:rPr>
          <w:sz w:val="24"/>
          <w:szCs w:val="24"/>
        </w:rPr>
        <w:t>- сохранение и укрепление материально – технической базы оздоровительных учреждений;</w:t>
      </w:r>
    </w:p>
    <w:p w:rsidR="00B90BD1" w:rsidRPr="00C47448" w:rsidRDefault="00B90BD1" w:rsidP="00C47448">
      <w:pPr>
        <w:pBdr>
          <w:bottom w:val="single" w:sz="4" w:space="31" w:color="FFFFFF"/>
        </w:pBdr>
        <w:ind w:left="-426"/>
        <w:jc w:val="both"/>
        <w:rPr>
          <w:sz w:val="24"/>
          <w:szCs w:val="24"/>
        </w:rPr>
      </w:pPr>
      <w:r w:rsidRPr="00C47448">
        <w:rPr>
          <w:sz w:val="24"/>
          <w:szCs w:val="24"/>
        </w:rPr>
        <w:t>- совершенствование кадрового, информационно-методического обеспечения организации отдыха и оздоровления детей в районе.</w:t>
      </w:r>
    </w:p>
    <w:p w:rsidR="00B90BD1" w:rsidRPr="00C47448" w:rsidRDefault="00B90BD1" w:rsidP="00C47448">
      <w:pPr>
        <w:pBdr>
          <w:bottom w:val="single" w:sz="4" w:space="31" w:color="FFFFFF"/>
        </w:pBdr>
        <w:ind w:left="-426"/>
        <w:jc w:val="both"/>
        <w:rPr>
          <w:sz w:val="24"/>
          <w:szCs w:val="24"/>
        </w:rPr>
      </w:pPr>
      <w:r w:rsidRPr="00C47448">
        <w:rPr>
          <w:sz w:val="24"/>
          <w:szCs w:val="24"/>
        </w:rPr>
        <w:t xml:space="preserve">         В период летних каникул ежегодно на территории Советского района организуется работа лагерей с дневным пребыванием детей, работа стационарного загородного лагеря МАУДСОЛ «Окуневские зори», осуществляется выезд детей в климатически благоприятные регионы Российской Федерации и за ее пределы, а также действуют дворовые площадки и клубы по месту жительства. </w:t>
      </w:r>
    </w:p>
    <w:p w:rsidR="00B90BD1" w:rsidRPr="00C47448" w:rsidRDefault="00B90BD1" w:rsidP="00C47448">
      <w:pPr>
        <w:pBdr>
          <w:bottom w:val="single" w:sz="4" w:space="31" w:color="FFFFFF"/>
        </w:pBdr>
        <w:ind w:left="-426"/>
        <w:jc w:val="both"/>
        <w:rPr>
          <w:sz w:val="24"/>
          <w:szCs w:val="24"/>
        </w:rPr>
      </w:pPr>
      <w:r w:rsidRPr="00C47448">
        <w:rPr>
          <w:sz w:val="24"/>
          <w:szCs w:val="24"/>
        </w:rPr>
        <w:t xml:space="preserve">       Трудовая занятость подростков в современных условиях является актуальной, социально-значимой. Казенным учреждением Ханты-Мансийского автономного округа - Югры «Советский центр занятости населения», в рамках исполнения межведомственного плана проводятся мероприятия по трудоустройству несовершеннолетних. В 2019 году трудоустроено 669 несовершеннолетних. Для детей с 14 лет организуется работа трудовых отрядов, которые занимаются  благоустройством и озеленением территории города, уборкой бытового мусора, работой на дворовых </w:t>
      </w:r>
      <w:r w:rsidRPr="00C47448">
        <w:rPr>
          <w:color w:val="000000"/>
          <w:sz w:val="24"/>
          <w:szCs w:val="24"/>
        </w:rPr>
        <w:t xml:space="preserve">площадках в качестве помощников воспитателей. </w:t>
      </w:r>
      <w:r w:rsidRPr="00C47448">
        <w:rPr>
          <w:sz w:val="24"/>
          <w:szCs w:val="24"/>
        </w:rPr>
        <w:t>Оказано содействие в организации временного трудоустройства граждан в возрасте от 14 до 18 лет в свободное от учебы время 51 несовершеннолетнему, находящемся в социально опасном положении, что составляет 55,4% от общего количества несовершеннолетних, в отношении которых проводилась индивидуальная профилактическая работа (2018 г. – 65, что составляет 46,7%).</w:t>
      </w:r>
    </w:p>
    <w:p w:rsidR="00B90BD1" w:rsidRPr="00C47448" w:rsidRDefault="00B90BD1" w:rsidP="00C47448">
      <w:pPr>
        <w:pBdr>
          <w:bottom w:val="single" w:sz="4" w:space="31" w:color="FFFFFF"/>
        </w:pBdr>
        <w:ind w:left="-426"/>
        <w:jc w:val="both"/>
        <w:rPr>
          <w:sz w:val="24"/>
          <w:szCs w:val="24"/>
        </w:rPr>
      </w:pPr>
      <w:r w:rsidRPr="00C47448">
        <w:rPr>
          <w:color w:val="000000"/>
          <w:sz w:val="24"/>
          <w:szCs w:val="24"/>
        </w:rPr>
        <w:t xml:space="preserve">      На протяжении нескольких лет в Советском районе обеспечен охват 100% отдыхом, оздоровлением и занятостью несовершеннолетних, находящихся в социально опасном положении, в летний каникулярный период.</w:t>
      </w:r>
    </w:p>
    <w:p w:rsidR="00B90BD1" w:rsidRPr="00C47448" w:rsidRDefault="00B90BD1" w:rsidP="00C47448">
      <w:pPr>
        <w:pStyle w:val="21"/>
        <w:spacing w:after="0" w:line="240" w:lineRule="auto"/>
        <w:ind w:left="-426"/>
        <w:jc w:val="both"/>
        <w:rPr>
          <w:sz w:val="24"/>
          <w:szCs w:val="24"/>
        </w:rPr>
      </w:pPr>
    </w:p>
    <w:p w:rsidR="00B90BD1" w:rsidRPr="00B90BD1" w:rsidRDefault="00B90BD1" w:rsidP="00B90BD1">
      <w:pPr>
        <w:tabs>
          <w:tab w:val="left" w:pos="975"/>
        </w:tabs>
        <w:rPr>
          <w:sz w:val="24"/>
        </w:rPr>
      </w:pPr>
    </w:p>
    <w:sectPr w:rsidR="00B90BD1" w:rsidRPr="00B90BD1" w:rsidSect="00120CE9">
      <w:headerReference w:type="default" r:id="rId30"/>
      <w:pgSz w:w="11906" w:h="16838"/>
      <w:pgMar w:top="851"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F10" w:rsidRDefault="00114F10" w:rsidP="00990B26">
      <w:r>
        <w:separator/>
      </w:r>
    </w:p>
  </w:endnote>
  <w:endnote w:type="continuationSeparator" w:id="0">
    <w:p w:rsidR="00114F10" w:rsidRDefault="00114F10" w:rsidP="00990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nAMUSerifRegular">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F10" w:rsidRDefault="00114F10" w:rsidP="00990B26">
      <w:r>
        <w:separator/>
      </w:r>
    </w:p>
  </w:footnote>
  <w:footnote w:type="continuationSeparator" w:id="0">
    <w:p w:rsidR="00114F10" w:rsidRDefault="00114F10" w:rsidP="00990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29" w:rsidRDefault="00F23529" w:rsidP="008C7411">
    <w:pPr>
      <w:pStyle w:val="af2"/>
    </w:pPr>
  </w:p>
  <w:p w:rsidR="00F23529" w:rsidRDefault="00F2352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2"/>
    <w:multiLevelType w:val="multilevel"/>
    <w:tmpl w:val="00000002"/>
    <w:name w:val="WWNum5"/>
    <w:lvl w:ilvl="0">
      <w:start w:val="1"/>
      <w:numFmt w:val="bullet"/>
      <w:lvlText w:val=""/>
      <w:lvlJc w:val="left"/>
      <w:pPr>
        <w:tabs>
          <w:tab w:val="num" w:pos="-938"/>
        </w:tabs>
        <w:ind w:left="502" w:hanging="360"/>
      </w:pPr>
      <w:rPr>
        <w:rFonts w:ascii="Wingdings" w:hAnsi="Wingdings"/>
      </w:rPr>
    </w:lvl>
    <w:lvl w:ilvl="1">
      <w:start w:val="1"/>
      <w:numFmt w:val="bullet"/>
      <w:lvlText w:val="o"/>
      <w:lvlJc w:val="left"/>
      <w:pPr>
        <w:tabs>
          <w:tab w:val="num" w:pos="-938"/>
        </w:tabs>
        <w:ind w:left="1222" w:hanging="360"/>
      </w:pPr>
      <w:rPr>
        <w:rFonts w:ascii="Courier New" w:hAnsi="Courier New" w:cs="Courier New"/>
      </w:rPr>
    </w:lvl>
    <w:lvl w:ilvl="2">
      <w:start w:val="1"/>
      <w:numFmt w:val="bullet"/>
      <w:lvlText w:val=""/>
      <w:lvlJc w:val="left"/>
      <w:pPr>
        <w:tabs>
          <w:tab w:val="num" w:pos="-938"/>
        </w:tabs>
        <w:ind w:left="1942" w:hanging="360"/>
      </w:pPr>
      <w:rPr>
        <w:rFonts w:ascii="Wingdings" w:hAnsi="Wingdings"/>
      </w:rPr>
    </w:lvl>
    <w:lvl w:ilvl="3">
      <w:start w:val="1"/>
      <w:numFmt w:val="bullet"/>
      <w:lvlText w:val=""/>
      <w:lvlJc w:val="left"/>
      <w:pPr>
        <w:tabs>
          <w:tab w:val="num" w:pos="-938"/>
        </w:tabs>
        <w:ind w:left="2662" w:hanging="360"/>
      </w:pPr>
      <w:rPr>
        <w:rFonts w:ascii="Symbol" w:hAnsi="Symbol"/>
      </w:rPr>
    </w:lvl>
    <w:lvl w:ilvl="4">
      <w:start w:val="1"/>
      <w:numFmt w:val="bullet"/>
      <w:lvlText w:val="o"/>
      <w:lvlJc w:val="left"/>
      <w:pPr>
        <w:tabs>
          <w:tab w:val="num" w:pos="-938"/>
        </w:tabs>
        <w:ind w:left="3382" w:hanging="360"/>
      </w:pPr>
      <w:rPr>
        <w:rFonts w:ascii="Courier New" w:hAnsi="Courier New" w:cs="Courier New"/>
      </w:rPr>
    </w:lvl>
    <w:lvl w:ilvl="5">
      <w:start w:val="1"/>
      <w:numFmt w:val="bullet"/>
      <w:lvlText w:val=""/>
      <w:lvlJc w:val="left"/>
      <w:pPr>
        <w:tabs>
          <w:tab w:val="num" w:pos="-938"/>
        </w:tabs>
        <w:ind w:left="4102" w:hanging="360"/>
      </w:pPr>
      <w:rPr>
        <w:rFonts w:ascii="Wingdings" w:hAnsi="Wingdings"/>
      </w:rPr>
    </w:lvl>
    <w:lvl w:ilvl="6">
      <w:start w:val="1"/>
      <w:numFmt w:val="bullet"/>
      <w:lvlText w:val=""/>
      <w:lvlJc w:val="left"/>
      <w:pPr>
        <w:tabs>
          <w:tab w:val="num" w:pos="-938"/>
        </w:tabs>
        <w:ind w:left="4822" w:hanging="360"/>
      </w:pPr>
      <w:rPr>
        <w:rFonts w:ascii="Symbol" w:hAnsi="Symbol"/>
      </w:rPr>
    </w:lvl>
    <w:lvl w:ilvl="7">
      <w:start w:val="1"/>
      <w:numFmt w:val="bullet"/>
      <w:lvlText w:val="o"/>
      <w:lvlJc w:val="left"/>
      <w:pPr>
        <w:tabs>
          <w:tab w:val="num" w:pos="-938"/>
        </w:tabs>
        <w:ind w:left="5542" w:hanging="360"/>
      </w:pPr>
      <w:rPr>
        <w:rFonts w:ascii="Courier New" w:hAnsi="Courier New" w:cs="Courier New"/>
      </w:rPr>
    </w:lvl>
    <w:lvl w:ilvl="8">
      <w:start w:val="1"/>
      <w:numFmt w:val="bullet"/>
      <w:lvlText w:val=""/>
      <w:lvlJc w:val="left"/>
      <w:pPr>
        <w:tabs>
          <w:tab w:val="num" w:pos="-938"/>
        </w:tabs>
        <w:ind w:left="6262" w:hanging="360"/>
      </w:pPr>
      <w:rPr>
        <w:rFonts w:ascii="Wingdings" w:hAnsi="Wingdings"/>
      </w:rPr>
    </w:lvl>
  </w:abstractNum>
  <w:abstractNum w:abstractNumId="2">
    <w:nsid w:val="00000003"/>
    <w:multiLevelType w:val="multilevel"/>
    <w:tmpl w:val="00000003"/>
    <w:name w:val="WWNum7"/>
    <w:lvl w:ilvl="0">
      <w:start w:val="1"/>
      <w:numFmt w:val="bullet"/>
      <w:lvlText w:val=""/>
      <w:lvlJc w:val="left"/>
      <w:pPr>
        <w:tabs>
          <w:tab w:val="num" w:pos="-108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080"/>
        </w:tabs>
        <w:ind w:left="1800" w:hanging="360"/>
      </w:pPr>
      <w:rPr>
        <w:rFonts w:ascii="Wingdings" w:hAnsi="Wingdings"/>
      </w:rPr>
    </w:lvl>
    <w:lvl w:ilvl="3">
      <w:start w:val="1"/>
      <w:numFmt w:val="bullet"/>
      <w:lvlText w:val=""/>
      <w:lvlJc w:val="left"/>
      <w:pPr>
        <w:tabs>
          <w:tab w:val="num" w:pos="-1080"/>
        </w:tabs>
        <w:ind w:left="2520" w:hanging="360"/>
      </w:pPr>
      <w:rPr>
        <w:rFonts w:ascii="Symbol" w:hAnsi="Symbol"/>
      </w:rPr>
    </w:lvl>
    <w:lvl w:ilvl="4">
      <w:start w:val="1"/>
      <w:numFmt w:val="bullet"/>
      <w:lvlText w:val="o"/>
      <w:lvlJc w:val="left"/>
      <w:pPr>
        <w:tabs>
          <w:tab w:val="num" w:pos="-1080"/>
        </w:tabs>
        <w:ind w:left="3240" w:hanging="360"/>
      </w:pPr>
      <w:rPr>
        <w:rFonts w:ascii="Courier New" w:hAnsi="Courier New" w:cs="Courier New"/>
      </w:rPr>
    </w:lvl>
    <w:lvl w:ilvl="5">
      <w:start w:val="1"/>
      <w:numFmt w:val="bullet"/>
      <w:lvlText w:val=""/>
      <w:lvlJc w:val="left"/>
      <w:pPr>
        <w:tabs>
          <w:tab w:val="num" w:pos="-1080"/>
        </w:tabs>
        <w:ind w:left="3960" w:hanging="360"/>
      </w:pPr>
      <w:rPr>
        <w:rFonts w:ascii="Wingdings" w:hAnsi="Wingdings"/>
      </w:rPr>
    </w:lvl>
    <w:lvl w:ilvl="6">
      <w:start w:val="1"/>
      <w:numFmt w:val="bullet"/>
      <w:lvlText w:val=""/>
      <w:lvlJc w:val="left"/>
      <w:pPr>
        <w:tabs>
          <w:tab w:val="num" w:pos="-1080"/>
        </w:tabs>
        <w:ind w:left="4680" w:hanging="360"/>
      </w:pPr>
      <w:rPr>
        <w:rFonts w:ascii="Symbol" w:hAnsi="Symbol"/>
      </w:rPr>
    </w:lvl>
    <w:lvl w:ilvl="7">
      <w:start w:val="1"/>
      <w:numFmt w:val="bullet"/>
      <w:lvlText w:val="o"/>
      <w:lvlJc w:val="left"/>
      <w:pPr>
        <w:tabs>
          <w:tab w:val="num" w:pos="-1080"/>
        </w:tabs>
        <w:ind w:left="5400" w:hanging="360"/>
      </w:pPr>
      <w:rPr>
        <w:rFonts w:ascii="Courier New" w:hAnsi="Courier New" w:cs="Courier New"/>
      </w:rPr>
    </w:lvl>
    <w:lvl w:ilvl="8">
      <w:start w:val="1"/>
      <w:numFmt w:val="bullet"/>
      <w:lvlText w:val=""/>
      <w:lvlJc w:val="left"/>
      <w:pPr>
        <w:tabs>
          <w:tab w:val="num" w:pos="-1080"/>
        </w:tabs>
        <w:ind w:left="6120" w:hanging="360"/>
      </w:pPr>
      <w:rPr>
        <w:rFonts w:ascii="Wingdings" w:hAnsi="Wingdings"/>
      </w:rPr>
    </w:lvl>
  </w:abstractNum>
  <w:abstractNum w:abstractNumId="3">
    <w:nsid w:val="0FF607C1"/>
    <w:multiLevelType w:val="hybridMultilevel"/>
    <w:tmpl w:val="639E03E8"/>
    <w:lvl w:ilvl="0" w:tplc="0A2CA28C">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F7117F"/>
    <w:multiLevelType w:val="multilevel"/>
    <w:tmpl w:val="6F6E37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F577A05"/>
    <w:multiLevelType w:val="multilevel"/>
    <w:tmpl w:val="EC900D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0C4384D"/>
    <w:multiLevelType w:val="hybridMultilevel"/>
    <w:tmpl w:val="3A7C37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6F51A6"/>
    <w:multiLevelType w:val="hybridMultilevel"/>
    <w:tmpl w:val="0AF0D9F6"/>
    <w:lvl w:ilvl="0" w:tplc="FD844900">
      <w:start w:val="1"/>
      <w:numFmt w:val="decimal"/>
      <w:lvlText w:val="%1."/>
      <w:lvlJc w:val="left"/>
      <w:pPr>
        <w:ind w:left="-349" w:hanging="360"/>
      </w:pPr>
      <w:rPr>
        <w:rFonts w:hint="default"/>
        <w:color w:val="0D0D0D" w:themeColor="text1" w:themeTint="F2"/>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nsid w:val="25AA19E2"/>
    <w:multiLevelType w:val="hybridMultilevel"/>
    <w:tmpl w:val="362EE6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D514D0"/>
    <w:multiLevelType w:val="hybridMultilevel"/>
    <w:tmpl w:val="E0607048"/>
    <w:lvl w:ilvl="0" w:tplc="7AFA302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392C1B4C"/>
    <w:multiLevelType w:val="hybridMultilevel"/>
    <w:tmpl w:val="A1B65946"/>
    <w:lvl w:ilvl="0" w:tplc="68C277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22307"/>
    <w:multiLevelType w:val="multilevel"/>
    <w:tmpl w:val="E132CAA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41883D47"/>
    <w:multiLevelType w:val="multilevel"/>
    <w:tmpl w:val="6A1E758E"/>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3">
    <w:nsid w:val="423E1367"/>
    <w:multiLevelType w:val="multilevel"/>
    <w:tmpl w:val="86D61EF4"/>
    <w:lvl w:ilvl="0">
      <w:start w:val="1"/>
      <w:numFmt w:val="upperRoman"/>
      <w:lvlText w:val="%1."/>
      <w:lvlJc w:val="left"/>
      <w:pPr>
        <w:ind w:left="1080" w:hanging="72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2B43946"/>
    <w:multiLevelType w:val="multilevel"/>
    <w:tmpl w:val="8006DC3A"/>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sz w:val="24"/>
        <w:szCs w:val="24"/>
      </w:rPr>
    </w:lvl>
    <w:lvl w:ilvl="2">
      <w:start w:val="1"/>
      <w:numFmt w:val="decimal"/>
      <w:lvlText w:val="%1.%2.%3."/>
      <w:lvlJc w:val="left"/>
      <w:pPr>
        <w:ind w:left="1592" w:hanging="1080"/>
      </w:pPr>
      <w:rPr>
        <w:rFonts w:hint="default"/>
      </w:rPr>
    </w:lvl>
    <w:lvl w:ilvl="3">
      <w:start w:val="1"/>
      <w:numFmt w:val="decimal"/>
      <w:lvlText w:val="%1.%2.%3.%4."/>
      <w:lvlJc w:val="left"/>
      <w:pPr>
        <w:ind w:left="1848" w:hanging="108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5">
    <w:nsid w:val="48AE080A"/>
    <w:multiLevelType w:val="hybridMultilevel"/>
    <w:tmpl w:val="24AAF4C4"/>
    <w:lvl w:ilvl="0" w:tplc="7F30D30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4D5463D9"/>
    <w:multiLevelType w:val="hybridMultilevel"/>
    <w:tmpl w:val="E676D1D0"/>
    <w:lvl w:ilvl="0" w:tplc="A9AE2D12">
      <w:start w:val="1"/>
      <w:numFmt w:val="decimal"/>
      <w:lvlText w:val="%1."/>
      <w:lvlJc w:val="left"/>
      <w:pPr>
        <w:ind w:left="234" w:hanging="360"/>
      </w:pPr>
      <w:rPr>
        <w:rFonts w:ascii="Times New Roman" w:hAnsi="Times New Roman" w:cs="Times New Roman" w:hint="default"/>
      </w:rPr>
    </w:lvl>
    <w:lvl w:ilvl="1" w:tplc="04190019" w:tentative="1">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17">
    <w:nsid w:val="52D46530"/>
    <w:multiLevelType w:val="hybridMultilevel"/>
    <w:tmpl w:val="F6AE18CE"/>
    <w:lvl w:ilvl="0" w:tplc="D4706560">
      <w:start w:val="1"/>
      <w:numFmt w:val="decimal"/>
      <w:lvlText w:val="%1."/>
      <w:lvlJc w:val="left"/>
      <w:pPr>
        <w:ind w:left="76" w:hanging="360"/>
      </w:pPr>
      <w:rPr>
        <w:rFonts w:ascii="Times New Roman" w:hAnsi="Times New Roman" w:cs="Times New Roman" w:hint="default"/>
        <w:sz w:val="24"/>
        <w:szCs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nsid w:val="6330773F"/>
    <w:multiLevelType w:val="hybridMultilevel"/>
    <w:tmpl w:val="FA10E04C"/>
    <w:lvl w:ilvl="0" w:tplc="3C4463B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4183E2A"/>
    <w:multiLevelType w:val="hybridMultilevel"/>
    <w:tmpl w:val="02FE26E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772E63D1"/>
    <w:multiLevelType w:val="multilevel"/>
    <w:tmpl w:val="841CA2C8"/>
    <w:lvl w:ilvl="0">
      <w:start w:val="1"/>
      <w:numFmt w:val="decimal"/>
      <w:lvlText w:val="%1."/>
      <w:lvlJc w:val="left"/>
      <w:pPr>
        <w:ind w:left="720" w:hanging="360"/>
      </w:pPr>
      <w:rPr>
        <w:rFonts w:cs="Times New Roman"/>
      </w:rPr>
    </w:lvl>
    <w:lvl w:ilvl="1">
      <w:start w:val="1"/>
      <w:numFmt w:val="decimal"/>
      <w:isLgl/>
      <w:lvlText w:val="%1.%2."/>
      <w:lvlJc w:val="left"/>
      <w:pPr>
        <w:ind w:left="1070" w:hanging="360"/>
      </w:pPr>
      <w:rPr>
        <w:rFonts w:cs="Times New Roman"/>
        <w:strike w:val="0"/>
        <w:dstrike w:val="0"/>
        <w:sz w:val="23"/>
        <w:u w:val="none"/>
        <w:effect w:val="none"/>
      </w:rPr>
    </w:lvl>
    <w:lvl w:ilvl="2">
      <w:start w:val="1"/>
      <w:numFmt w:val="decimal"/>
      <w:isLgl/>
      <w:lvlText w:val="%1.%2.%3."/>
      <w:lvlJc w:val="left"/>
      <w:pPr>
        <w:ind w:left="1080" w:hanging="720"/>
      </w:pPr>
      <w:rPr>
        <w:rFonts w:cs="Times New Roman"/>
        <w:strike w:val="0"/>
        <w:dstrike w:val="0"/>
        <w:sz w:val="23"/>
        <w:u w:val="none"/>
        <w:effect w:val="none"/>
      </w:rPr>
    </w:lvl>
    <w:lvl w:ilvl="3">
      <w:start w:val="1"/>
      <w:numFmt w:val="decimal"/>
      <w:isLgl/>
      <w:lvlText w:val="%1.%2.%3.%4."/>
      <w:lvlJc w:val="left"/>
      <w:pPr>
        <w:ind w:left="1080" w:hanging="720"/>
      </w:pPr>
      <w:rPr>
        <w:rFonts w:cs="Times New Roman"/>
        <w:strike w:val="0"/>
        <w:dstrike w:val="0"/>
        <w:sz w:val="23"/>
        <w:u w:val="none"/>
        <w:effect w:val="none"/>
      </w:rPr>
    </w:lvl>
    <w:lvl w:ilvl="4">
      <w:start w:val="1"/>
      <w:numFmt w:val="decimal"/>
      <w:isLgl/>
      <w:lvlText w:val="%1.%2.%3.%4.%5."/>
      <w:lvlJc w:val="left"/>
      <w:pPr>
        <w:ind w:left="1440" w:hanging="1080"/>
      </w:pPr>
      <w:rPr>
        <w:rFonts w:cs="Times New Roman"/>
        <w:strike w:val="0"/>
        <w:dstrike w:val="0"/>
        <w:sz w:val="23"/>
        <w:u w:val="none"/>
        <w:effect w:val="none"/>
      </w:rPr>
    </w:lvl>
    <w:lvl w:ilvl="5">
      <w:start w:val="1"/>
      <w:numFmt w:val="decimal"/>
      <w:isLgl/>
      <w:lvlText w:val="%1.%2.%3.%4.%5.%6."/>
      <w:lvlJc w:val="left"/>
      <w:pPr>
        <w:ind w:left="1440" w:hanging="1080"/>
      </w:pPr>
      <w:rPr>
        <w:rFonts w:cs="Times New Roman"/>
        <w:strike w:val="0"/>
        <w:dstrike w:val="0"/>
        <w:sz w:val="23"/>
        <w:u w:val="none"/>
        <w:effect w:val="none"/>
      </w:rPr>
    </w:lvl>
    <w:lvl w:ilvl="6">
      <w:start w:val="1"/>
      <w:numFmt w:val="decimal"/>
      <w:isLgl/>
      <w:lvlText w:val="%1.%2.%3.%4.%5.%6.%7."/>
      <w:lvlJc w:val="left"/>
      <w:pPr>
        <w:ind w:left="1800" w:hanging="1440"/>
      </w:pPr>
      <w:rPr>
        <w:rFonts w:cs="Times New Roman"/>
        <w:strike w:val="0"/>
        <w:dstrike w:val="0"/>
        <w:sz w:val="23"/>
        <w:u w:val="none"/>
        <w:effect w:val="none"/>
      </w:rPr>
    </w:lvl>
    <w:lvl w:ilvl="7">
      <w:start w:val="1"/>
      <w:numFmt w:val="decimal"/>
      <w:isLgl/>
      <w:lvlText w:val="%1.%2.%3.%4.%5.%6.%7.%8."/>
      <w:lvlJc w:val="left"/>
      <w:pPr>
        <w:ind w:left="1800" w:hanging="1440"/>
      </w:pPr>
      <w:rPr>
        <w:rFonts w:cs="Times New Roman"/>
        <w:strike w:val="0"/>
        <w:dstrike w:val="0"/>
        <w:sz w:val="23"/>
        <w:u w:val="none"/>
        <w:effect w:val="none"/>
      </w:rPr>
    </w:lvl>
    <w:lvl w:ilvl="8">
      <w:start w:val="1"/>
      <w:numFmt w:val="decimal"/>
      <w:isLgl/>
      <w:lvlText w:val="%1.%2.%3.%4.%5.%6.%7.%8.%9."/>
      <w:lvlJc w:val="left"/>
      <w:pPr>
        <w:ind w:left="2160" w:hanging="1800"/>
      </w:pPr>
      <w:rPr>
        <w:rFonts w:cs="Times New Roman"/>
        <w:strike w:val="0"/>
        <w:dstrike w:val="0"/>
        <w:sz w:val="23"/>
        <w:u w:val="none"/>
        <w:effect w:val="none"/>
      </w:rPr>
    </w:lvl>
  </w:abstractNum>
  <w:abstractNum w:abstractNumId="21">
    <w:nsid w:val="7B5302FD"/>
    <w:multiLevelType w:val="multilevel"/>
    <w:tmpl w:val="B6100C44"/>
    <w:lvl w:ilvl="0">
      <w:start w:val="1"/>
      <w:numFmt w:val="decimal"/>
      <w:lvlText w:val="%1."/>
      <w:lvlJc w:val="left"/>
      <w:pPr>
        <w:ind w:left="218" w:hanging="360"/>
      </w:pPr>
      <w:rPr>
        <w:rFonts w:hint="default"/>
      </w:rPr>
    </w:lvl>
    <w:lvl w:ilvl="1">
      <w:start w:val="1"/>
      <w:numFmt w:val="decimal"/>
      <w:isLgl/>
      <w:lvlText w:val="%1.%2."/>
      <w:lvlJc w:val="left"/>
      <w:pPr>
        <w:ind w:left="218" w:hanging="360"/>
      </w:pPr>
      <w:rPr>
        <w:rFonts w:hint="default"/>
        <w:u w:val="none"/>
      </w:rPr>
    </w:lvl>
    <w:lvl w:ilvl="2">
      <w:start w:val="1"/>
      <w:numFmt w:val="decimal"/>
      <w:isLgl/>
      <w:lvlText w:val="%1.%2.%3."/>
      <w:lvlJc w:val="left"/>
      <w:pPr>
        <w:ind w:left="578" w:hanging="720"/>
      </w:pPr>
      <w:rPr>
        <w:rFonts w:hint="default"/>
        <w:u w:val="none"/>
      </w:rPr>
    </w:lvl>
    <w:lvl w:ilvl="3">
      <w:start w:val="1"/>
      <w:numFmt w:val="decimal"/>
      <w:isLgl/>
      <w:lvlText w:val="%1.%2.%3.%4."/>
      <w:lvlJc w:val="left"/>
      <w:pPr>
        <w:ind w:left="578" w:hanging="720"/>
      </w:pPr>
      <w:rPr>
        <w:rFonts w:hint="default"/>
        <w:u w:val="none"/>
      </w:rPr>
    </w:lvl>
    <w:lvl w:ilvl="4">
      <w:start w:val="1"/>
      <w:numFmt w:val="decimal"/>
      <w:isLgl/>
      <w:lvlText w:val="%1.%2.%3.%4.%5."/>
      <w:lvlJc w:val="left"/>
      <w:pPr>
        <w:ind w:left="938" w:hanging="1080"/>
      </w:pPr>
      <w:rPr>
        <w:rFonts w:hint="default"/>
        <w:u w:val="none"/>
      </w:rPr>
    </w:lvl>
    <w:lvl w:ilvl="5">
      <w:start w:val="1"/>
      <w:numFmt w:val="decimal"/>
      <w:isLgl/>
      <w:lvlText w:val="%1.%2.%3.%4.%5.%6."/>
      <w:lvlJc w:val="left"/>
      <w:pPr>
        <w:ind w:left="938" w:hanging="1080"/>
      </w:pPr>
      <w:rPr>
        <w:rFonts w:hint="default"/>
        <w:u w:val="none"/>
      </w:rPr>
    </w:lvl>
    <w:lvl w:ilvl="6">
      <w:start w:val="1"/>
      <w:numFmt w:val="decimal"/>
      <w:isLgl/>
      <w:lvlText w:val="%1.%2.%3.%4.%5.%6.%7."/>
      <w:lvlJc w:val="left"/>
      <w:pPr>
        <w:ind w:left="1298" w:hanging="1440"/>
      </w:pPr>
      <w:rPr>
        <w:rFonts w:hint="default"/>
        <w:u w:val="none"/>
      </w:rPr>
    </w:lvl>
    <w:lvl w:ilvl="7">
      <w:start w:val="1"/>
      <w:numFmt w:val="decimal"/>
      <w:isLgl/>
      <w:lvlText w:val="%1.%2.%3.%4.%5.%6.%7.%8."/>
      <w:lvlJc w:val="left"/>
      <w:pPr>
        <w:ind w:left="1298" w:hanging="1440"/>
      </w:pPr>
      <w:rPr>
        <w:rFonts w:hint="default"/>
        <w:u w:val="none"/>
      </w:rPr>
    </w:lvl>
    <w:lvl w:ilvl="8">
      <w:start w:val="1"/>
      <w:numFmt w:val="decimal"/>
      <w:isLgl/>
      <w:lvlText w:val="%1.%2.%3.%4.%5.%6.%7.%8.%9."/>
      <w:lvlJc w:val="left"/>
      <w:pPr>
        <w:ind w:left="1658" w:hanging="1800"/>
      </w:pPr>
      <w:rPr>
        <w:rFonts w:hint="default"/>
        <w:u w:val="none"/>
      </w:rPr>
    </w:lvl>
  </w:abstractNum>
  <w:abstractNum w:abstractNumId="22">
    <w:nsid w:val="7C3A1CA2"/>
    <w:multiLevelType w:val="hybridMultilevel"/>
    <w:tmpl w:val="35AC6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21"/>
  </w:num>
  <w:num w:numId="6">
    <w:abstractNumId w:val="14"/>
  </w:num>
  <w:num w:numId="7">
    <w:abstractNumId w:val="13"/>
  </w:num>
  <w:num w:numId="8">
    <w:abstractNumId w:val="6"/>
  </w:num>
  <w:num w:numId="9">
    <w:abstractNumId w:val="1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19"/>
  </w:num>
  <w:num w:numId="14">
    <w:abstractNumId w:val="7"/>
  </w:num>
  <w:num w:numId="15">
    <w:abstractNumId w:val="0"/>
  </w:num>
  <w:num w:numId="16">
    <w:abstractNumId w:val="2"/>
  </w:num>
  <w:num w:numId="17">
    <w:abstractNumId w:val="9"/>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2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905205"/>
    <w:rsid w:val="0000171D"/>
    <w:rsid w:val="00002756"/>
    <w:rsid w:val="00002D55"/>
    <w:rsid w:val="00002F7C"/>
    <w:rsid w:val="00003291"/>
    <w:rsid w:val="00003626"/>
    <w:rsid w:val="00003F44"/>
    <w:rsid w:val="000042CE"/>
    <w:rsid w:val="00004C25"/>
    <w:rsid w:val="00004FB3"/>
    <w:rsid w:val="000050A4"/>
    <w:rsid w:val="00005C89"/>
    <w:rsid w:val="00010DD6"/>
    <w:rsid w:val="00013208"/>
    <w:rsid w:val="00013A86"/>
    <w:rsid w:val="00013B6B"/>
    <w:rsid w:val="00013F6C"/>
    <w:rsid w:val="00014000"/>
    <w:rsid w:val="00014147"/>
    <w:rsid w:val="00014ADD"/>
    <w:rsid w:val="00015680"/>
    <w:rsid w:val="000156DE"/>
    <w:rsid w:val="00015D6F"/>
    <w:rsid w:val="00016995"/>
    <w:rsid w:val="00017848"/>
    <w:rsid w:val="00021760"/>
    <w:rsid w:val="00023644"/>
    <w:rsid w:val="000238CE"/>
    <w:rsid w:val="000248B6"/>
    <w:rsid w:val="0002511B"/>
    <w:rsid w:val="00026B40"/>
    <w:rsid w:val="00026C35"/>
    <w:rsid w:val="0002706F"/>
    <w:rsid w:val="000274EC"/>
    <w:rsid w:val="00030100"/>
    <w:rsid w:val="0003067A"/>
    <w:rsid w:val="00030EBB"/>
    <w:rsid w:val="000316F7"/>
    <w:rsid w:val="00032139"/>
    <w:rsid w:val="000326AC"/>
    <w:rsid w:val="00034200"/>
    <w:rsid w:val="000347B4"/>
    <w:rsid w:val="00034D67"/>
    <w:rsid w:val="00037D1F"/>
    <w:rsid w:val="000406BE"/>
    <w:rsid w:val="00041E78"/>
    <w:rsid w:val="000426DB"/>
    <w:rsid w:val="00042A90"/>
    <w:rsid w:val="000434EC"/>
    <w:rsid w:val="00044193"/>
    <w:rsid w:val="00044740"/>
    <w:rsid w:val="00045160"/>
    <w:rsid w:val="0004746D"/>
    <w:rsid w:val="00047BA7"/>
    <w:rsid w:val="000506EE"/>
    <w:rsid w:val="0005107F"/>
    <w:rsid w:val="000511CD"/>
    <w:rsid w:val="00051CBA"/>
    <w:rsid w:val="000536E5"/>
    <w:rsid w:val="00053B2E"/>
    <w:rsid w:val="000561CB"/>
    <w:rsid w:val="00060948"/>
    <w:rsid w:val="000639B4"/>
    <w:rsid w:val="00064154"/>
    <w:rsid w:val="000642AA"/>
    <w:rsid w:val="00064B7C"/>
    <w:rsid w:val="0006505E"/>
    <w:rsid w:val="00065F41"/>
    <w:rsid w:val="00066052"/>
    <w:rsid w:val="00066D2A"/>
    <w:rsid w:val="000700B0"/>
    <w:rsid w:val="000701C2"/>
    <w:rsid w:val="00071333"/>
    <w:rsid w:val="000738F0"/>
    <w:rsid w:val="00074E8A"/>
    <w:rsid w:val="00075E6D"/>
    <w:rsid w:val="000804B0"/>
    <w:rsid w:val="00081AF6"/>
    <w:rsid w:val="00081F10"/>
    <w:rsid w:val="000830E5"/>
    <w:rsid w:val="000843B2"/>
    <w:rsid w:val="00084F13"/>
    <w:rsid w:val="0008521A"/>
    <w:rsid w:val="00085F0B"/>
    <w:rsid w:val="00086987"/>
    <w:rsid w:val="0008781E"/>
    <w:rsid w:val="00090532"/>
    <w:rsid w:val="000906DE"/>
    <w:rsid w:val="00092750"/>
    <w:rsid w:val="000947DE"/>
    <w:rsid w:val="00094F1A"/>
    <w:rsid w:val="0009644B"/>
    <w:rsid w:val="00097FD8"/>
    <w:rsid w:val="000A02B0"/>
    <w:rsid w:val="000A0D65"/>
    <w:rsid w:val="000A2106"/>
    <w:rsid w:val="000A29D5"/>
    <w:rsid w:val="000A2B14"/>
    <w:rsid w:val="000A4B33"/>
    <w:rsid w:val="000A6EFF"/>
    <w:rsid w:val="000B0A42"/>
    <w:rsid w:val="000B2470"/>
    <w:rsid w:val="000B2E46"/>
    <w:rsid w:val="000B396E"/>
    <w:rsid w:val="000B42A2"/>
    <w:rsid w:val="000B4EDC"/>
    <w:rsid w:val="000B51ED"/>
    <w:rsid w:val="000B6CA8"/>
    <w:rsid w:val="000C0F6A"/>
    <w:rsid w:val="000C4822"/>
    <w:rsid w:val="000C5346"/>
    <w:rsid w:val="000C5682"/>
    <w:rsid w:val="000C5AC0"/>
    <w:rsid w:val="000C5DC6"/>
    <w:rsid w:val="000C5EBE"/>
    <w:rsid w:val="000C6E3B"/>
    <w:rsid w:val="000C7A74"/>
    <w:rsid w:val="000D0F08"/>
    <w:rsid w:val="000D4193"/>
    <w:rsid w:val="000D46C4"/>
    <w:rsid w:val="000D670F"/>
    <w:rsid w:val="000D7577"/>
    <w:rsid w:val="000D7EE8"/>
    <w:rsid w:val="000E15CB"/>
    <w:rsid w:val="000E203F"/>
    <w:rsid w:val="000E3570"/>
    <w:rsid w:val="000E50EA"/>
    <w:rsid w:val="000E5767"/>
    <w:rsid w:val="000E6A25"/>
    <w:rsid w:val="000E6A47"/>
    <w:rsid w:val="000E741D"/>
    <w:rsid w:val="000E766B"/>
    <w:rsid w:val="000F1A1F"/>
    <w:rsid w:val="000F1EF0"/>
    <w:rsid w:val="000F2C48"/>
    <w:rsid w:val="000F3037"/>
    <w:rsid w:val="000F3B68"/>
    <w:rsid w:val="000F479D"/>
    <w:rsid w:val="000F5640"/>
    <w:rsid w:val="000F5AE0"/>
    <w:rsid w:val="000F6221"/>
    <w:rsid w:val="00100421"/>
    <w:rsid w:val="00101593"/>
    <w:rsid w:val="001032B1"/>
    <w:rsid w:val="00103791"/>
    <w:rsid w:val="00104276"/>
    <w:rsid w:val="001057C4"/>
    <w:rsid w:val="00106253"/>
    <w:rsid w:val="001065BC"/>
    <w:rsid w:val="00106ED1"/>
    <w:rsid w:val="00107178"/>
    <w:rsid w:val="00107F02"/>
    <w:rsid w:val="001119E5"/>
    <w:rsid w:val="0011249E"/>
    <w:rsid w:val="001133BC"/>
    <w:rsid w:val="0011438F"/>
    <w:rsid w:val="00114C85"/>
    <w:rsid w:val="00114F10"/>
    <w:rsid w:val="00115343"/>
    <w:rsid w:val="00120CE9"/>
    <w:rsid w:val="00124D82"/>
    <w:rsid w:val="0012503B"/>
    <w:rsid w:val="0012505B"/>
    <w:rsid w:val="00125764"/>
    <w:rsid w:val="001259DE"/>
    <w:rsid w:val="00125B8A"/>
    <w:rsid w:val="00127415"/>
    <w:rsid w:val="00127833"/>
    <w:rsid w:val="00130326"/>
    <w:rsid w:val="001306FC"/>
    <w:rsid w:val="00130F39"/>
    <w:rsid w:val="001317A4"/>
    <w:rsid w:val="00131856"/>
    <w:rsid w:val="00133A35"/>
    <w:rsid w:val="00135165"/>
    <w:rsid w:val="00135DA1"/>
    <w:rsid w:val="0014147E"/>
    <w:rsid w:val="001424D0"/>
    <w:rsid w:val="00145BDD"/>
    <w:rsid w:val="001460C2"/>
    <w:rsid w:val="0014698F"/>
    <w:rsid w:val="00147140"/>
    <w:rsid w:val="00150E56"/>
    <w:rsid w:val="00152183"/>
    <w:rsid w:val="00152196"/>
    <w:rsid w:val="001601E8"/>
    <w:rsid w:val="00163868"/>
    <w:rsid w:val="0016564A"/>
    <w:rsid w:val="0016597D"/>
    <w:rsid w:val="00165B39"/>
    <w:rsid w:val="00166535"/>
    <w:rsid w:val="0016754C"/>
    <w:rsid w:val="00170A33"/>
    <w:rsid w:val="00171980"/>
    <w:rsid w:val="00171EB2"/>
    <w:rsid w:val="00173135"/>
    <w:rsid w:val="00174258"/>
    <w:rsid w:val="001746D5"/>
    <w:rsid w:val="00177C47"/>
    <w:rsid w:val="00177D14"/>
    <w:rsid w:val="00180215"/>
    <w:rsid w:val="00180DC0"/>
    <w:rsid w:val="001820CC"/>
    <w:rsid w:val="001823EC"/>
    <w:rsid w:val="0018493F"/>
    <w:rsid w:val="001854C3"/>
    <w:rsid w:val="00186473"/>
    <w:rsid w:val="001865DE"/>
    <w:rsid w:val="00186819"/>
    <w:rsid w:val="00190523"/>
    <w:rsid w:val="001906AC"/>
    <w:rsid w:val="00190C50"/>
    <w:rsid w:val="00192AE6"/>
    <w:rsid w:val="0019307D"/>
    <w:rsid w:val="00194871"/>
    <w:rsid w:val="001957DF"/>
    <w:rsid w:val="00196A54"/>
    <w:rsid w:val="00197B6B"/>
    <w:rsid w:val="001A111C"/>
    <w:rsid w:val="001A1195"/>
    <w:rsid w:val="001A1D7D"/>
    <w:rsid w:val="001A1FA7"/>
    <w:rsid w:val="001A2703"/>
    <w:rsid w:val="001A2A2D"/>
    <w:rsid w:val="001A313A"/>
    <w:rsid w:val="001A348E"/>
    <w:rsid w:val="001A417E"/>
    <w:rsid w:val="001A4979"/>
    <w:rsid w:val="001A6048"/>
    <w:rsid w:val="001A6697"/>
    <w:rsid w:val="001A6E98"/>
    <w:rsid w:val="001A79E4"/>
    <w:rsid w:val="001B1E86"/>
    <w:rsid w:val="001B211E"/>
    <w:rsid w:val="001B23CB"/>
    <w:rsid w:val="001B2EFD"/>
    <w:rsid w:val="001B348D"/>
    <w:rsid w:val="001B4BBB"/>
    <w:rsid w:val="001B544F"/>
    <w:rsid w:val="001B5936"/>
    <w:rsid w:val="001B5E38"/>
    <w:rsid w:val="001B69B0"/>
    <w:rsid w:val="001B6C5E"/>
    <w:rsid w:val="001C0682"/>
    <w:rsid w:val="001C17DF"/>
    <w:rsid w:val="001C2471"/>
    <w:rsid w:val="001C396A"/>
    <w:rsid w:val="001C4601"/>
    <w:rsid w:val="001C50E8"/>
    <w:rsid w:val="001D070F"/>
    <w:rsid w:val="001D44AA"/>
    <w:rsid w:val="001D5D25"/>
    <w:rsid w:val="001D6F3B"/>
    <w:rsid w:val="001D7382"/>
    <w:rsid w:val="001E0DCB"/>
    <w:rsid w:val="001E2437"/>
    <w:rsid w:val="001E2B7F"/>
    <w:rsid w:val="001E4760"/>
    <w:rsid w:val="001E509F"/>
    <w:rsid w:val="001E5DF1"/>
    <w:rsid w:val="001F03DA"/>
    <w:rsid w:val="001F08F2"/>
    <w:rsid w:val="001F0B18"/>
    <w:rsid w:val="001F0C6B"/>
    <w:rsid w:val="001F13CE"/>
    <w:rsid w:val="001F4789"/>
    <w:rsid w:val="001F4EF9"/>
    <w:rsid w:val="001F6BEB"/>
    <w:rsid w:val="002010CC"/>
    <w:rsid w:val="00202D63"/>
    <w:rsid w:val="002033D7"/>
    <w:rsid w:val="00203B00"/>
    <w:rsid w:val="0020664B"/>
    <w:rsid w:val="00207EE7"/>
    <w:rsid w:val="00210342"/>
    <w:rsid w:val="00214127"/>
    <w:rsid w:val="00216B80"/>
    <w:rsid w:val="00216FB8"/>
    <w:rsid w:val="00217FD5"/>
    <w:rsid w:val="002221D1"/>
    <w:rsid w:val="00222507"/>
    <w:rsid w:val="00222E96"/>
    <w:rsid w:val="00223EC3"/>
    <w:rsid w:val="00224413"/>
    <w:rsid w:val="0022592E"/>
    <w:rsid w:val="00225D26"/>
    <w:rsid w:val="00225E0C"/>
    <w:rsid w:val="00226554"/>
    <w:rsid w:val="00230C0E"/>
    <w:rsid w:val="00231CD7"/>
    <w:rsid w:val="00231E5A"/>
    <w:rsid w:val="002324B0"/>
    <w:rsid w:val="00232E50"/>
    <w:rsid w:val="00234712"/>
    <w:rsid w:val="00240472"/>
    <w:rsid w:val="00240D1C"/>
    <w:rsid w:val="00242257"/>
    <w:rsid w:val="002444E7"/>
    <w:rsid w:val="002448D3"/>
    <w:rsid w:val="00246A54"/>
    <w:rsid w:val="00246D9D"/>
    <w:rsid w:val="00250ED2"/>
    <w:rsid w:val="002527DF"/>
    <w:rsid w:val="002529A0"/>
    <w:rsid w:val="002534B5"/>
    <w:rsid w:val="002546BF"/>
    <w:rsid w:val="00255F8F"/>
    <w:rsid w:val="00256B95"/>
    <w:rsid w:val="00257656"/>
    <w:rsid w:val="00262A6E"/>
    <w:rsid w:val="0026334E"/>
    <w:rsid w:val="0026471C"/>
    <w:rsid w:val="00265FC6"/>
    <w:rsid w:val="00266791"/>
    <w:rsid w:val="00267CD6"/>
    <w:rsid w:val="00270ADF"/>
    <w:rsid w:val="002727D9"/>
    <w:rsid w:val="0027293D"/>
    <w:rsid w:val="00275456"/>
    <w:rsid w:val="00275703"/>
    <w:rsid w:val="00275E74"/>
    <w:rsid w:val="0027705D"/>
    <w:rsid w:val="00277247"/>
    <w:rsid w:val="002777BE"/>
    <w:rsid w:val="0028000B"/>
    <w:rsid w:val="0028075F"/>
    <w:rsid w:val="00281219"/>
    <w:rsid w:val="002819F7"/>
    <w:rsid w:val="00282A27"/>
    <w:rsid w:val="00283266"/>
    <w:rsid w:val="0028400D"/>
    <w:rsid w:val="002850C8"/>
    <w:rsid w:val="00287C54"/>
    <w:rsid w:val="002906C9"/>
    <w:rsid w:val="00291F71"/>
    <w:rsid w:val="002921E0"/>
    <w:rsid w:val="0029410E"/>
    <w:rsid w:val="0029450D"/>
    <w:rsid w:val="00294F46"/>
    <w:rsid w:val="002959FF"/>
    <w:rsid w:val="0029670F"/>
    <w:rsid w:val="00297250"/>
    <w:rsid w:val="002A172C"/>
    <w:rsid w:val="002A4755"/>
    <w:rsid w:val="002A5029"/>
    <w:rsid w:val="002A545B"/>
    <w:rsid w:val="002A66D8"/>
    <w:rsid w:val="002A67CE"/>
    <w:rsid w:val="002A6DCC"/>
    <w:rsid w:val="002A770D"/>
    <w:rsid w:val="002A791A"/>
    <w:rsid w:val="002B08D0"/>
    <w:rsid w:val="002B2471"/>
    <w:rsid w:val="002B3398"/>
    <w:rsid w:val="002B33B4"/>
    <w:rsid w:val="002B406B"/>
    <w:rsid w:val="002B50A7"/>
    <w:rsid w:val="002B518F"/>
    <w:rsid w:val="002B618B"/>
    <w:rsid w:val="002B6464"/>
    <w:rsid w:val="002B684B"/>
    <w:rsid w:val="002B7FB1"/>
    <w:rsid w:val="002C03D3"/>
    <w:rsid w:val="002C067B"/>
    <w:rsid w:val="002C361F"/>
    <w:rsid w:val="002C4325"/>
    <w:rsid w:val="002C541B"/>
    <w:rsid w:val="002C78DC"/>
    <w:rsid w:val="002D03C4"/>
    <w:rsid w:val="002D0AE5"/>
    <w:rsid w:val="002D0E88"/>
    <w:rsid w:val="002D210C"/>
    <w:rsid w:val="002D212F"/>
    <w:rsid w:val="002D2D81"/>
    <w:rsid w:val="002D2D89"/>
    <w:rsid w:val="002D409E"/>
    <w:rsid w:val="002D4A8A"/>
    <w:rsid w:val="002D6EC6"/>
    <w:rsid w:val="002D773C"/>
    <w:rsid w:val="002E017D"/>
    <w:rsid w:val="002E031C"/>
    <w:rsid w:val="002E0D36"/>
    <w:rsid w:val="002E12AE"/>
    <w:rsid w:val="002E165C"/>
    <w:rsid w:val="002E244A"/>
    <w:rsid w:val="002E31F5"/>
    <w:rsid w:val="002E4B20"/>
    <w:rsid w:val="002E533E"/>
    <w:rsid w:val="002E57ED"/>
    <w:rsid w:val="002E64E6"/>
    <w:rsid w:val="002E6DA9"/>
    <w:rsid w:val="002E7EFC"/>
    <w:rsid w:val="002F0500"/>
    <w:rsid w:val="002F155C"/>
    <w:rsid w:val="002F1F84"/>
    <w:rsid w:val="002F21F1"/>
    <w:rsid w:val="002F22CD"/>
    <w:rsid w:val="002F30FA"/>
    <w:rsid w:val="002F3785"/>
    <w:rsid w:val="002F3A95"/>
    <w:rsid w:val="002F45EF"/>
    <w:rsid w:val="002F47B9"/>
    <w:rsid w:val="002F58B2"/>
    <w:rsid w:val="002F6114"/>
    <w:rsid w:val="002F7662"/>
    <w:rsid w:val="002F7C9C"/>
    <w:rsid w:val="002F7D61"/>
    <w:rsid w:val="003006CA"/>
    <w:rsid w:val="003007AE"/>
    <w:rsid w:val="00300E76"/>
    <w:rsid w:val="00302334"/>
    <w:rsid w:val="003035A8"/>
    <w:rsid w:val="00303858"/>
    <w:rsid w:val="00303FC4"/>
    <w:rsid w:val="003045DD"/>
    <w:rsid w:val="0030498A"/>
    <w:rsid w:val="00304B9C"/>
    <w:rsid w:val="00304F8F"/>
    <w:rsid w:val="00305281"/>
    <w:rsid w:val="00307393"/>
    <w:rsid w:val="00310812"/>
    <w:rsid w:val="00311296"/>
    <w:rsid w:val="003116B0"/>
    <w:rsid w:val="00311FCD"/>
    <w:rsid w:val="00312175"/>
    <w:rsid w:val="00314148"/>
    <w:rsid w:val="00315297"/>
    <w:rsid w:val="003160B8"/>
    <w:rsid w:val="00316D12"/>
    <w:rsid w:val="00316F32"/>
    <w:rsid w:val="00317A53"/>
    <w:rsid w:val="003231E2"/>
    <w:rsid w:val="00324792"/>
    <w:rsid w:val="00324FAE"/>
    <w:rsid w:val="003255C4"/>
    <w:rsid w:val="003259FF"/>
    <w:rsid w:val="003264C2"/>
    <w:rsid w:val="00326CEF"/>
    <w:rsid w:val="00327386"/>
    <w:rsid w:val="00327BB0"/>
    <w:rsid w:val="00327D4E"/>
    <w:rsid w:val="003309AF"/>
    <w:rsid w:val="00331622"/>
    <w:rsid w:val="0033268A"/>
    <w:rsid w:val="00334269"/>
    <w:rsid w:val="00334A62"/>
    <w:rsid w:val="00334AE2"/>
    <w:rsid w:val="00334B80"/>
    <w:rsid w:val="00336177"/>
    <w:rsid w:val="003371B6"/>
    <w:rsid w:val="00341179"/>
    <w:rsid w:val="0034197F"/>
    <w:rsid w:val="00342F99"/>
    <w:rsid w:val="00343AE1"/>
    <w:rsid w:val="00344116"/>
    <w:rsid w:val="00345E7C"/>
    <w:rsid w:val="0034670C"/>
    <w:rsid w:val="003509F3"/>
    <w:rsid w:val="0035171D"/>
    <w:rsid w:val="00351A07"/>
    <w:rsid w:val="00351C1F"/>
    <w:rsid w:val="003529B2"/>
    <w:rsid w:val="00352D96"/>
    <w:rsid w:val="00353646"/>
    <w:rsid w:val="003548A8"/>
    <w:rsid w:val="00355454"/>
    <w:rsid w:val="0035667C"/>
    <w:rsid w:val="00357A70"/>
    <w:rsid w:val="00360989"/>
    <w:rsid w:val="00361336"/>
    <w:rsid w:val="003621D9"/>
    <w:rsid w:val="00362335"/>
    <w:rsid w:val="00363873"/>
    <w:rsid w:val="00366007"/>
    <w:rsid w:val="00367223"/>
    <w:rsid w:val="00370367"/>
    <w:rsid w:val="0037121C"/>
    <w:rsid w:val="003713F8"/>
    <w:rsid w:val="00373979"/>
    <w:rsid w:val="003740B0"/>
    <w:rsid w:val="0037714D"/>
    <w:rsid w:val="00377467"/>
    <w:rsid w:val="003801FF"/>
    <w:rsid w:val="0038171A"/>
    <w:rsid w:val="00382353"/>
    <w:rsid w:val="0038286B"/>
    <w:rsid w:val="003839BA"/>
    <w:rsid w:val="00383F64"/>
    <w:rsid w:val="00384093"/>
    <w:rsid w:val="00386A88"/>
    <w:rsid w:val="00386BB1"/>
    <w:rsid w:val="003877FD"/>
    <w:rsid w:val="0039192C"/>
    <w:rsid w:val="00392AED"/>
    <w:rsid w:val="00394D7D"/>
    <w:rsid w:val="00396E72"/>
    <w:rsid w:val="003973F8"/>
    <w:rsid w:val="003A179F"/>
    <w:rsid w:val="003A6649"/>
    <w:rsid w:val="003B0754"/>
    <w:rsid w:val="003B228A"/>
    <w:rsid w:val="003B2C63"/>
    <w:rsid w:val="003B3C35"/>
    <w:rsid w:val="003B3E4D"/>
    <w:rsid w:val="003B4308"/>
    <w:rsid w:val="003B4F1C"/>
    <w:rsid w:val="003B55B6"/>
    <w:rsid w:val="003B605D"/>
    <w:rsid w:val="003B60F3"/>
    <w:rsid w:val="003B73B0"/>
    <w:rsid w:val="003B74DF"/>
    <w:rsid w:val="003B7536"/>
    <w:rsid w:val="003C1A63"/>
    <w:rsid w:val="003C1E58"/>
    <w:rsid w:val="003C2764"/>
    <w:rsid w:val="003C2A8F"/>
    <w:rsid w:val="003C3A37"/>
    <w:rsid w:val="003C5FAE"/>
    <w:rsid w:val="003C70D7"/>
    <w:rsid w:val="003D1FCA"/>
    <w:rsid w:val="003D2E90"/>
    <w:rsid w:val="003D2F16"/>
    <w:rsid w:val="003D3F27"/>
    <w:rsid w:val="003D52D4"/>
    <w:rsid w:val="003D561B"/>
    <w:rsid w:val="003D5B1F"/>
    <w:rsid w:val="003D6236"/>
    <w:rsid w:val="003D6713"/>
    <w:rsid w:val="003D6DB4"/>
    <w:rsid w:val="003E0CFD"/>
    <w:rsid w:val="003E0DCB"/>
    <w:rsid w:val="003E2809"/>
    <w:rsid w:val="003E3D2F"/>
    <w:rsid w:val="003E505F"/>
    <w:rsid w:val="003E5D21"/>
    <w:rsid w:val="003E6CD4"/>
    <w:rsid w:val="003F03DB"/>
    <w:rsid w:val="003F19A5"/>
    <w:rsid w:val="003F2681"/>
    <w:rsid w:val="003F2A9D"/>
    <w:rsid w:val="003F2FC3"/>
    <w:rsid w:val="003F42AE"/>
    <w:rsid w:val="003F459D"/>
    <w:rsid w:val="003F574D"/>
    <w:rsid w:val="003F6366"/>
    <w:rsid w:val="003F652F"/>
    <w:rsid w:val="003F6545"/>
    <w:rsid w:val="003F66E3"/>
    <w:rsid w:val="003F671D"/>
    <w:rsid w:val="003F697D"/>
    <w:rsid w:val="00400064"/>
    <w:rsid w:val="00401D1E"/>
    <w:rsid w:val="00401FA7"/>
    <w:rsid w:val="00402A20"/>
    <w:rsid w:val="00403009"/>
    <w:rsid w:val="00403B07"/>
    <w:rsid w:val="004072D6"/>
    <w:rsid w:val="00407EEE"/>
    <w:rsid w:val="004100C9"/>
    <w:rsid w:val="0041051C"/>
    <w:rsid w:val="004116BA"/>
    <w:rsid w:val="004117D4"/>
    <w:rsid w:val="0041286D"/>
    <w:rsid w:val="004128E5"/>
    <w:rsid w:val="00415C47"/>
    <w:rsid w:val="00415ED2"/>
    <w:rsid w:val="0041668F"/>
    <w:rsid w:val="00420FF5"/>
    <w:rsid w:val="004222CF"/>
    <w:rsid w:val="004231DD"/>
    <w:rsid w:val="00424A23"/>
    <w:rsid w:val="00425F42"/>
    <w:rsid w:val="004260C1"/>
    <w:rsid w:val="004266E8"/>
    <w:rsid w:val="00427550"/>
    <w:rsid w:val="00430775"/>
    <w:rsid w:val="00430FCD"/>
    <w:rsid w:val="004311AD"/>
    <w:rsid w:val="00431844"/>
    <w:rsid w:val="00432310"/>
    <w:rsid w:val="0043287D"/>
    <w:rsid w:val="00432955"/>
    <w:rsid w:val="00432C49"/>
    <w:rsid w:val="00434ACB"/>
    <w:rsid w:val="00434DD2"/>
    <w:rsid w:val="00435535"/>
    <w:rsid w:val="00435649"/>
    <w:rsid w:val="00436D00"/>
    <w:rsid w:val="00436FF2"/>
    <w:rsid w:val="00437664"/>
    <w:rsid w:val="00437852"/>
    <w:rsid w:val="00437F17"/>
    <w:rsid w:val="00440576"/>
    <w:rsid w:val="00441AD6"/>
    <w:rsid w:val="00442450"/>
    <w:rsid w:val="00442599"/>
    <w:rsid w:val="004426AC"/>
    <w:rsid w:val="00443B9E"/>
    <w:rsid w:val="00446617"/>
    <w:rsid w:val="004468DD"/>
    <w:rsid w:val="00450C9E"/>
    <w:rsid w:val="004547D4"/>
    <w:rsid w:val="004550C8"/>
    <w:rsid w:val="00456090"/>
    <w:rsid w:val="0045685E"/>
    <w:rsid w:val="00461AC4"/>
    <w:rsid w:val="00463988"/>
    <w:rsid w:val="0046539A"/>
    <w:rsid w:val="00465661"/>
    <w:rsid w:val="00467518"/>
    <w:rsid w:val="00470AAF"/>
    <w:rsid w:val="004716B4"/>
    <w:rsid w:val="00472352"/>
    <w:rsid w:val="00472881"/>
    <w:rsid w:val="00473166"/>
    <w:rsid w:val="00473675"/>
    <w:rsid w:val="00474B84"/>
    <w:rsid w:val="00474F96"/>
    <w:rsid w:val="00475C45"/>
    <w:rsid w:val="004766BC"/>
    <w:rsid w:val="004773F5"/>
    <w:rsid w:val="00480F30"/>
    <w:rsid w:val="004819FF"/>
    <w:rsid w:val="00481ACB"/>
    <w:rsid w:val="00481EBA"/>
    <w:rsid w:val="00483786"/>
    <w:rsid w:val="004869A0"/>
    <w:rsid w:val="00493B3C"/>
    <w:rsid w:val="004951FC"/>
    <w:rsid w:val="00496AA9"/>
    <w:rsid w:val="00497378"/>
    <w:rsid w:val="004A1522"/>
    <w:rsid w:val="004A1AC0"/>
    <w:rsid w:val="004A2E45"/>
    <w:rsid w:val="004A310B"/>
    <w:rsid w:val="004A3353"/>
    <w:rsid w:val="004A5190"/>
    <w:rsid w:val="004A5572"/>
    <w:rsid w:val="004A6EC5"/>
    <w:rsid w:val="004A74C8"/>
    <w:rsid w:val="004A7BB9"/>
    <w:rsid w:val="004B07DC"/>
    <w:rsid w:val="004B08CF"/>
    <w:rsid w:val="004B0C63"/>
    <w:rsid w:val="004B0F20"/>
    <w:rsid w:val="004B2FE6"/>
    <w:rsid w:val="004B37E0"/>
    <w:rsid w:val="004B3E75"/>
    <w:rsid w:val="004B5AD7"/>
    <w:rsid w:val="004B660D"/>
    <w:rsid w:val="004B724B"/>
    <w:rsid w:val="004C1FCB"/>
    <w:rsid w:val="004C2A74"/>
    <w:rsid w:val="004C3799"/>
    <w:rsid w:val="004C3A33"/>
    <w:rsid w:val="004C3D75"/>
    <w:rsid w:val="004C5686"/>
    <w:rsid w:val="004C6E37"/>
    <w:rsid w:val="004C7506"/>
    <w:rsid w:val="004C7921"/>
    <w:rsid w:val="004C7A5F"/>
    <w:rsid w:val="004D1529"/>
    <w:rsid w:val="004D18DE"/>
    <w:rsid w:val="004D1ED6"/>
    <w:rsid w:val="004D35F5"/>
    <w:rsid w:val="004D368B"/>
    <w:rsid w:val="004D481C"/>
    <w:rsid w:val="004D4A2A"/>
    <w:rsid w:val="004D5340"/>
    <w:rsid w:val="004D6CC9"/>
    <w:rsid w:val="004E026D"/>
    <w:rsid w:val="004E1F92"/>
    <w:rsid w:val="004E3278"/>
    <w:rsid w:val="004E3B79"/>
    <w:rsid w:val="004E4BA2"/>
    <w:rsid w:val="004E4D83"/>
    <w:rsid w:val="004E5536"/>
    <w:rsid w:val="004E5EC4"/>
    <w:rsid w:val="004E64A1"/>
    <w:rsid w:val="004E6B2B"/>
    <w:rsid w:val="004E6FA7"/>
    <w:rsid w:val="004E7866"/>
    <w:rsid w:val="004F1397"/>
    <w:rsid w:val="004F294B"/>
    <w:rsid w:val="004F2BE3"/>
    <w:rsid w:val="004F3349"/>
    <w:rsid w:val="004F5FE2"/>
    <w:rsid w:val="004F6895"/>
    <w:rsid w:val="00500479"/>
    <w:rsid w:val="00501631"/>
    <w:rsid w:val="00501934"/>
    <w:rsid w:val="005037E7"/>
    <w:rsid w:val="00503EBE"/>
    <w:rsid w:val="00503FCD"/>
    <w:rsid w:val="00505F88"/>
    <w:rsid w:val="00507AD8"/>
    <w:rsid w:val="005102F8"/>
    <w:rsid w:val="005106E2"/>
    <w:rsid w:val="00510C32"/>
    <w:rsid w:val="00512FF6"/>
    <w:rsid w:val="00513C86"/>
    <w:rsid w:val="0051585A"/>
    <w:rsid w:val="00516101"/>
    <w:rsid w:val="00516BDD"/>
    <w:rsid w:val="00521A9C"/>
    <w:rsid w:val="0052249C"/>
    <w:rsid w:val="00522A3E"/>
    <w:rsid w:val="00525997"/>
    <w:rsid w:val="00526F63"/>
    <w:rsid w:val="005301F4"/>
    <w:rsid w:val="005308E7"/>
    <w:rsid w:val="005318A1"/>
    <w:rsid w:val="00531E5E"/>
    <w:rsid w:val="00532570"/>
    <w:rsid w:val="00532D22"/>
    <w:rsid w:val="0054107D"/>
    <w:rsid w:val="00541E0F"/>
    <w:rsid w:val="00544015"/>
    <w:rsid w:val="00544096"/>
    <w:rsid w:val="00544E53"/>
    <w:rsid w:val="0054520F"/>
    <w:rsid w:val="00545AA0"/>
    <w:rsid w:val="00550205"/>
    <w:rsid w:val="005512ED"/>
    <w:rsid w:val="00551736"/>
    <w:rsid w:val="005520DB"/>
    <w:rsid w:val="00552ACC"/>
    <w:rsid w:val="0055427A"/>
    <w:rsid w:val="00555FB5"/>
    <w:rsid w:val="00556276"/>
    <w:rsid w:val="0055739A"/>
    <w:rsid w:val="0055743B"/>
    <w:rsid w:val="00560DA0"/>
    <w:rsid w:val="0056104C"/>
    <w:rsid w:val="00561BDD"/>
    <w:rsid w:val="0056212F"/>
    <w:rsid w:val="00562590"/>
    <w:rsid w:val="00564A36"/>
    <w:rsid w:val="005650B3"/>
    <w:rsid w:val="0056524D"/>
    <w:rsid w:val="00565F3C"/>
    <w:rsid w:val="005677D5"/>
    <w:rsid w:val="00567CEA"/>
    <w:rsid w:val="00570A76"/>
    <w:rsid w:val="00571BD9"/>
    <w:rsid w:val="00574463"/>
    <w:rsid w:val="005746B9"/>
    <w:rsid w:val="0058002E"/>
    <w:rsid w:val="00581BF6"/>
    <w:rsid w:val="00581D65"/>
    <w:rsid w:val="00583B91"/>
    <w:rsid w:val="00591B68"/>
    <w:rsid w:val="00594F83"/>
    <w:rsid w:val="005952E3"/>
    <w:rsid w:val="00596E5A"/>
    <w:rsid w:val="00597011"/>
    <w:rsid w:val="00597541"/>
    <w:rsid w:val="005A0BF9"/>
    <w:rsid w:val="005A0C66"/>
    <w:rsid w:val="005A1605"/>
    <w:rsid w:val="005A1A01"/>
    <w:rsid w:val="005A3840"/>
    <w:rsid w:val="005A3BAC"/>
    <w:rsid w:val="005A401E"/>
    <w:rsid w:val="005A6CEB"/>
    <w:rsid w:val="005A6FFD"/>
    <w:rsid w:val="005A777B"/>
    <w:rsid w:val="005B1134"/>
    <w:rsid w:val="005B2535"/>
    <w:rsid w:val="005B3292"/>
    <w:rsid w:val="005B3C77"/>
    <w:rsid w:val="005B7A48"/>
    <w:rsid w:val="005C0B71"/>
    <w:rsid w:val="005C20A0"/>
    <w:rsid w:val="005C2534"/>
    <w:rsid w:val="005C29F8"/>
    <w:rsid w:val="005C3AD3"/>
    <w:rsid w:val="005C3BEF"/>
    <w:rsid w:val="005C65F2"/>
    <w:rsid w:val="005C6B41"/>
    <w:rsid w:val="005C7CB1"/>
    <w:rsid w:val="005D1FD1"/>
    <w:rsid w:val="005D265F"/>
    <w:rsid w:val="005D3DDB"/>
    <w:rsid w:val="005D3F4F"/>
    <w:rsid w:val="005D5433"/>
    <w:rsid w:val="005D552E"/>
    <w:rsid w:val="005D66DD"/>
    <w:rsid w:val="005D7D3E"/>
    <w:rsid w:val="005E0753"/>
    <w:rsid w:val="005E18D2"/>
    <w:rsid w:val="005E1D10"/>
    <w:rsid w:val="005E4CDE"/>
    <w:rsid w:val="005E5688"/>
    <w:rsid w:val="005E5F85"/>
    <w:rsid w:val="005E6418"/>
    <w:rsid w:val="005F0ED1"/>
    <w:rsid w:val="005F2250"/>
    <w:rsid w:val="005F2CD9"/>
    <w:rsid w:val="005F3694"/>
    <w:rsid w:val="005F4D3A"/>
    <w:rsid w:val="005F5581"/>
    <w:rsid w:val="0060067E"/>
    <w:rsid w:val="00600BA6"/>
    <w:rsid w:val="00601BE5"/>
    <w:rsid w:val="0060214C"/>
    <w:rsid w:val="00603F56"/>
    <w:rsid w:val="0060424E"/>
    <w:rsid w:val="00604757"/>
    <w:rsid w:val="00606172"/>
    <w:rsid w:val="006116CE"/>
    <w:rsid w:val="0061175C"/>
    <w:rsid w:val="00612132"/>
    <w:rsid w:val="006121AF"/>
    <w:rsid w:val="00612C55"/>
    <w:rsid w:val="00612DFD"/>
    <w:rsid w:val="006138AF"/>
    <w:rsid w:val="00614995"/>
    <w:rsid w:val="00617552"/>
    <w:rsid w:val="00621ACB"/>
    <w:rsid w:val="006228DF"/>
    <w:rsid w:val="00623C2B"/>
    <w:rsid w:val="006249AB"/>
    <w:rsid w:val="0062510C"/>
    <w:rsid w:val="00626036"/>
    <w:rsid w:val="00626668"/>
    <w:rsid w:val="0062671E"/>
    <w:rsid w:val="00626FEF"/>
    <w:rsid w:val="0063027F"/>
    <w:rsid w:val="0063055F"/>
    <w:rsid w:val="0063098A"/>
    <w:rsid w:val="00631AE1"/>
    <w:rsid w:val="00635E8B"/>
    <w:rsid w:val="00637BAA"/>
    <w:rsid w:val="00637DDD"/>
    <w:rsid w:val="00641D21"/>
    <w:rsid w:val="00643733"/>
    <w:rsid w:val="00644C46"/>
    <w:rsid w:val="00645160"/>
    <w:rsid w:val="0064625F"/>
    <w:rsid w:val="00646C72"/>
    <w:rsid w:val="00647DF7"/>
    <w:rsid w:val="0065079A"/>
    <w:rsid w:val="00650F20"/>
    <w:rsid w:val="00651D99"/>
    <w:rsid w:val="006523E3"/>
    <w:rsid w:val="00654250"/>
    <w:rsid w:val="006553B0"/>
    <w:rsid w:val="006569B2"/>
    <w:rsid w:val="00657EED"/>
    <w:rsid w:val="006607B8"/>
    <w:rsid w:val="00660BED"/>
    <w:rsid w:val="00661617"/>
    <w:rsid w:val="00662A6D"/>
    <w:rsid w:val="00662BC5"/>
    <w:rsid w:val="00663605"/>
    <w:rsid w:val="0066421A"/>
    <w:rsid w:val="006655A6"/>
    <w:rsid w:val="00665F4B"/>
    <w:rsid w:val="0066658C"/>
    <w:rsid w:val="00666C7A"/>
    <w:rsid w:val="0067040B"/>
    <w:rsid w:val="00670C65"/>
    <w:rsid w:val="00670D66"/>
    <w:rsid w:val="00671DDF"/>
    <w:rsid w:val="00671F78"/>
    <w:rsid w:val="00675607"/>
    <w:rsid w:val="00675F79"/>
    <w:rsid w:val="006764EA"/>
    <w:rsid w:val="00676A01"/>
    <w:rsid w:val="00677381"/>
    <w:rsid w:val="00677605"/>
    <w:rsid w:val="00677B63"/>
    <w:rsid w:val="00677BC8"/>
    <w:rsid w:val="00683722"/>
    <w:rsid w:val="00683A77"/>
    <w:rsid w:val="00684D11"/>
    <w:rsid w:val="006858DF"/>
    <w:rsid w:val="00686D2B"/>
    <w:rsid w:val="00686F9D"/>
    <w:rsid w:val="006878A1"/>
    <w:rsid w:val="006909FA"/>
    <w:rsid w:val="00690C8D"/>
    <w:rsid w:val="00690F3B"/>
    <w:rsid w:val="0069164B"/>
    <w:rsid w:val="0069179C"/>
    <w:rsid w:val="00691817"/>
    <w:rsid w:val="00691B64"/>
    <w:rsid w:val="0069240F"/>
    <w:rsid w:val="00692593"/>
    <w:rsid w:val="00692A52"/>
    <w:rsid w:val="00692D5A"/>
    <w:rsid w:val="006937EB"/>
    <w:rsid w:val="0069404C"/>
    <w:rsid w:val="006940E0"/>
    <w:rsid w:val="00694E59"/>
    <w:rsid w:val="006955E0"/>
    <w:rsid w:val="00695A07"/>
    <w:rsid w:val="00695C55"/>
    <w:rsid w:val="00697152"/>
    <w:rsid w:val="006A0F2C"/>
    <w:rsid w:val="006A2410"/>
    <w:rsid w:val="006A6C0D"/>
    <w:rsid w:val="006A6EB8"/>
    <w:rsid w:val="006A7114"/>
    <w:rsid w:val="006B16C7"/>
    <w:rsid w:val="006B18C5"/>
    <w:rsid w:val="006B23CE"/>
    <w:rsid w:val="006B2D30"/>
    <w:rsid w:val="006B3794"/>
    <w:rsid w:val="006B475E"/>
    <w:rsid w:val="006B5B20"/>
    <w:rsid w:val="006B7052"/>
    <w:rsid w:val="006C3EBB"/>
    <w:rsid w:val="006C44A9"/>
    <w:rsid w:val="006C555E"/>
    <w:rsid w:val="006C7E4E"/>
    <w:rsid w:val="006D3214"/>
    <w:rsid w:val="006D7898"/>
    <w:rsid w:val="006E1652"/>
    <w:rsid w:val="006E183C"/>
    <w:rsid w:val="006E191A"/>
    <w:rsid w:val="006E237C"/>
    <w:rsid w:val="006E257D"/>
    <w:rsid w:val="006E4115"/>
    <w:rsid w:val="006E52A4"/>
    <w:rsid w:val="006E5980"/>
    <w:rsid w:val="006E6394"/>
    <w:rsid w:val="006E6FA0"/>
    <w:rsid w:val="006E7218"/>
    <w:rsid w:val="006E753C"/>
    <w:rsid w:val="006F1432"/>
    <w:rsid w:val="006F151D"/>
    <w:rsid w:val="006F22B3"/>
    <w:rsid w:val="006F240E"/>
    <w:rsid w:val="006F2C9B"/>
    <w:rsid w:val="006F3174"/>
    <w:rsid w:val="006F58C5"/>
    <w:rsid w:val="006F5A1B"/>
    <w:rsid w:val="006F5F91"/>
    <w:rsid w:val="006F7894"/>
    <w:rsid w:val="00700D75"/>
    <w:rsid w:val="007019BF"/>
    <w:rsid w:val="00701D59"/>
    <w:rsid w:val="007027D4"/>
    <w:rsid w:val="00702958"/>
    <w:rsid w:val="00702E77"/>
    <w:rsid w:val="007035C8"/>
    <w:rsid w:val="0070373B"/>
    <w:rsid w:val="00703AB8"/>
    <w:rsid w:val="00703BD1"/>
    <w:rsid w:val="0070410C"/>
    <w:rsid w:val="00704772"/>
    <w:rsid w:val="007049F4"/>
    <w:rsid w:val="00704AC0"/>
    <w:rsid w:val="00707C02"/>
    <w:rsid w:val="0071006E"/>
    <w:rsid w:val="00710DBB"/>
    <w:rsid w:val="00711A17"/>
    <w:rsid w:val="00712682"/>
    <w:rsid w:val="00713CBE"/>
    <w:rsid w:val="00714674"/>
    <w:rsid w:val="007148BC"/>
    <w:rsid w:val="00714A2B"/>
    <w:rsid w:val="00715D2E"/>
    <w:rsid w:val="00715FFC"/>
    <w:rsid w:val="0072170A"/>
    <w:rsid w:val="00722EF5"/>
    <w:rsid w:val="007237CC"/>
    <w:rsid w:val="00725E2B"/>
    <w:rsid w:val="007261DC"/>
    <w:rsid w:val="00727BA8"/>
    <w:rsid w:val="00730023"/>
    <w:rsid w:val="007306D0"/>
    <w:rsid w:val="00731F17"/>
    <w:rsid w:val="007324D2"/>
    <w:rsid w:val="00733CDA"/>
    <w:rsid w:val="00735072"/>
    <w:rsid w:val="00735E4E"/>
    <w:rsid w:val="00736098"/>
    <w:rsid w:val="0073674B"/>
    <w:rsid w:val="0073705A"/>
    <w:rsid w:val="007372F6"/>
    <w:rsid w:val="00737C3C"/>
    <w:rsid w:val="00740A92"/>
    <w:rsid w:val="00740E23"/>
    <w:rsid w:val="007411CE"/>
    <w:rsid w:val="00741C5D"/>
    <w:rsid w:val="00742D19"/>
    <w:rsid w:val="007439B1"/>
    <w:rsid w:val="007457A2"/>
    <w:rsid w:val="0074646C"/>
    <w:rsid w:val="007475FB"/>
    <w:rsid w:val="0075021B"/>
    <w:rsid w:val="00753326"/>
    <w:rsid w:val="00753ED3"/>
    <w:rsid w:val="007546BA"/>
    <w:rsid w:val="00754ABE"/>
    <w:rsid w:val="00755425"/>
    <w:rsid w:val="00755567"/>
    <w:rsid w:val="00756711"/>
    <w:rsid w:val="00757F40"/>
    <w:rsid w:val="00761044"/>
    <w:rsid w:val="00761278"/>
    <w:rsid w:val="0076209D"/>
    <w:rsid w:val="00762521"/>
    <w:rsid w:val="00762E2E"/>
    <w:rsid w:val="00764B18"/>
    <w:rsid w:val="00764F5D"/>
    <w:rsid w:val="007650EB"/>
    <w:rsid w:val="00770E96"/>
    <w:rsid w:val="00771067"/>
    <w:rsid w:val="007715AD"/>
    <w:rsid w:val="007745EB"/>
    <w:rsid w:val="00775536"/>
    <w:rsid w:val="00775EF8"/>
    <w:rsid w:val="0077609F"/>
    <w:rsid w:val="007800DD"/>
    <w:rsid w:val="00781837"/>
    <w:rsid w:val="0078401A"/>
    <w:rsid w:val="0078482E"/>
    <w:rsid w:val="0078700C"/>
    <w:rsid w:val="007874D7"/>
    <w:rsid w:val="007878A0"/>
    <w:rsid w:val="0079032C"/>
    <w:rsid w:val="00791139"/>
    <w:rsid w:val="007911C4"/>
    <w:rsid w:val="007913D5"/>
    <w:rsid w:val="00792FBD"/>
    <w:rsid w:val="0079428E"/>
    <w:rsid w:val="00794FA1"/>
    <w:rsid w:val="00795529"/>
    <w:rsid w:val="0079615B"/>
    <w:rsid w:val="00796564"/>
    <w:rsid w:val="007A16E0"/>
    <w:rsid w:val="007A1ACE"/>
    <w:rsid w:val="007A1DEF"/>
    <w:rsid w:val="007A23E4"/>
    <w:rsid w:val="007A2FA3"/>
    <w:rsid w:val="007A5570"/>
    <w:rsid w:val="007A5F19"/>
    <w:rsid w:val="007A69AD"/>
    <w:rsid w:val="007B1030"/>
    <w:rsid w:val="007B1474"/>
    <w:rsid w:val="007B1B56"/>
    <w:rsid w:val="007B20CE"/>
    <w:rsid w:val="007B2702"/>
    <w:rsid w:val="007B2742"/>
    <w:rsid w:val="007B3425"/>
    <w:rsid w:val="007B4197"/>
    <w:rsid w:val="007B5611"/>
    <w:rsid w:val="007C1359"/>
    <w:rsid w:val="007C1B39"/>
    <w:rsid w:val="007C1F09"/>
    <w:rsid w:val="007C3D26"/>
    <w:rsid w:val="007C4ABB"/>
    <w:rsid w:val="007C5382"/>
    <w:rsid w:val="007D10EC"/>
    <w:rsid w:val="007D2835"/>
    <w:rsid w:val="007D315D"/>
    <w:rsid w:val="007D3C0D"/>
    <w:rsid w:val="007D549E"/>
    <w:rsid w:val="007D6170"/>
    <w:rsid w:val="007D6DF6"/>
    <w:rsid w:val="007D7250"/>
    <w:rsid w:val="007D7353"/>
    <w:rsid w:val="007D7DCF"/>
    <w:rsid w:val="007E05C9"/>
    <w:rsid w:val="007F084A"/>
    <w:rsid w:val="007F24C2"/>
    <w:rsid w:val="007F26B2"/>
    <w:rsid w:val="007F420C"/>
    <w:rsid w:val="007F552B"/>
    <w:rsid w:val="007F57CF"/>
    <w:rsid w:val="007F5BC9"/>
    <w:rsid w:val="007F6047"/>
    <w:rsid w:val="007F6977"/>
    <w:rsid w:val="007F71A6"/>
    <w:rsid w:val="008017ED"/>
    <w:rsid w:val="00801ECE"/>
    <w:rsid w:val="008032E9"/>
    <w:rsid w:val="008035B3"/>
    <w:rsid w:val="008036C0"/>
    <w:rsid w:val="00803E1D"/>
    <w:rsid w:val="008052CB"/>
    <w:rsid w:val="00805F2D"/>
    <w:rsid w:val="00806AFB"/>
    <w:rsid w:val="00807C60"/>
    <w:rsid w:val="00810F8F"/>
    <w:rsid w:val="00813284"/>
    <w:rsid w:val="0081390E"/>
    <w:rsid w:val="008149D6"/>
    <w:rsid w:val="00815123"/>
    <w:rsid w:val="00816147"/>
    <w:rsid w:val="00816790"/>
    <w:rsid w:val="00816A40"/>
    <w:rsid w:val="00817E52"/>
    <w:rsid w:val="00820A86"/>
    <w:rsid w:val="0082221C"/>
    <w:rsid w:val="008238ED"/>
    <w:rsid w:val="00823929"/>
    <w:rsid w:val="00825CD2"/>
    <w:rsid w:val="008310D8"/>
    <w:rsid w:val="00831DE4"/>
    <w:rsid w:val="00832AAA"/>
    <w:rsid w:val="00832E2C"/>
    <w:rsid w:val="0083393B"/>
    <w:rsid w:val="00833D88"/>
    <w:rsid w:val="008340AE"/>
    <w:rsid w:val="00834EED"/>
    <w:rsid w:val="008374C6"/>
    <w:rsid w:val="00837815"/>
    <w:rsid w:val="00840FAA"/>
    <w:rsid w:val="0084104B"/>
    <w:rsid w:val="008414D2"/>
    <w:rsid w:val="008417DD"/>
    <w:rsid w:val="00844133"/>
    <w:rsid w:val="00844F86"/>
    <w:rsid w:val="008452FB"/>
    <w:rsid w:val="00846393"/>
    <w:rsid w:val="0085040D"/>
    <w:rsid w:val="00850958"/>
    <w:rsid w:val="00851274"/>
    <w:rsid w:val="00851D96"/>
    <w:rsid w:val="00853402"/>
    <w:rsid w:val="0085406B"/>
    <w:rsid w:val="0085663C"/>
    <w:rsid w:val="0085666C"/>
    <w:rsid w:val="00856EF8"/>
    <w:rsid w:val="0085778D"/>
    <w:rsid w:val="00862B9A"/>
    <w:rsid w:val="00862C65"/>
    <w:rsid w:val="008661ED"/>
    <w:rsid w:val="0087114D"/>
    <w:rsid w:val="00871302"/>
    <w:rsid w:val="00872302"/>
    <w:rsid w:val="008723E4"/>
    <w:rsid w:val="00872C97"/>
    <w:rsid w:val="008742CB"/>
    <w:rsid w:val="008752B6"/>
    <w:rsid w:val="00875AA4"/>
    <w:rsid w:val="00875BFA"/>
    <w:rsid w:val="00876301"/>
    <w:rsid w:val="00876A98"/>
    <w:rsid w:val="00881B72"/>
    <w:rsid w:val="0088250A"/>
    <w:rsid w:val="008836EA"/>
    <w:rsid w:val="00884203"/>
    <w:rsid w:val="008854CF"/>
    <w:rsid w:val="00887237"/>
    <w:rsid w:val="00891330"/>
    <w:rsid w:val="00891895"/>
    <w:rsid w:val="008926C0"/>
    <w:rsid w:val="00893DFD"/>
    <w:rsid w:val="00895D26"/>
    <w:rsid w:val="00897CDC"/>
    <w:rsid w:val="008A1A29"/>
    <w:rsid w:val="008A2757"/>
    <w:rsid w:val="008A487C"/>
    <w:rsid w:val="008A4F37"/>
    <w:rsid w:val="008A548D"/>
    <w:rsid w:val="008B1052"/>
    <w:rsid w:val="008B1710"/>
    <w:rsid w:val="008B2565"/>
    <w:rsid w:val="008B35D9"/>
    <w:rsid w:val="008B390D"/>
    <w:rsid w:val="008B4C65"/>
    <w:rsid w:val="008B55E1"/>
    <w:rsid w:val="008B788B"/>
    <w:rsid w:val="008C0CB9"/>
    <w:rsid w:val="008C1F0A"/>
    <w:rsid w:val="008C2187"/>
    <w:rsid w:val="008C3B92"/>
    <w:rsid w:val="008C55D3"/>
    <w:rsid w:val="008C5D33"/>
    <w:rsid w:val="008C5FC0"/>
    <w:rsid w:val="008C7043"/>
    <w:rsid w:val="008C7411"/>
    <w:rsid w:val="008C7706"/>
    <w:rsid w:val="008C792C"/>
    <w:rsid w:val="008C7F93"/>
    <w:rsid w:val="008D0CF8"/>
    <w:rsid w:val="008D1B8A"/>
    <w:rsid w:val="008D21E0"/>
    <w:rsid w:val="008D3091"/>
    <w:rsid w:val="008D36ED"/>
    <w:rsid w:val="008D4835"/>
    <w:rsid w:val="008D54B6"/>
    <w:rsid w:val="008D58CE"/>
    <w:rsid w:val="008D6970"/>
    <w:rsid w:val="008E2460"/>
    <w:rsid w:val="008E2657"/>
    <w:rsid w:val="008E2FE7"/>
    <w:rsid w:val="008E3B0A"/>
    <w:rsid w:val="008E4DE9"/>
    <w:rsid w:val="008E5A4E"/>
    <w:rsid w:val="008E642E"/>
    <w:rsid w:val="008E7264"/>
    <w:rsid w:val="008F087A"/>
    <w:rsid w:val="008F1247"/>
    <w:rsid w:val="008F2927"/>
    <w:rsid w:val="008F35F3"/>
    <w:rsid w:val="00901B15"/>
    <w:rsid w:val="009024A2"/>
    <w:rsid w:val="00902E48"/>
    <w:rsid w:val="00903E4C"/>
    <w:rsid w:val="00905205"/>
    <w:rsid w:val="009060BB"/>
    <w:rsid w:val="00910166"/>
    <w:rsid w:val="009112DB"/>
    <w:rsid w:val="00914E3A"/>
    <w:rsid w:val="00914E9D"/>
    <w:rsid w:val="009164B3"/>
    <w:rsid w:val="00917742"/>
    <w:rsid w:val="00917A54"/>
    <w:rsid w:val="00921AAA"/>
    <w:rsid w:val="00922EAA"/>
    <w:rsid w:val="00924814"/>
    <w:rsid w:val="00924E16"/>
    <w:rsid w:val="00925417"/>
    <w:rsid w:val="00926959"/>
    <w:rsid w:val="00931E7F"/>
    <w:rsid w:val="0093208A"/>
    <w:rsid w:val="00932739"/>
    <w:rsid w:val="00932B49"/>
    <w:rsid w:val="00932BEE"/>
    <w:rsid w:val="00932F7B"/>
    <w:rsid w:val="00932FDD"/>
    <w:rsid w:val="0093300F"/>
    <w:rsid w:val="009340CE"/>
    <w:rsid w:val="009350E1"/>
    <w:rsid w:val="00935992"/>
    <w:rsid w:val="00940041"/>
    <w:rsid w:val="009406E3"/>
    <w:rsid w:val="009416E4"/>
    <w:rsid w:val="009423AE"/>
    <w:rsid w:val="00942CCC"/>
    <w:rsid w:val="00943FA0"/>
    <w:rsid w:val="00944779"/>
    <w:rsid w:val="00945AAE"/>
    <w:rsid w:val="009461B9"/>
    <w:rsid w:val="00947075"/>
    <w:rsid w:val="009472E8"/>
    <w:rsid w:val="00947D71"/>
    <w:rsid w:val="00950B0D"/>
    <w:rsid w:val="009510FE"/>
    <w:rsid w:val="00952E4C"/>
    <w:rsid w:val="00956127"/>
    <w:rsid w:val="0095613B"/>
    <w:rsid w:val="009566A8"/>
    <w:rsid w:val="009571ED"/>
    <w:rsid w:val="009604F2"/>
    <w:rsid w:val="0096105F"/>
    <w:rsid w:val="0096222C"/>
    <w:rsid w:val="00962549"/>
    <w:rsid w:val="00963924"/>
    <w:rsid w:val="00964C89"/>
    <w:rsid w:val="00966DF6"/>
    <w:rsid w:val="00967324"/>
    <w:rsid w:val="0097007E"/>
    <w:rsid w:val="009703EC"/>
    <w:rsid w:val="00970F8A"/>
    <w:rsid w:val="00972492"/>
    <w:rsid w:val="00972AB2"/>
    <w:rsid w:val="00972E5C"/>
    <w:rsid w:val="00973EB6"/>
    <w:rsid w:val="00975C92"/>
    <w:rsid w:val="00976001"/>
    <w:rsid w:val="009761BA"/>
    <w:rsid w:val="009763A3"/>
    <w:rsid w:val="00981F3E"/>
    <w:rsid w:val="00982445"/>
    <w:rsid w:val="00983BD7"/>
    <w:rsid w:val="00983E65"/>
    <w:rsid w:val="00984F3B"/>
    <w:rsid w:val="00986AFC"/>
    <w:rsid w:val="00990503"/>
    <w:rsid w:val="00990B26"/>
    <w:rsid w:val="009918D4"/>
    <w:rsid w:val="009925D0"/>
    <w:rsid w:val="009932CE"/>
    <w:rsid w:val="00994AD5"/>
    <w:rsid w:val="0099571C"/>
    <w:rsid w:val="00996781"/>
    <w:rsid w:val="009967DD"/>
    <w:rsid w:val="00996DAC"/>
    <w:rsid w:val="0099701C"/>
    <w:rsid w:val="00997D0D"/>
    <w:rsid w:val="009A06DD"/>
    <w:rsid w:val="009A13E9"/>
    <w:rsid w:val="009A2C4D"/>
    <w:rsid w:val="009A3923"/>
    <w:rsid w:val="009A45EB"/>
    <w:rsid w:val="009A5E04"/>
    <w:rsid w:val="009A643D"/>
    <w:rsid w:val="009A72C6"/>
    <w:rsid w:val="009A7B50"/>
    <w:rsid w:val="009B1C34"/>
    <w:rsid w:val="009B1D4D"/>
    <w:rsid w:val="009B2A3D"/>
    <w:rsid w:val="009B301A"/>
    <w:rsid w:val="009B3930"/>
    <w:rsid w:val="009B3C6E"/>
    <w:rsid w:val="009B6BF7"/>
    <w:rsid w:val="009B7153"/>
    <w:rsid w:val="009C1EC8"/>
    <w:rsid w:val="009C1F7F"/>
    <w:rsid w:val="009C215C"/>
    <w:rsid w:val="009C28EF"/>
    <w:rsid w:val="009C3208"/>
    <w:rsid w:val="009C4F41"/>
    <w:rsid w:val="009C5B7C"/>
    <w:rsid w:val="009C7B21"/>
    <w:rsid w:val="009D0EF5"/>
    <w:rsid w:val="009D22B4"/>
    <w:rsid w:val="009D27E4"/>
    <w:rsid w:val="009D28EB"/>
    <w:rsid w:val="009D5E58"/>
    <w:rsid w:val="009E0243"/>
    <w:rsid w:val="009E281E"/>
    <w:rsid w:val="009E5142"/>
    <w:rsid w:val="009E524E"/>
    <w:rsid w:val="009E5F54"/>
    <w:rsid w:val="009E6D90"/>
    <w:rsid w:val="009E76D3"/>
    <w:rsid w:val="009E7C94"/>
    <w:rsid w:val="009F2FB5"/>
    <w:rsid w:val="009F36E8"/>
    <w:rsid w:val="009F38A1"/>
    <w:rsid w:val="009F57BF"/>
    <w:rsid w:val="009F58BA"/>
    <w:rsid w:val="00A01717"/>
    <w:rsid w:val="00A02A69"/>
    <w:rsid w:val="00A04AC4"/>
    <w:rsid w:val="00A0551B"/>
    <w:rsid w:val="00A05C05"/>
    <w:rsid w:val="00A065A7"/>
    <w:rsid w:val="00A06B5A"/>
    <w:rsid w:val="00A07832"/>
    <w:rsid w:val="00A114D4"/>
    <w:rsid w:val="00A13395"/>
    <w:rsid w:val="00A143DE"/>
    <w:rsid w:val="00A14C3E"/>
    <w:rsid w:val="00A1534E"/>
    <w:rsid w:val="00A15B85"/>
    <w:rsid w:val="00A16281"/>
    <w:rsid w:val="00A16587"/>
    <w:rsid w:val="00A170A0"/>
    <w:rsid w:val="00A17B60"/>
    <w:rsid w:val="00A205F3"/>
    <w:rsid w:val="00A20618"/>
    <w:rsid w:val="00A20AFB"/>
    <w:rsid w:val="00A21E52"/>
    <w:rsid w:val="00A228AC"/>
    <w:rsid w:val="00A2657F"/>
    <w:rsid w:val="00A27756"/>
    <w:rsid w:val="00A32A0B"/>
    <w:rsid w:val="00A32AD6"/>
    <w:rsid w:val="00A336B3"/>
    <w:rsid w:val="00A339E1"/>
    <w:rsid w:val="00A36F47"/>
    <w:rsid w:val="00A37544"/>
    <w:rsid w:val="00A37A34"/>
    <w:rsid w:val="00A37E8F"/>
    <w:rsid w:val="00A400D3"/>
    <w:rsid w:val="00A41C3F"/>
    <w:rsid w:val="00A41C52"/>
    <w:rsid w:val="00A424C0"/>
    <w:rsid w:val="00A42714"/>
    <w:rsid w:val="00A43D70"/>
    <w:rsid w:val="00A455A8"/>
    <w:rsid w:val="00A45E30"/>
    <w:rsid w:val="00A46256"/>
    <w:rsid w:val="00A46A0F"/>
    <w:rsid w:val="00A47429"/>
    <w:rsid w:val="00A476D3"/>
    <w:rsid w:val="00A50D83"/>
    <w:rsid w:val="00A50DA5"/>
    <w:rsid w:val="00A50E1F"/>
    <w:rsid w:val="00A547CF"/>
    <w:rsid w:val="00A559B9"/>
    <w:rsid w:val="00A6019E"/>
    <w:rsid w:val="00A60B22"/>
    <w:rsid w:val="00A61078"/>
    <w:rsid w:val="00A61B5D"/>
    <w:rsid w:val="00A61C13"/>
    <w:rsid w:val="00A61D5A"/>
    <w:rsid w:val="00A627B7"/>
    <w:rsid w:val="00A62ABF"/>
    <w:rsid w:val="00A641D8"/>
    <w:rsid w:val="00A652E4"/>
    <w:rsid w:val="00A7120D"/>
    <w:rsid w:val="00A71300"/>
    <w:rsid w:val="00A7148D"/>
    <w:rsid w:val="00A71913"/>
    <w:rsid w:val="00A73329"/>
    <w:rsid w:val="00A74A64"/>
    <w:rsid w:val="00A74C96"/>
    <w:rsid w:val="00A7521C"/>
    <w:rsid w:val="00A77828"/>
    <w:rsid w:val="00A803F2"/>
    <w:rsid w:val="00A819E3"/>
    <w:rsid w:val="00A82900"/>
    <w:rsid w:val="00A82F7F"/>
    <w:rsid w:val="00A83CBC"/>
    <w:rsid w:val="00A84A7A"/>
    <w:rsid w:val="00A84C16"/>
    <w:rsid w:val="00A85EB6"/>
    <w:rsid w:val="00A8716C"/>
    <w:rsid w:val="00A87980"/>
    <w:rsid w:val="00A9082A"/>
    <w:rsid w:val="00A91724"/>
    <w:rsid w:val="00A9258D"/>
    <w:rsid w:val="00A929F8"/>
    <w:rsid w:val="00A94AA5"/>
    <w:rsid w:val="00A94F75"/>
    <w:rsid w:val="00A95CF7"/>
    <w:rsid w:val="00A96043"/>
    <w:rsid w:val="00A96093"/>
    <w:rsid w:val="00A9653D"/>
    <w:rsid w:val="00A9706D"/>
    <w:rsid w:val="00A97124"/>
    <w:rsid w:val="00A97638"/>
    <w:rsid w:val="00A97F07"/>
    <w:rsid w:val="00AA1C9B"/>
    <w:rsid w:val="00AA2E46"/>
    <w:rsid w:val="00AA52FA"/>
    <w:rsid w:val="00AB193F"/>
    <w:rsid w:val="00AB3FCD"/>
    <w:rsid w:val="00AB4F11"/>
    <w:rsid w:val="00AB5680"/>
    <w:rsid w:val="00AC05B5"/>
    <w:rsid w:val="00AC1FE5"/>
    <w:rsid w:val="00AC3332"/>
    <w:rsid w:val="00AC3691"/>
    <w:rsid w:val="00AC3C14"/>
    <w:rsid w:val="00AC43CF"/>
    <w:rsid w:val="00AC5324"/>
    <w:rsid w:val="00AC5621"/>
    <w:rsid w:val="00AC6E91"/>
    <w:rsid w:val="00AC7417"/>
    <w:rsid w:val="00AC7EC3"/>
    <w:rsid w:val="00AD1D06"/>
    <w:rsid w:val="00AD3B5D"/>
    <w:rsid w:val="00AD5113"/>
    <w:rsid w:val="00AD6CDE"/>
    <w:rsid w:val="00AD7938"/>
    <w:rsid w:val="00AE01CC"/>
    <w:rsid w:val="00AE050A"/>
    <w:rsid w:val="00AE43BD"/>
    <w:rsid w:val="00AE57E7"/>
    <w:rsid w:val="00AE7CF0"/>
    <w:rsid w:val="00AF0ECE"/>
    <w:rsid w:val="00AF1362"/>
    <w:rsid w:val="00AF255B"/>
    <w:rsid w:val="00AF2896"/>
    <w:rsid w:val="00AF2AB0"/>
    <w:rsid w:val="00AF3626"/>
    <w:rsid w:val="00AF4009"/>
    <w:rsid w:val="00AF41CB"/>
    <w:rsid w:val="00AF4D0B"/>
    <w:rsid w:val="00AF4D53"/>
    <w:rsid w:val="00AF5B45"/>
    <w:rsid w:val="00AF6299"/>
    <w:rsid w:val="00AF6832"/>
    <w:rsid w:val="00AF7A15"/>
    <w:rsid w:val="00B013A0"/>
    <w:rsid w:val="00B03130"/>
    <w:rsid w:val="00B03EDA"/>
    <w:rsid w:val="00B04DE8"/>
    <w:rsid w:val="00B064A6"/>
    <w:rsid w:val="00B10053"/>
    <w:rsid w:val="00B112C7"/>
    <w:rsid w:val="00B11519"/>
    <w:rsid w:val="00B117D7"/>
    <w:rsid w:val="00B1220E"/>
    <w:rsid w:val="00B12DFA"/>
    <w:rsid w:val="00B17258"/>
    <w:rsid w:val="00B200C6"/>
    <w:rsid w:val="00B21C7F"/>
    <w:rsid w:val="00B22E26"/>
    <w:rsid w:val="00B24DFB"/>
    <w:rsid w:val="00B24E3A"/>
    <w:rsid w:val="00B261CD"/>
    <w:rsid w:val="00B2666E"/>
    <w:rsid w:val="00B27263"/>
    <w:rsid w:val="00B27EB3"/>
    <w:rsid w:val="00B27EB6"/>
    <w:rsid w:val="00B3340A"/>
    <w:rsid w:val="00B334CF"/>
    <w:rsid w:val="00B35026"/>
    <w:rsid w:val="00B35E21"/>
    <w:rsid w:val="00B36A9A"/>
    <w:rsid w:val="00B40E9C"/>
    <w:rsid w:val="00B4112D"/>
    <w:rsid w:val="00B42657"/>
    <w:rsid w:val="00B44B98"/>
    <w:rsid w:val="00B44C4D"/>
    <w:rsid w:val="00B44E72"/>
    <w:rsid w:val="00B469C7"/>
    <w:rsid w:val="00B474DE"/>
    <w:rsid w:val="00B47A0A"/>
    <w:rsid w:val="00B500A2"/>
    <w:rsid w:val="00B502FA"/>
    <w:rsid w:val="00B5112D"/>
    <w:rsid w:val="00B51413"/>
    <w:rsid w:val="00B519A4"/>
    <w:rsid w:val="00B52BAE"/>
    <w:rsid w:val="00B53271"/>
    <w:rsid w:val="00B55884"/>
    <w:rsid w:val="00B60FE0"/>
    <w:rsid w:val="00B63180"/>
    <w:rsid w:val="00B64AB1"/>
    <w:rsid w:val="00B67E08"/>
    <w:rsid w:val="00B70C0D"/>
    <w:rsid w:val="00B71894"/>
    <w:rsid w:val="00B71A80"/>
    <w:rsid w:val="00B7267F"/>
    <w:rsid w:val="00B734C3"/>
    <w:rsid w:val="00B76222"/>
    <w:rsid w:val="00B76D4C"/>
    <w:rsid w:val="00B76EB9"/>
    <w:rsid w:val="00B773C6"/>
    <w:rsid w:val="00B80EA0"/>
    <w:rsid w:val="00B81965"/>
    <w:rsid w:val="00B83B35"/>
    <w:rsid w:val="00B83B5D"/>
    <w:rsid w:val="00B83CE1"/>
    <w:rsid w:val="00B847EA"/>
    <w:rsid w:val="00B85363"/>
    <w:rsid w:val="00B8764B"/>
    <w:rsid w:val="00B8781F"/>
    <w:rsid w:val="00B87BF9"/>
    <w:rsid w:val="00B90567"/>
    <w:rsid w:val="00B907FB"/>
    <w:rsid w:val="00B908CA"/>
    <w:rsid w:val="00B90B63"/>
    <w:rsid w:val="00B90BD1"/>
    <w:rsid w:val="00B90BF0"/>
    <w:rsid w:val="00B90D01"/>
    <w:rsid w:val="00B9135A"/>
    <w:rsid w:val="00B92297"/>
    <w:rsid w:val="00B92B99"/>
    <w:rsid w:val="00B9385D"/>
    <w:rsid w:val="00B93CBD"/>
    <w:rsid w:val="00B9758A"/>
    <w:rsid w:val="00BA0C40"/>
    <w:rsid w:val="00BA0D27"/>
    <w:rsid w:val="00BA2376"/>
    <w:rsid w:val="00BA29E7"/>
    <w:rsid w:val="00BA2A5F"/>
    <w:rsid w:val="00BA3902"/>
    <w:rsid w:val="00BA5BA7"/>
    <w:rsid w:val="00BA5C76"/>
    <w:rsid w:val="00BA5D91"/>
    <w:rsid w:val="00BA6C5D"/>
    <w:rsid w:val="00BA752C"/>
    <w:rsid w:val="00BB0369"/>
    <w:rsid w:val="00BB4B1D"/>
    <w:rsid w:val="00BB5C98"/>
    <w:rsid w:val="00BB6124"/>
    <w:rsid w:val="00BB649B"/>
    <w:rsid w:val="00BB7784"/>
    <w:rsid w:val="00BC026D"/>
    <w:rsid w:val="00BC114C"/>
    <w:rsid w:val="00BC2290"/>
    <w:rsid w:val="00BC3083"/>
    <w:rsid w:val="00BC48B9"/>
    <w:rsid w:val="00BC4ACB"/>
    <w:rsid w:val="00BC4EAB"/>
    <w:rsid w:val="00BC5200"/>
    <w:rsid w:val="00BC5CC1"/>
    <w:rsid w:val="00BC66DE"/>
    <w:rsid w:val="00BC77FF"/>
    <w:rsid w:val="00BD01E3"/>
    <w:rsid w:val="00BD0998"/>
    <w:rsid w:val="00BD188D"/>
    <w:rsid w:val="00BD3411"/>
    <w:rsid w:val="00BD3A26"/>
    <w:rsid w:val="00BD5F8D"/>
    <w:rsid w:val="00BD6608"/>
    <w:rsid w:val="00BE07F1"/>
    <w:rsid w:val="00BE14AD"/>
    <w:rsid w:val="00BE4DF3"/>
    <w:rsid w:val="00BE54C1"/>
    <w:rsid w:val="00BE67AE"/>
    <w:rsid w:val="00BF02E2"/>
    <w:rsid w:val="00BF1253"/>
    <w:rsid w:val="00BF3598"/>
    <w:rsid w:val="00BF3EAA"/>
    <w:rsid w:val="00BF44BD"/>
    <w:rsid w:val="00BF4BB0"/>
    <w:rsid w:val="00BF5863"/>
    <w:rsid w:val="00BF689D"/>
    <w:rsid w:val="00C0101A"/>
    <w:rsid w:val="00C01513"/>
    <w:rsid w:val="00C01F9B"/>
    <w:rsid w:val="00C03219"/>
    <w:rsid w:val="00C0367D"/>
    <w:rsid w:val="00C055B2"/>
    <w:rsid w:val="00C061ED"/>
    <w:rsid w:val="00C06AA9"/>
    <w:rsid w:val="00C06AE8"/>
    <w:rsid w:val="00C06B2C"/>
    <w:rsid w:val="00C07E47"/>
    <w:rsid w:val="00C11F41"/>
    <w:rsid w:val="00C148B0"/>
    <w:rsid w:val="00C1642D"/>
    <w:rsid w:val="00C169D0"/>
    <w:rsid w:val="00C17426"/>
    <w:rsid w:val="00C202B3"/>
    <w:rsid w:val="00C20584"/>
    <w:rsid w:val="00C21213"/>
    <w:rsid w:val="00C21ABE"/>
    <w:rsid w:val="00C22C1E"/>
    <w:rsid w:val="00C24673"/>
    <w:rsid w:val="00C25D7D"/>
    <w:rsid w:val="00C30173"/>
    <w:rsid w:val="00C308C7"/>
    <w:rsid w:val="00C30CDF"/>
    <w:rsid w:val="00C31134"/>
    <w:rsid w:val="00C315BD"/>
    <w:rsid w:val="00C319C0"/>
    <w:rsid w:val="00C31CDE"/>
    <w:rsid w:val="00C31E22"/>
    <w:rsid w:val="00C32C41"/>
    <w:rsid w:val="00C32FCA"/>
    <w:rsid w:val="00C37075"/>
    <w:rsid w:val="00C40A7B"/>
    <w:rsid w:val="00C40FAD"/>
    <w:rsid w:val="00C416BC"/>
    <w:rsid w:val="00C42050"/>
    <w:rsid w:val="00C432A7"/>
    <w:rsid w:val="00C43A1C"/>
    <w:rsid w:val="00C447E1"/>
    <w:rsid w:val="00C4571F"/>
    <w:rsid w:val="00C46394"/>
    <w:rsid w:val="00C47390"/>
    <w:rsid w:val="00C47448"/>
    <w:rsid w:val="00C4774D"/>
    <w:rsid w:val="00C47F85"/>
    <w:rsid w:val="00C51DB0"/>
    <w:rsid w:val="00C51E88"/>
    <w:rsid w:val="00C5225F"/>
    <w:rsid w:val="00C56BA4"/>
    <w:rsid w:val="00C601D5"/>
    <w:rsid w:val="00C61C76"/>
    <w:rsid w:val="00C61F8E"/>
    <w:rsid w:val="00C62338"/>
    <w:rsid w:val="00C63476"/>
    <w:rsid w:val="00C63886"/>
    <w:rsid w:val="00C66BB1"/>
    <w:rsid w:val="00C67F97"/>
    <w:rsid w:val="00C707D0"/>
    <w:rsid w:val="00C70D1D"/>
    <w:rsid w:val="00C70FB1"/>
    <w:rsid w:val="00C7137D"/>
    <w:rsid w:val="00C71AD8"/>
    <w:rsid w:val="00C72C5B"/>
    <w:rsid w:val="00C7623C"/>
    <w:rsid w:val="00C7709C"/>
    <w:rsid w:val="00C77EC9"/>
    <w:rsid w:val="00C804DB"/>
    <w:rsid w:val="00C80592"/>
    <w:rsid w:val="00C83C3C"/>
    <w:rsid w:val="00C85ECC"/>
    <w:rsid w:val="00C864DD"/>
    <w:rsid w:val="00C86829"/>
    <w:rsid w:val="00C874C2"/>
    <w:rsid w:val="00C874D1"/>
    <w:rsid w:val="00C90177"/>
    <w:rsid w:val="00C90F76"/>
    <w:rsid w:val="00C9259A"/>
    <w:rsid w:val="00C93739"/>
    <w:rsid w:val="00C937FD"/>
    <w:rsid w:val="00C95C6B"/>
    <w:rsid w:val="00C9772C"/>
    <w:rsid w:val="00CA1362"/>
    <w:rsid w:val="00CA3323"/>
    <w:rsid w:val="00CA4F6C"/>
    <w:rsid w:val="00CA6D60"/>
    <w:rsid w:val="00CB1292"/>
    <w:rsid w:val="00CB2339"/>
    <w:rsid w:val="00CB3CAB"/>
    <w:rsid w:val="00CB672C"/>
    <w:rsid w:val="00CB7166"/>
    <w:rsid w:val="00CB7B16"/>
    <w:rsid w:val="00CC1187"/>
    <w:rsid w:val="00CC2AF4"/>
    <w:rsid w:val="00CC2F9D"/>
    <w:rsid w:val="00CC3145"/>
    <w:rsid w:val="00CC3D66"/>
    <w:rsid w:val="00CC3FF6"/>
    <w:rsid w:val="00CC49F3"/>
    <w:rsid w:val="00CC5F5C"/>
    <w:rsid w:val="00CC7467"/>
    <w:rsid w:val="00CD061D"/>
    <w:rsid w:val="00CD1C26"/>
    <w:rsid w:val="00CD20BF"/>
    <w:rsid w:val="00CD3151"/>
    <w:rsid w:val="00CD48D0"/>
    <w:rsid w:val="00CD49BF"/>
    <w:rsid w:val="00CD59BA"/>
    <w:rsid w:val="00CD5A31"/>
    <w:rsid w:val="00CD5BAD"/>
    <w:rsid w:val="00CD6348"/>
    <w:rsid w:val="00CD6C27"/>
    <w:rsid w:val="00CD7DE2"/>
    <w:rsid w:val="00CE0E57"/>
    <w:rsid w:val="00CE1710"/>
    <w:rsid w:val="00CE2A98"/>
    <w:rsid w:val="00CE42E1"/>
    <w:rsid w:val="00CE6510"/>
    <w:rsid w:val="00CE68AD"/>
    <w:rsid w:val="00CE6C7F"/>
    <w:rsid w:val="00CE75C7"/>
    <w:rsid w:val="00CE799F"/>
    <w:rsid w:val="00CF04CD"/>
    <w:rsid w:val="00CF0D7A"/>
    <w:rsid w:val="00CF0E48"/>
    <w:rsid w:val="00CF0EBE"/>
    <w:rsid w:val="00CF0F37"/>
    <w:rsid w:val="00CF178A"/>
    <w:rsid w:val="00CF209A"/>
    <w:rsid w:val="00CF2454"/>
    <w:rsid w:val="00CF48E9"/>
    <w:rsid w:val="00CF602C"/>
    <w:rsid w:val="00CF7213"/>
    <w:rsid w:val="00CF7302"/>
    <w:rsid w:val="00D02136"/>
    <w:rsid w:val="00D02710"/>
    <w:rsid w:val="00D02BB4"/>
    <w:rsid w:val="00D037FD"/>
    <w:rsid w:val="00D03F67"/>
    <w:rsid w:val="00D041DF"/>
    <w:rsid w:val="00D04C53"/>
    <w:rsid w:val="00D05624"/>
    <w:rsid w:val="00D06F53"/>
    <w:rsid w:val="00D07491"/>
    <w:rsid w:val="00D07EBD"/>
    <w:rsid w:val="00D100FA"/>
    <w:rsid w:val="00D10339"/>
    <w:rsid w:val="00D106F1"/>
    <w:rsid w:val="00D107A4"/>
    <w:rsid w:val="00D1096B"/>
    <w:rsid w:val="00D117B2"/>
    <w:rsid w:val="00D11ADD"/>
    <w:rsid w:val="00D12ACE"/>
    <w:rsid w:val="00D15A3B"/>
    <w:rsid w:val="00D15F93"/>
    <w:rsid w:val="00D166AA"/>
    <w:rsid w:val="00D17045"/>
    <w:rsid w:val="00D1751C"/>
    <w:rsid w:val="00D22EA9"/>
    <w:rsid w:val="00D23A7E"/>
    <w:rsid w:val="00D23F03"/>
    <w:rsid w:val="00D2646E"/>
    <w:rsid w:val="00D3008D"/>
    <w:rsid w:val="00D30FC2"/>
    <w:rsid w:val="00D30FE8"/>
    <w:rsid w:val="00D3186C"/>
    <w:rsid w:val="00D31B9E"/>
    <w:rsid w:val="00D332E5"/>
    <w:rsid w:val="00D3345E"/>
    <w:rsid w:val="00D33F37"/>
    <w:rsid w:val="00D34C38"/>
    <w:rsid w:val="00D353DB"/>
    <w:rsid w:val="00D37F75"/>
    <w:rsid w:val="00D400C0"/>
    <w:rsid w:val="00D406C1"/>
    <w:rsid w:val="00D41A75"/>
    <w:rsid w:val="00D422B7"/>
    <w:rsid w:val="00D42604"/>
    <w:rsid w:val="00D43B29"/>
    <w:rsid w:val="00D44209"/>
    <w:rsid w:val="00D44A37"/>
    <w:rsid w:val="00D46DDF"/>
    <w:rsid w:val="00D4728E"/>
    <w:rsid w:val="00D47B7C"/>
    <w:rsid w:val="00D47CBF"/>
    <w:rsid w:val="00D507CA"/>
    <w:rsid w:val="00D510E0"/>
    <w:rsid w:val="00D51877"/>
    <w:rsid w:val="00D51E6C"/>
    <w:rsid w:val="00D51E7F"/>
    <w:rsid w:val="00D52E98"/>
    <w:rsid w:val="00D55E04"/>
    <w:rsid w:val="00D6099B"/>
    <w:rsid w:val="00D61C56"/>
    <w:rsid w:val="00D624AE"/>
    <w:rsid w:val="00D62CE9"/>
    <w:rsid w:val="00D62DFD"/>
    <w:rsid w:val="00D62E51"/>
    <w:rsid w:val="00D632D3"/>
    <w:rsid w:val="00D64406"/>
    <w:rsid w:val="00D64731"/>
    <w:rsid w:val="00D6535A"/>
    <w:rsid w:val="00D65EEF"/>
    <w:rsid w:val="00D65FDE"/>
    <w:rsid w:val="00D718C5"/>
    <w:rsid w:val="00D731D4"/>
    <w:rsid w:val="00D73CA5"/>
    <w:rsid w:val="00D74CA6"/>
    <w:rsid w:val="00D75608"/>
    <w:rsid w:val="00D75871"/>
    <w:rsid w:val="00D771D8"/>
    <w:rsid w:val="00D777EB"/>
    <w:rsid w:val="00D778EF"/>
    <w:rsid w:val="00D81D1B"/>
    <w:rsid w:val="00D85AFE"/>
    <w:rsid w:val="00D86362"/>
    <w:rsid w:val="00D8768C"/>
    <w:rsid w:val="00D87BFC"/>
    <w:rsid w:val="00D900E9"/>
    <w:rsid w:val="00D9051F"/>
    <w:rsid w:val="00D905F4"/>
    <w:rsid w:val="00D90694"/>
    <w:rsid w:val="00D916F4"/>
    <w:rsid w:val="00D927F8"/>
    <w:rsid w:val="00D92D9F"/>
    <w:rsid w:val="00D97A17"/>
    <w:rsid w:val="00D97A25"/>
    <w:rsid w:val="00D97E79"/>
    <w:rsid w:val="00DA038B"/>
    <w:rsid w:val="00DA0D0E"/>
    <w:rsid w:val="00DA3C17"/>
    <w:rsid w:val="00DA463A"/>
    <w:rsid w:val="00DA4715"/>
    <w:rsid w:val="00DA4AA7"/>
    <w:rsid w:val="00DA4AB8"/>
    <w:rsid w:val="00DA4BE8"/>
    <w:rsid w:val="00DA58E6"/>
    <w:rsid w:val="00DB0594"/>
    <w:rsid w:val="00DB072D"/>
    <w:rsid w:val="00DB0871"/>
    <w:rsid w:val="00DB1AD4"/>
    <w:rsid w:val="00DB4591"/>
    <w:rsid w:val="00DB505E"/>
    <w:rsid w:val="00DB5A52"/>
    <w:rsid w:val="00DB5C1F"/>
    <w:rsid w:val="00DB6435"/>
    <w:rsid w:val="00DB6541"/>
    <w:rsid w:val="00DC03D4"/>
    <w:rsid w:val="00DC0B97"/>
    <w:rsid w:val="00DC1557"/>
    <w:rsid w:val="00DC159F"/>
    <w:rsid w:val="00DC15DF"/>
    <w:rsid w:val="00DC1C8C"/>
    <w:rsid w:val="00DC573C"/>
    <w:rsid w:val="00DC602B"/>
    <w:rsid w:val="00DC6345"/>
    <w:rsid w:val="00DC66C3"/>
    <w:rsid w:val="00DC683F"/>
    <w:rsid w:val="00DC68F2"/>
    <w:rsid w:val="00DC69CB"/>
    <w:rsid w:val="00DC76B7"/>
    <w:rsid w:val="00DD0615"/>
    <w:rsid w:val="00DD0DCD"/>
    <w:rsid w:val="00DD1442"/>
    <w:rsid w:val="00DD165C"/>
    <w:rsid w:val="00DD24CC"/>
    <w:rsid w:val="00DD5495"/>
    <w:rsid w:val="00DD576B"/>
    <w:rsid w:val="00DD603D"/>
    <w:rsid w:val="00DE098D"/>
    <w:rsid w:val="00DE19D8"/>
    <w:rsid w:val="00DE24A0"/>
    <w:rsid w:val="00DE25A0"/>
    <w:rsid w:val="00DE3005"/>
    <w:rsid w:val="00DE4EA0"/>
    <w:rsid w:val="00DE504B"/>
    <w:rsid w:val="00DE5C2D"/>
    <w:rsid w:val="00DE5CC6"/>
    <w:rsid w:val="00DE6920"/>
    <w:rsid w:val="00DE7886"/>
    <w:rsid w:val="00DF0CFB"/>
    <w:rsid w:val="00DF116D"/>
    <w:rsid w:val="00DF2553"/>
    <w:rsid w:val="00DF3AA1"/>
    <w:rsid w:val="00DF492A"/>
    <w:rsid w:val="00DF5929"/>
    <w:rsid w:val="00DF6E49"/>
    <w:rsid w:val="00DF7CCF"/>
    <w:rsid w:val="00DF7DD5"/>
    <w:rsid w:val="00E0026D"/>
    <w:rsid w:val="00E0074B"/>
    <w:rsid w:val="00E00BDE"/>
    <w:rsid w:val="00E0165A"/>
    <w:rsid w:val="00E039DB"/>
    <w:rsid w:val="00E040C8"/>
    <w:rsid w:val="00E043CA"/>
    <w:rsid w:val="00E05759"/>
    <w:rsid w:val="00E062EB"/>
    <w:rsid w:val="00E06930"/>
    <w:rsid w:val="00E102A7"/>
    <w:rsid w:val="00E102B0"/>
    <w:rsid w:val="00E10BDA"/>
    <w:rsid w:val="00E11093"/>
    <w:rsid w:val="00E114F2"/>
    <w:rsid w:val="00E11874"/>
    <w:rsid w:val="00E1211C"/>
    <w:rsid w:val="00E12D4C"/>
    <w:rsid w:val="00E13F1C"/>
    <w:rsid w:val="00E15B32"/>
    <w:rsid w:val="00E219AE"/>
    <w:rsid w:val="00E21CB4"/>
    <w:rsid w:val="00E22049"/>
    <w:rsid w:val="00E22393"/>
    <w:rsid w:val="00E22529"/>
    <w:rsid w:val="00E2461F"/>
    <w:rsid w:val="00E256DC"/>
    <w:rsid w:val="00E25719"/>
    <w:rsid w:val="00E257D7"/>
    <w:rsid w:val="00E259C6"/>
    <w:rsid w:val="00E25A79"/>
    <w:rsid w:val="00E25CFD"/>
    <w:rsid w:val="00E27EA2"/>
    <w:rsid w:val="00E30E95"/>
    <w:rsid w:val="00E31936"/>
    <w:rsid w:val="00E340DB"/>
    <w:rsid w:val="00E357F0"/>
    <w:rsid w:val="00E36303"/>
    <w:rsid w:val="00E36861"/>
    <w:rsid w:val="00E3767A"/>
    <w:rsid w:val="00E40C9F"/>
    <w:rsid w:val="00E41CC6"/>
    <w:rsid w:val="00E4521B"/>
    <w:rsid w:val="00E45F0C"/>
    <w:rsid w:val="00E46694"/>
    <w:rsid w:val="00E467E3"/>
    <w:rsid w:val="00E47281"/>
    <w:rsid w:val="00E47F1E"/>
    <w:rsid w:val="00E50E07"/>
    <w:rsid w:val="00E51593"/>
    <w:rsid w:val="00E52915"/>
    <w:rsid w:val="00E5327F"/>
    <w:rsid w:val="00E54C1F"/>
    <w:rsid w:val="00E54DB6"/>
    <w:rsid w:val="00E55BA3"/>
    <w:rsid w:val="00E56020"/>
    <w:rsid w:val="00E60644"/>
    <w:rsid w:val="00E622A3"/>
    <w:rsid w:val="00E62BB4"/>
    <w:rsid w:val="00E63DAE"/>
    <w:rsid w:val="00E646F2"/>
    <w:rsid w:val="00E648A9"/>
    <w:rsid w:val="00E65CA1"/>
    <w:rsid w:val="00E65D0B"/>
    <w:rsid w:val="00E65E37"/>
    <w:rsid w:val="00E664C4"/>
    <w:rsid w:val="00E6699D"/>
    <w:rsid w:val="00E67580"/>
    <w:rsid w:val="00E676BA"/>
    <w:rsid w:val="00E70F75"/>
    <w:rsid w:val="00E714DD"/>
    <w:rsid w:val="00E7282E"/>
    <w:rsid w:val="00E73888"/>
    <w:rsid w:val="00E73C10"/>
    <w:rsid w:val="00E74C96"/>
    <w:rsid w:val="00E75A7A"/>
    <w:rsid w:val="00E764DD"/>
    <w:rsid w:val="00E76954"/>
    <w:rsid w:val="00E76EE1"/>
    <w:rsid w:val="00E8080D"/>
    <w:rsid w:val="00E80B5A"/>
    <w:rsid w:val="00E81ACB"/>
    <w:rsid w:val="00E827F5"/>
    <w:rsid w:val="00E835CF"/>
    <w:rsid w:val="00E83EFE"/>
    <w:rsid w:val="00E86B3B"/>
    <w:rsid w:val="00E86B5E"/>
    <w:rsid w:val="00E86EBF"/>
    <w:rsid w:val="00E87084"/>
    <w:rsid w:val="00E90C3A"/>
    <w:rsid w:val="00E90C48"/>
    <w:rsid w:val="00E9200F"/>
    <w:rsid w:val="00E93944"/>
    <w:rsid w:val="00E93BB8"/>
    <w:rsid w:val="00E9421D"/>
    <w:rsid w:val="00E94A84"/>
    <w:rsid w:val="00E957EA"/>
    <w:rsid w:val="00E95B48"/>
    <w:rsid w:val="00E96F48"/>
    <w:rsid w:val="00E96F4D"/>
    <w:rsid w:val="00EA0D3F"/>
    <w:rsid w:val="00EA32A4"/>
    <w:rsid w:val="00EA4560"/>
    <w:rsid w:val="00EA4B85"/>
    <w:rsid w:val="00EA50A1"/>
    <w:rsid w:val="00EB0478"/>
    <w:rsid w:val="00EB0A3E"/>
    <w:rsid w:val="00EB13E9"/>
    <w:rsid w:val="00EB1987"/>
    <w:rsid w:val="00EB201E"/>
    <w:rsid w:val="00EB20F6"/>
    <w:rsid w:val="00EB246B"/>
    <w:rsid w:val="00EB33E2"/>
    <w:rsid w:val="00EB3D6A"/>
    <w:rsid w:val="00EB76E6"/>
    <w:rsid w:val="00EB7915"/>
    <w:rsid w:val="00EC08B8"/>
    <w:rsid w:val="00EC0BC3"/>
    <w:rsid w:val="00EC13D1"/>
    <w:rsid w:val="00EC37B0"/>
    <w:rsid w:val="00EC44F5"/>
    <w:rsid w:val="00EC49A5"/>
    <w:rsid w:val="00EC638F"/>
    <w:rsid w:val="00EC6961"/>
    <w:rsid w:val="00EC72C2"/>
    <w:rsid w:val="00EC7FC9"/>
    <w:rsid w:val="00ED165E"/>
    <w:rsid w:val="00ED370A"/>
    <w:rsid w:val="00ED3ECD"/>
    <w:rsid w:val="00ED43D7"/>
    <w:rsid w:val="00ED43F6"/>
    <w:rsid w:val="00ED7BEB"/>
    <w:rsid w:val="00ED7CC8"/>
    <w:rsid w:val="00ED7E21"/>
    <w:rsid w:val="00ED7E4A"/>
    <w:rsid w:val="00EE0B09"/>
    <w:rsid w:val="00EE113B"/>
    <w:rsid w:val="00EE2805"/>
    <w:rsid w:val="00EE41BD"/>
    <w:rsid w:val="00EE453A"/>
    <w:rsid w:val="00EF0C1B"/>
    <w:rsid w:val="00EF0FE9"/>
    <w:rsid w:val="00EF1AEE"/>
    <w:rsid w:val="00EF2611"/>
    <w:rsid w:val="00EF2CAB"/>
    <w:rsid w:val="00EF2DA5"/>
    <w:rsid w:val="00EF3DC7"/>
    <w:rsid w:val="00EF40FE"/>
    <w:rsid w:val="00EF580F"/>
    <w:rsid w:val="00EF6722"/>
    <w:rsid w:val="00F004D8"/>
    <w:rsid w:val="00F02963"/>
    <w:rsid w:val="00F029DD"/>
    <w:rsid w:val="00F02BFE"/>
    <w:rsid w:val="00F02E40"/>
    <w:rsid w:val="00F04A02"/>
    <w:rsid w:val="00F05879"/>
    <w:rsid w:val="00F06E3C"/>
    <w:rsid w:val="00F11BFF"/>
    <w:rsid w:val="00F13E22"/>
    <w:rsid w:val="00F14603"/>
    <w:rsid w:val="00F157A0"/>
    <w:rsid w:val="00F20BEB"/>
    <w:rsid w:val="00F2291C"/>
    <w:rsid w:val="00F23529"/>
    <w:rsid w:val="00F23930"/>
    <w:rsid w:val="00F27984"/>
    <w:rsid w:val="00F31975"/>
    <w:rsid w:val="00F321C5"/>
    <w:rsid w:val="00F3259F"/>
    <w:rsid w:val="00F347F1"/>
    <w:rsid w:val="00F34CEE"/>
    <w:rsid w:val="00F34D35"/>
    <w:rsid w:val="00F352CF"/>
    <w:rsid w:val="00F354B9"/>
    <w:rsid w:val="00F403CE"/>
    <w:rsid w:val="00F40800"/>
    <w:rsid w:val="00F409A1"/>
    <w:rsid w:val="00F411D8"/>
    <w:rsid w:val="00F42362"/>
    <w:rsid w:val="00F43B80"/>
    <w:rsid w:val="00F44313"/>
    <w:rsid w:val="00F47739"/>
    <w:rsid w:val="00F47876"/>
    <w:rsid w:val="00F47D70"/>
    <w:rsid w:val="00F50DB8"/>
    <w:rsid w:val="00F5216A"/>
    <w:rsid w:val="00F52D59"/>
    <w:rsid w:val="00F5550C"/>
    <w:rsid w:val="00F55DAD"/>
    <w:rsid w:val="00F57A06"/>
    <w:rsid w:val="00F60756"/>
    <w:rsid w:val="00F63B3C"/>
    <w:rsid w:val="00F63B92"/>
    <w:rsid w:val="00F64E15"/>
    <w:rsid w:val="00F64F26"/>
    <w:rsid w:val="00F667F0"/>
    <w:rsid w:val="00F677BE"/>
    <w:rsid w:val="00F67FFE"/>
    <w:rsid w:val="00F7236B"/>
    <w:rsid w:val="00F73FE7"/>
    <w:rsid w:val="00F753E9"/>
    <w:rsid w:val="00F76958"/>
    <w:rsid w:val="00F76BA8"/>
    <w:rsid w:val="00F76E89"/>
    <w:rsid w:val="00F77234"/>
    <w:rsid w:val="00F8017F"/>
    <w:rsid w:val="00F80D30"/>
    <w:rsid w:val="00F81F29"/>
    <w:rsid w:val="00F83A4C"/>
    <w:rsid w:val="00F840C2"/>
    <w:rsid w:val="00F849DD"/>
    <w:rsid w:val="00F859C3"/>
    <w:rsid w:val="00F85D44"/>
    <w:rsid w:val="00F85E61"/>
    <w:rsid w:val="00F86BA7"/>
    <w:rsid w:val="00F86D84"/>
    <w:rsid w:val="00F87A67"/>
    <w:rsid w:val="00F87EE2"/>
    <w:rsid w:val="00F9022E"/>
    <w:rsid w:val="00F91524"/>
    <w:rsid w:val="00F9314A"/>
    <w:rsid w:val="00F95FC2"/>
    <w:rsid w:val="00F96AFA"/>
    <w:rsid w:val="00FA0670"/>
    <w:rsid w:val="00FA212D"/>
    <w:rsid w:val="00FA322F"/>
    <w:rsid w:val="00FA73BB"/>
    <w:rsid w:val="00FA740D"/>
    <w:rsid w:val="00FB03C4"/>
    <w:rsid w:val="00FB0439"/>
    <w:rsid w:val="00FB1B74"/>
    <w:rsid w:val="00FB2292"/>
    <w:rsid w:val="00FB2AB6"/>
    <w:rsid w:val="00FB30FE"/>
    <w:rsid w:val="00FB343B"/>
    <w:rsid w:val="00FB412D"/>
    <w:rsid w:val="00FB49A3"/>
    <w:rsid w:val="00FB49A6"/>
    <w:rsid w:val="00FB596B"/>
    <w:rsid w:val="00FB6508"/>
    <w:rsid w:val="00FB6614"/>
    <w:rsid w:val="00FB6824"/>
    <w:rsid w:val="00FB6C91"/>
    <w:rsid w:val="00FB79BE"/>
    <w:rsid w:val="00FC0E95"/>
    <w:rsid w:val="00FC0FC5"/>
    <w:rsid w:val="00FC3235"/>
    <w:rsid w:val="00FC5093"/>
    <w:rsid w:val="00FC7764"/>
    <w:rsid w:val="00FC78C1"/>
    <w:rsid w:val="00FD0661"/>
    <w:rsid w:val="00FD30B3"/>
    <w:rsid w:val="00FD3BC2"/>
    <w:rsid w:val="00FD41B8"/>
    <w:rsid w:val="00FD4DC8"/>
    <w:rsid w:val="00FD6BBD"/>
    <w:rsid w:val="00FD7386"/>
    <w:rsid w:val="00FD739C"/>
    <w:rsid w:val="00FE1240"/>
    <w:rsid w:val="00FE315D"/>
    <w:rsid w:val="00FE373A"/>
    <w:rsid w:val="00FE391D"/>
    <w:rsid w:val="00FE5160"/>
    <w:rsid w:val="00FE5735"/>
    <w:rsid w:val="00FE591E"/>
    <w:rsid w:val="00FE69FC"/>
    <w:rsid w:val="00FF1C2D"/>
    <w:rsid w:val="00FF29DF"/>
    <w:rsid w:val="00FF3971"/>
    <w:rsid w:val="00FF3C6E"/>
    <w:rsid w:val="00FF4AEB"/>
    <w:rsid w:val="00FF564A"/>
    <w:rsid w:val="00FF754E"/>
    <w:rsid w:val="00FF7D10"/>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1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List Continue 2" w:uiPriority="0"/>
    <w:lsdException w:name="Subtitle" w:locked="1" w:semiHidden="0" w:uiPriority="0" w:unhideWhenUsed="0" w:qFormat="1"/>
    <w:lsdException w:name="Body Text Indent 2" w:uiPriority="0"/>
    <w:lsdException w:name="Body Text Inden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29"/>
    <w:rPr>
      <w:rFonts w:ascii="Times New Roman" w:eastAsia="Times New Roman" w:hAnsi="Times New Roman"/>
      <w:sz w:val="28"/>
    </w:rPr>
  </w:style>
  <w:style w:type="paragraph" w:styleId="1">
    <w:name w:val="heading 1"/>
    <w:basedOn w:val="a"/>
    <w:next w:val="a"/>
    <w:link w:val="10"/>
    <w:uiPriority w:val="99"/>
    <w:qFormat/>
    <w:locked/>
    <w:rsid w:val="00C17426"/>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iPriority w:val="99"/>
    <w:qFormat/>
    <w:locked/>
    <w:rsid w:val="007148BC"/>
    <w:pPr>
      <w:keepNext/>
      <w:jc w:val="center"/>
      <w:outlineLvl w:val="1"/>
    </w:pPr>
    <w:rPr>
      <w:b/>
      <w:sz w:val="24"/>
      <w:szCs w:val="24"/>
    </w:rPr>
  </w:style>
  <w:style w:type="paragraph" w:styleId="3">
    <w:name w:val="heading 3"/>
    <w:basedOn w:val="a"/>
    <w:next w:val="a"/>
    <w:link w:val="30"/>
    <w:unhideWhenUsed/>
    <w:qFormat/>
    <w:locked/>
    <w:rsid w:val="00F80D3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F80D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148BC"/>
    <w:rPr>
      <w:rFonts w:eastAsia="Times New Roman" w:cs="Times New Roman"/>
      <w:b/>
      <w:sz w:val="24"/>
      <w:szCs w:val="24"/>
      <w:lang w:val="ru-RU" w:eastAsia="ru-RU" w:bidi="ar-SA"/>
    </w:rPr>
  </w:style>
  <w:style w:type="paragraph" w:styleId="a3">
    <w:name w:val="Title"/>
    <w:basedOn w:val="a"/>
    <w:link w:val="a4"/>
    <w:qFormat/>
    <w:rsid w:val="00905205"/>
    <w:pPr>
      <w:widowControl w:val="0"/>
      <w:autoSpaceDE w:val="0"/>
      <w:autoSpaceDN w:val="0"/>
      <w:adjustRightInd w:val="0"/>
      <w:jc w:val="center"/>
    </w:pPr>
    <w:rPr>
      <w:rFonts w:cs="Courier New"/>
      <w:b/>
      <w:bCs/>
      <w:szCs w:val="18"/>
    </w:rPr>
  </w:style>
  <w:style w:type="character" w:customStyle="1" w:styleId="a4">
    <w:name w:val="Название Знак"/>
    <w:basedOn w:val="a0"/>
    <w:link w:val="a3"/>
    <w:locked/>
    <w:rsid w:val="00905205"/>
    <w:rPr>
      <w:rFonts w:ascii="Times New Roman" w:hAnsi="Times New Roman" w:cs="Courier New"/>
      <w:b/>
      <w:bCs/>
      <w:sz w:val="18"/>
      <w:szCs w:val="18"/>
      <w:lang w:eastAsia="ru-RU"/>
    </w:rPr>
  </w:style>
  <w:style w:type="paragraph" w:styleId="a5">
    <w:name w:val="List Paragraph"/>
    <w:aliases w:val="Варианты ответов,Вc2c2аe0e0рf0f0иe8e8аe0e0нededтf2f2ыfbfb оeeeeтf2f2вe2e2еe5e5тf2f2оeeeeвe2e2"/>
    <w:basedOn w:val="a"/>
    <w:link w:val="a6"/>
    <w:uiPriority w:val="34"/>
    <w:qFormat/>
    <w:rsid w:val="00DE098D"/>
    <w:pPr>
      <w:ind w:left="720"/>
      <w:contextualSpacing/>
    </w:pPr>
    <w:rPr>
      <w:rFonts w:ascii="Calibri" w:hAnsi="Calibri"/>
    </w:rPr>
  </w:style>
  <w:style w:type="paragraph" w:styleId="a7">
    <w:name w:val="No Spacing"/>
    <w:link w:val="a8"/>
    <w:qFormat/>
    <w:rsid w:val="00135165"/>
    <w:rPr>
      <w:rFonts w:eastAsia="Times New Roman"/>
      <w:sz w:val="22"/>
      <w:szCs w:val="22"/>
    </w:rPr>
  </w:style>
  <w:style w:type="character" w:styleId="a9">
    <w:name w:val="Strong"/>
    <w:basedOn w:val="a0"/>
    <w:uiPriority w:val="22"/>
    <w:qFormat/>
    <w:rsid w:val="00135165"/>
    <w:rPr>
      <w:rFonts w:cs="Times New Roman"/>
      <w:b/>
      <w:bCs/>
    </w:rPr>
  </w:style>
  <w:style w:type="paragraph" w:styleId="aa">
    <w:name w:val="Balloon Text"/>
    <w:basedOn w:val="a"/>
    <w:link w:val="ab"/>
    <w:uiPriority w:val="99"/>
    <w:semiHidden/>
    <w:rsid w:val="003D2F16"/>
    <w:rPr>
      <w:rFonts w:ascii="Tahoma" w:hAnsi="Tahoma" w:cs="Tahoma"/>
      <w:sz w:val="16"/>
      <w:szCs w:val="16"/>
    </w:rPr>
  </w:style>
  <w:style w:type="character" w:customStyle="1" w:styleId="ab">
    <w:name w:val="Текст выноски Знак"/>
    <w:basedOn w:val="a0"/>
    <w:link w:val="aa"/>
    <w:uiPriority w:val="99"/>
    <w:semiHidden/>
    <w:locked/>
    <w:rsid w:val="003D2F16"/>
    <w:rPr>
      <w:rFonts w:ascii="Tahoma" w:hAnsi="Tahoma" w:cs="Tahoma"/>
      <w:sz w:val="16"/>
      <w:szCs w:val="16"/>
      <w:lang w:eastAsia="ru-RU"/>
    </w:rPr>
  </w:style>
  <w:style w:type="paragraph" w:styleId="ac">
    <w:name w:val="Body Text"/>
    <w:aliases w:val="Основной текст 14"/>
    <w:basedOn w:val="a"/>
    <w:link w:val="ad"/>
    <w:uiPriority w:val="99"/>
    <w:rsid w:val="00E67580"/>
    <w:pPr>
      <w:jc w:val="both"/>
    </w:pPr>
    <w:rPr>
      <w:rFonts w:ascii="Calibri" w:eastAsia="Calibri" w:hAnsi="Calibri"/>
      <w:sz w:val="24"/>
    </w:rPr>
  </w:style>
  <w:style w:type="character" w:customStyle="1" w:styleId="BodyTextChar">
    <w:name w:val="Body Text Char"/>
    <w:basedOn w:val="a0"/>
    <w:link w:val="ac"/>
    <w:uiPriority w:val="99"/>
    <w:semiHidden/>
    <w:locked/>
    <w:rsid w:val="00D23A7E"/>
    <w:rPr>
      <w:rFonts w:ascii="Times New Roman" w:hAnsi="Times New Roman" w:cs="Times New Roman"/>
      <w:sz w:val="20"/>
      <w:szCs w:val="20"/>
    </w:rPr>
  </w:style>
  <w:style w:type="character" w:customStyle="1" w:styleId="ad">
    <w:name w:val="Основной текст Знак"/>
    <w:aliases w:val="Основной текст 14 Знак"/>
    <w:link w:val="ac"/>
    <w:uiPriority w:val="99"/>
    <w:locked/>
    <w:rsid w:val="00E67580"/>
    <w:rPr>
      <w:sz w:val="24"/>
    </w:rPr>
  </w:style>
  <w:style w:type="table" w:styleId="ae">
    <w:name w:val="Table Grid"/>
    <w:basedOn w:val="a1"/>
    <w:locked/>
    <w:rsid w:val="00AC53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982445"/>
    <w:pPr>
      <w:widowControl w:val="0"/>
      <w:autoSpaceDE w:val="0"/>
      <w:autoSpaceDN w:val="0"/>
      <w:adjustRightInd w:val="0"/>
      <w:ind w:firstLine="720"/>
    </w:pPr>
    <w:rPr>
      <w:rFonts w:ascii="Arial" w:hAnsi="Arial"/>
      <w:sz w:val="22"/>
      <w:szCs w:val="22"/>
    </w:rPr>
  </w:style>
  <w:style w:type="paragraph" w:customStyle="1" w:styleId="Tahoma">
    <w:name w:val="Обычный + Tahoma"/>
    <w:aliases w:val="10 пт"/>
    <w:basedOn w:val="a"/>
    <w:uiPriority w:val="99"/>
    <w:rsid w:val="0060067E"/>
    <w:pPr>
      <w:ind w:firstLine="2340"/>
    </w:pPr>
    <w:rPr>
      <w:sz w:val="24"/>
      <w:szCs w:val="24"/>
    </w:rPr>
  </w:style>
  <w:style w:type="paragraph" w:customStyle="1" w:styleId="11">
    <w:name w:val="Обычный1"/>
    <w:uiPriority w:val="99"/>
    <w:rsid w:val="00E0165A"/>
    <w:rPr>
      <w:rFonts w:ascii="Times New Roman" w:hAnsi="Times New Roman"/>
    </w:rPr>
  </w:style>
  <w:style w:type="character" w:customStyle="1" w:styleId="a8">
    <w:name w:val="Без интервала Знак"/>
    <w:basedOn w:val="a0"/>
    <w:link w:val="a7"/>
    <w:locked/>
    <w:rsid w:val="007306D0"/>
    <w:rPr>
      <w:rFonts w:eastAsia="Times New Roman"/>
      <w:sz w:val="22"/>
      <w:szCs w:val="22"/>
      <w:lang w:val="ru-RU" w:eastAsia="ru-RU" w:bidi="ar-SA"/>
    </w:rPr>
  </w:style>
  <w:style w:type="paragraph" w:styleId="af">
    <w:name w:val="Normal (Web)"/>
    <w:basedOn w:val="a"/>
    <w:uiPriority w:val="99"/>
    <w:rsid w:val="00972492"/>
    <w:pPr>
      <w:spacing w:before="100" w:beforeAutospacing="1" w:after="100" w:afterAutospacing="1"/>
    </w:pPr>
    <w:rPr>
      <w:rFonts w:eastAsia="Calibri"/>
      <w:sz w:val="24"/>
      <w:szCs w:val="24"/>
    </w:rPr>
  </w:style>
  <w:style w:type="character" w:styleId="af0">
    <w:name w:val="Hyperlink"/>
    <w:basedOn w:val="a0"/>
    <w:uiPriority w:val="99"/>
    <w:rsid w:val="00972492"/>
    <w:rPr>
      <w:rFonts w:cs="Times New Roman"/>
      <w:color w:val="0000FF"/>
      <w:u w:val="single"/>
    </w:rPr>
  </w:style>
  <w:style w:type="character" w:customStyle="1" w:styleId="ConsPlusNormal0">
    <w:name w:val="ConsPlusNormal Знак"/>
    <w:link w:val="ConsPlusNormal"/>
    <w:locked/>
    <w:rsid w:val="00E259C6"/>
    <w:rPr>
      <w:rFonts w:ascii="Arial" w:hAnsi="Arial"/>
      <w:sz w:val="22"/>
      <w:szCs w:val="22"/>
      <w:lang w:val="ru-RU" w:eastAsia="ru-RU" w:bidi="ar-SA"/>
    </w:rPr>
  </w:style>
  <w:style w:type="paragraph" w:customStyle="1" w:styleId="stylet3">
    <w:name w:val="stylet3"/>
    <w:basedOn w:val="a"/>
    <w:uiPriority w:val="99"/>
    <w:rsid w:val="00E259C6"/>
    <w:pPr>
      <w:spacing w:before="100" w:beforeAutospacing="1" w:after="100" w:afterAutospacing="1"/>
    </w:pPr>
    <w:rPr>
      <w:sz w:val="24"/>
      <w:szCs w:val="24"/>
    </w:rPr>
  </w:style>
  <w:style w:type="character" w:customStyle="1" w:styleId="a6">
    <w:name w:val="Абзац списка Знак"/>
    <w:aliases w:val="Варианты ответов Знак,Вc2c2аe0e0рf0f0иe8e8аe0e0нededтf2f2ыfbfb оeeeeтf2f2вe2e2еe5e5тf2f2оeeeeвe2e2 Знак"/>
    <w:link w:val="a5"/>
    <w:uiPriority w:val="34"/>
    <w:locked/>
    <w:rsid w:val="007148BC"/>
    <w:rPr>
      <w:rFonts w:eastAsia="Times New Roman"/>
      <w:sz w:val="28"/>
      <w:lang w:val="ru-RU" w:eastAsia="ru-RU"/>
    </w:rPr>
  </w:style>
  <w:style w:type="character" w:customStyle="1" w:styleId="NoSpacingChar1">
    <w:name w:val="No Spacing Char1"/>
    <w:basedOn w:val="a0"/>
    <w:uiPriority w:val="99"/>
    <w:locked/>
    <w:rsid w:val="00CA3323"/>
    <w:rPr>
      <w:rFonts w:ascii="Calibri" w:hAnsi="Calibri" w:cs="Times New Roman"/>
      <w:sz w:val="22"/>
      <w:szCs w:val="22"/>
      <w:lang w:val="ru-RU" w:eastAsia="ru-RU" w:bidi="ar-SA"/>
    </w:rPr>
  </w:style>
  <w:style w:type="paragraph" w:customStyle="1" w:styleId="12">
    <w:name w:val="Абзац списка1"/>
    <w:basedOn w:val="a"/>
    <w:rsid w:val="00A37A34"/>
    <w:pPr>
      <w:spacing w:after="200" w:line="276" w:lineRule="auto"/>
      <w:ind w:left="720"/>
    </w:pPr>
    <w:rPr>
      <w:rFonts w:ascii="Calibri" w:hAnsi="Calibri" w:cs="Calibri"/>
      <w:sz w:val="22"/>
      <w:szCs w:val="22"/>
      <w:lang w:eastAsia="en-US"/>
    </w:rPr>
  </w:style>
  <w:style w:type="character" w:styleId="af1">
    <w:name w:val="Emphasis"/>
    <w:basedOn w:val="a0"/>
    <w:qFormat/>
    <w:locked/>
    <w:rsid w:val="004A5572"/>
    <w:rPr>
      <w:rFonts w:cs="Times New Roman"/>
      <w:i/>
      <w:iCs/>
    </w:rPr>
  </w:style>
  <w:style w:type="paragraph" w:customStyle="1" w:styleId="s1">
    <w:name w:val="s_1"/>
    <w:basedOn w:val="a"/>
    <w:rsid w:val="00240D1C"/>
    <w:pPr>
      <w:spacing w:before="100" w:beforeAutospacing="1" w:after="100" w:afterAutospacing="1"/>
    </w:pPr>
    <w:rPr>
      <w:rFonts w:eastAsia="Calibri"/>
      <w:sz w:val="24"/>
      <w:szCs w:val="24"/>
    </w:rPr>
  </w:style>
  <w:style w:type="paragraph" w:styleId="af2">
    <w:name w:val="header"/>
    <w:basedOn w:val="a"/>
    <w:link w:val="af3"/>
    <w:uiPriority w:val="99"/>
    <w:rsid w:val="005308E7"/>
    <w:pPr>
      <w:tabs>
        <w:tab w:val="center" w:pos="4153"/>
        <w:tab w:val="right" w:pos="8306"/>
      </w:tabs>
    </w:pPr>
    <w:rPr>
      <w:rFonts w:eastAsia="Calibri"/>
      <w:sz w:val="24"/>
    </w:rPr>
  </w:style>
  <w:style w:type="character" w:customStyle="1" w:styleId="af3">
    <w:name w:val="Верхний колонтитул Знак"/>
    <w:basedOn w:val="a0"/>
    <w:link w:val="af2"/>
    <w:uiPriority w:val="99"/>
    <w:locked/>
    <w:rsid w:val="00A7521C"/>
    <w:rPr>
      <w:rFonts w:ascii="Times New Roman" w:hAnsi="Times New Roman" w:cs="Times New Roman"/>
      <w:sz w:val="20"/>
      <w:szCs w:val="20"/>
    </w:rPr>
  </w:style>
  <w:style w:type="paragraph" w:styleId="af4">
    <w:name w:val="Body Text Indent"/>
    <w:basedOn w:val="a"/>
    <w:link w:val="af5"/>
    <w:rsid w:val="00850958"/>
    <w:pPr>
      <w:spacing w:after="120"/>
      <w:ind w:left="283"/>
    </w:pPr>
  </w:style>
  <w:style w:type="character" w:customStyle="1" w:styleId="af5">
    <w:name w:val="Основной текст с отступом Знак"/>
    <w:basedOn w:val="a0"/>
    <w:link w:val="af4"/>
    <w:locked/>
    <w:rsid w:val="00944779"/>
    <w:rPr>
      <w:rFonts w:ascii="Times New Roman" w:hAnsi="Times New Roman" w:cs="Times New Roman"/>
      <w:sz w:val="20"/>
      <w:szCs w:val="20"/>
    </w:rPr>
  </w:style>
  <w:style w:type="paragraph" w:customStyle="1" w:styleId="NoSpacing1">
    <w:name w:val="No Spacing1"/>
    <w:uiPriority w:val="99"/>
    <w:rsid w:val="00850958"/>
    <w:rPr>
      <w:sz w:val="22"/>
      <w:szCs w:val="22"/>
    </w:rPr>
  </w:style>
  <w:style w:type="paragraph" w:customStyle="1" w:styleId="formattexttopleveltext">
    <w:name w:val="formattext topleveltext"/>
    <w:basedOn w:val="a"/>
    <w:uiPriority w:val="99"/>
    <w:rsid w:val="00D332E5"/>
    <w:pPr>
      <w:spacing w:before="100" w:beforeAutospacing="1" w:after="100" w:afterAutospacing="1"/>
    </w:pPr>
    <w:rPr>
      <w:rFonts w:eastAsia="Calibri"/>
      <w:sz w:val="24"/>
      <w:szCs w:val="24"/>
    </w:rPr>
  </w:style>
  <w:style w:type="paragraph" w:styleId="af6">
    <w:name w:val="footer"/>
    <w:basedOn w:val="a"/>
    <w:link w:val="af7"/>
    <w:unhideWhenUsed/>
    <w:rsid w:val="00990B26"/>
    <w:pPr>
      <w:tabs>
        <w:tab w:val="center" w:pos="4677"/>
        <w:tab w:val="right" w:pos="9355"/>
      </w:tabs>
    </w:pPr>
  </w:style>
  <w:style w:type="character" w:customStyle="1" w:styleId="af7">
    <w:name w:val="Нижний колонтитул Знак"/>
    <w:basedOn w:val="a0"/>
    <w:link w:val="af6"/>
    <w:rsid w:val="00990B26"/>
    <w:rPr>
      <w:rFonts w:ascii="Times New Roman" w:eastAsia="Times New Roman" w:hAnsi="Times New Roman"/>
      <w:sz w:val="28"/>
      <w:szCs w:val="20"/>
    </w:rPr>
  </w:style>
  <w:style w:type="character" w:customStyle="1" w:styleId="10">
    <w:name w:val="Заголовок 1 Знак"/>
    <w:basedOn w:val="a0"/>
    <w:link w:val="1"/>
    <w:uiPriority w:val="99"/>
    <w:rsid w:val="00C17426"/>
    <w:rPr>
      <w:rFonts w:ascii="Arial" w:eastAsia="Times New Roman" w:hAnsi="Arial" w:cs="Arial"/>
      <w:b/>
      <w:bCs/>
      <w:kern w:val="32"/>
      <w:sz w:val="32"/>
      <w:szCs w:val="32"/>
      <w:lang w:eastAsia="en-US"/>
    </w:rPr>
  </w:style>
  <w:style w:type="paragraph" w:customStyle="1" w:styleId="ConsPlusCell">
    <w:name w:val="ConsPlusCell"/>
    <w:uiPriority w:val="99"/>
    <w:rsid w:val="00E40C9F"/>
    <w:pPr>
      <w:widowControl w:val="0"/>
      <w:autoSpaceDE w:val="0"/>
      <w:autoSpaceDN w:val="0"/>
      <w:adjustRightInd w:val="0"/>
    </w:pPr>
    <w:rPr>
      <w:rFonts w:ascii="Arial" w:eastAsia="Times New Roman" w:hAnsi="Arial" w:cs="Arial"/>
    </w:rPr>
  </w:style>
  <w:style w:type="character" w:customStyle="1" w:styleId="30">
    <w:name w:val="Заголовок 3 Знак"/>
    <w:basedOn w:val="a0"/>
    <w:link w:val="3"/>
    <w:rsid w:val="00F80D30"/>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semiHidden/>
    <w:rsid w:val="00F80D30"/>
    <w:rPr>
      <w:rFonts w:asciiTheme="majorHAnsi" w:eastAsiaTheme="majorEastAsia" w:hAnsiTheme="majorHAnsi" w:cstheme="majorBidi"/>
      <w:b/>
      <w:bCs/>
      <w:i/>
      <w:iCs/>
      <w:color w:val="4F81BD" w:themeColor="accent1"/>
      <w:sz w:val="28"/>
    </w:rPr>
  </w:style>
  <w:style w:type="paragraph" w:styleId="21">
    <w:name w:val="Body Text 2"/>
    <w:basedOn w:val="a"/>
    <w:link w:val="22"/>
    <w:uiPriority w:val="99"/>
    <w:rsid w:val="00F80D30"/>
    <w:pPr>
      <w:spacing w:after="120" w:line="480" w:lineRule="auto"/>
    </w:pPr>
  </w:style>
  <w:style w:type="character" w:customStyle="1" w:styleId="22">
    <w:name w:val="Основной текст 2 Знак"/>
    <w:basedOn w:val="a0"/>
    <w:link w:val="21"/>
    <w:uiPriority w:val="99"/>
    <w:rsid w:val="00F80D30"/>
    <w:rPr>
      <w:rFonts w:ascii="Times New Roman" w:eastAsia="Times New Roman" w:hAnsi="Times New Roman"/>
      <w:sz w:val="28"/>
    </w:rPr>
  </w:style>
  <w:style w:type="character" w:styleId="af8">
    <w:name w:val="page number"/>
    <w:basedOn w:val="a0"/>
    <w:uiPriority w:val="99"/>
    <w:rsid w:val="00F80D30"/>
    <w:rPr>
      <w:rFonts w:cs="Times New Roman"/>
    </w:rPr>
  </w:style>
  <w:style w:type="character" w:customStyle="1" w:styleId="c4">
    <w:name w:val="c4"/>
    <w:basedOn w:val="a0"/>
    <w:rsid w:val="00F80D30"/>
  </w:style>
  <w:style w:type="character" w:customStyle="1" w:styleId="c5">
    <w:name w:val="c5"/>
    <w:basedOn w:val="a0"/>
    <w:rsid w:val="00F80D30"/>
  </w:style>
  <w:style w:type="paragraph" w:styleId="31">
    <w:name w:val="Body Text Indent 3"/>
    <w:basedOn w:val="a"/>
    <w:link w:val="32"/>
    <w:unhideWhenUsed/>
    <w:rsid w:val="00F80D30"/>
    <w:pPr>
      <w:spacing w:after="120"/>
      <w:ind w:left="283"/>
    </w:pPr>
    <w:rPr>
      <w:sz w:val="16"/>
      <w:szCs w:val="16"/>
    </w:rPr>
  </w:style>
  <w:style w:type="character" w:customStyle="1" w:styleId="32">
    <w:name w:val="Основной текст с отступом 3 Знак"/>
    <w:basedOn w:val="a0"/>
    <w:link w:val="31"/>
    <w:rsid w:val="00F80D30"/>
    <w:rPr>
      <w:rFonts w:ascii="Times New Roman" w:eastAsia="Times New Roman" w:hAnsi="Times New Roman"/>
      <w:sz w:val="16"/>
      <w:szCs w:val="16"/>
    </w:rPr>
  </w:style>
  <w:style w:type="paragraph" w:customStyle="1" w:styleId="Default">
    <w:name w:val="Default"/>
    <w:rsid w:val="00F80D30"/>
    <w:pPr>
      <w:autoSpaceDE w:val="0"/>
      <w:autoSpaceDN w:val="0"/>
      <w:adjustRightInd w:val="0"/>
    </w:pPr>
    <w:rPr>
      <w:rFonts w:ascii="Times New Roman" w:hAnsi="Times New Roman"/>
      <w:color w:val="000000"/>
      <w:sz w:val="24"/>
      <w:szCs w:val="24"/>
      <w:lang w:eastAsia="en-US"/>
    </w:rPr>
  </w:style>
  <w:style w:type="paragraph" w:styleId="23">
    <w:name w:val="List Continue 2"/>
    <w:basedOn w:val="a"/>
    <w:rsid w:val="00F80D30"/>
    <w:pPr>
      <w:spacing w:after="120"/>
      <w:ind w:left="566"/>
    </w:pPr>
    <w:rPr>
      <w:sz w:val="20"/>
    </w:rPr>
  </w:style>
  <w:style w:type="paragraph" w:customStyle="1" w:styleId="Standard">
    <w:name w:val="Standard"/>
    <w:rsid w:val="00F80D30"/>
    <w:pPr>
      <w:suppressAutoHyphens/>
      <w:autoSpaceDN w:val="0"/>
      <w:spacing w:after="160"/>
      <w:textAlignment w:val="baseline"/>
    </w:pPr>
    <w:rPr>
      <w:kern w:val="3"/>
      <w:sz w:val="22"/>
      <w:szCs w:val="22"/>
      <w:lang w:eastAsia="en-US"/>
    </w:rPr>
  </w:style>
  <w:style w:type="paragraph" w:customStyle="1" w:styleId="24">
    <w:name w:val="Основной текст2"/>
    <w:basedOn w:val="a"/>
    <w:rsid w:val="00F80D30"/>
    <w:pPr>
      <w:shd w:val="clear" w:color="auto" w:fill="FFFFFF"/>
      <w:spacing w:line="259" w:lineRule="exact"/>
    </w:pPr>
    <w:rPr>
      <w:sz w:val="21"/>
      <w:szCs w:val="21"/>
    </w:rPr>
  </w:style>
  <w:style w:type="paragraph" w:customStyle="1" w:styleId="13">
    <w:name w:val="Основной текст1"/>
    <w:basedOn w:val="a"/>
    <w:link w:val="af9"/>
    <w:rsid w:val="00F80D30"/>
    <w:pPr>
      <w:jc w:val="both"/>
    </w:pPr>
    <w:rPr>
      <w:sz w:val="24"/>
    </w:rPr>
  </w:style>
  <w:style w:type="character" w:customStyle="1" w:styleId="c0">
    <w:name w:val="c0"/>
    <w:basedOn w:val="a0"/>
    <w:rsid w:val="00F80D30"/>
    <w:rPr>
      <w:rFonts w:ascii="Times New Roman" w:hAnsi="Times New Roman" w:cs="Times New Roman" w:hint="default"/>
    </w:rPr>
  </w:style>
  <w:style w:type="character" w:customStyle="1" w:styleId="style901">
    <w:name w:val="style901"/>
    <w:rsid w:val="00F80D30"/>
    <w:rPr>
      <w:b/>
      <w:bCs/>
      <w:color w:val="993300"/>
      <w:sz w:val="21"/>
      <w:szCs w:val="21"/>
    </w:rPr>
  </w:style>
  <w:style w:type="paragraph" w:customStyle="1" w:styleId="msonormalcxspmiddle">
    <w:name w:val="msonormalcxspmiddle"/>
    <w:basedOn w:val="a"/>
    <w:rsid w:val="00F80D30"/>
    <w:pPr>
      <w:spacing w:before="100" w:beforeAutospacing="1" w:after="100" w:afterAutospacing="1"/>
    </w:pPr>
    <w:rPr>
      <w:sz w:val="24"/>
      <w:szCs w:val="24"/>
    </w:rPr>
  </w:style>
  <w:style w:type="character" w:customStyle="1" w:styleId="apple-converted-space">
    <w:name w:val="apple-converted-space"/>
    <w:basedOn w:val="a0"/>
    <w:rsid w:val="00F80D30"/>
  </w:style>
  <w:style w:type="paragraph" w:customStyle="1" w:styleId="25">
    <w:name w:val="Обычный2"/>
    <w:rsid w:val="00F80D30"/>
    <w:rPr>
      <w:rFonts w:ascii="Times New Roman" w:eastAsia="Times New Roman" w:hAnsi="Times New Roman"/>
    </w:rPr>
  </w:style>
  <w:style w:type="paragraph" w:styleId="26">
    <w:name w:val="Body Text Indent 2"/>
    <w:basedOn w:val="a"/>
    <w:link w:val="27"/>
    <w:unhideWhenUsed/>
    <w:rsid w:val="00F80D30"/>
    <w:pPr>
      <w:spacing w:after="120" w:line="480" w:lineRule="auto"/>
      <w:ind w:left="283"/>
    </w:pPr>
    <w:rPr>
      <w:sz w:val="24"/>
      <w:szCs w:val="24"/>
    </w:rPr>
  </w:style>
  <w:style w:type="character" w:customStyle="1" w:styleId="27">
    <w:name w:val="Основной текст с отступом 2 Знак"/>
    <w:basedOn w:val="a0"/>
    <w:link w:val="26"/>
    <w:rsid w:val="00F80D30"/>
    <w:rPr>
      <w:rFonts w:ascii="Times New Roman" w:eastAsia="Times New Roman" w:hAnsi="Times New Roman"/>
      <w:sz w:val="24"/>
      <w:szCs w:val="24"/>
    </w:rPr>
  </w:style>
  <w:style w:type="paragraph" w:customStyle="1" w:styleId="14">
    <w:name w:val="Без интервала1"/>
    <w:uiPriority w:val="99"/>
    <w:rsid w:val="00F80D30"/>
    <w:rPr>
      <w:rFonts w:ascii="Times New Roman" w:eastAsia="Times New Roman" w:hAnsi="Times New Roman"/>
      <w:sz w:val="22"/>
      <w:szCs w:val="22"/>
      <w:lang w:eastAsia="en-US"/>
    </w:rPr>
  </w:style>
  <w:style w:type="paragraph" w:customStyle="1" w:styleId="printj">
    <w:name w:val="printj"/>
    <w:basedOn w:val="a"/>
    <w:uiPriority w:val="99"/>
    <w:rsid w:val="00F80D30"/>
    <w:pPr>
      <w:spacing w:before="100" w:beforeAutospacing="1" w:after="100" w:afterAutospacing="1"/>
    </w:pPr>
    <w:rPr>
      <w:rFonts w:eastAsia="Calibri"/>
      <w:sz w:val="24"/>
      <w:szCs w:val="24"/>
    </w:rPr>
  </w:style>
  <w:style w:type="character" w:customStyle="1" w:styleId="af9">
    <w:name w:val="Основной текст_"/>
    <w:link w:val="13"/>
    <w:locked/>
    <w:rsid w:val="00F80D30"/>
    <w:rPr>
      <w:rFonts w:ascii="Times New Roman" w:eastAsia="Times New Roman" w:hAnsi="Times New Roman"/>
      <w:sz w:val="24"/>
    </w:rPr>
  </w:style>
  <w:style w:type="character" w:customStyle="1" w:styleId="41">
    <w:name w:val="Основной текст (4)_"/>
    <w:link w:val="42"/>
    <w:locked/>
    <w:rsid w:val="00F80D30"/>
    <w:rPr>
      <w:spacing w:val="5"/>
      <w:sz w:val="21"/>
      <w:shd w:val="clear" w:color="auto" w:fill="FFFFFF"/>
    </w:rPr>
  </w:style>
  <w:style w:type="paragraph" w:customStyle="1" w:styleId="42">
    <w:name w:val="Основной текст (4)"/>
    <w:basedOn w:val="a"/>
    <w:link w:val="41"/>
    <w:rsid w:val="00F80D30"/>
    <w:pPr>
      <w:shd w:val="clear" w:color="auto" w:fill="FFFFFF"/>
      <w:spacing w:before="600" w:after="60" w:line="240" w:lineRule="atLeast"/>
      <w:jc w:val="both"/>
    </w:pPr>
    <w:rPr>
      <w:rFonts w:ascii="Calibri" w:eastAsia="Calibri" w:hAnsi="Calibri"/>
      <w:spacing w:val="5"/>
      <w:sz w:val="21"/>
    </w:rPr>
  </w:style>
  <w:style w:type="character" w:customStyle="1" w:styleId="afa">
    <w:name w:val="Гипертекстовая ссылка"/>
    <w:uiPriority w:val="99"/>
    <w:rsid w:val="00F80D30"/>
    <w:rPr>
      <w:b/>
      <w:bCs w:val="0"/>
      <w:color w:val="008000"/>
    </w:rPr>
  </w:style>
  <w:style w:type="character" w:customStyle="1" w:styleId="FontStyle40">
    <w:name w:val="Font Style40"/>
    <w:uiPriority w:val="99"/>
    <w:rsid w:val="00F80D30"/>
    <w:rPr>
      <w:rFonts w:ascii="Microsoft Sans Serif" w:hAnsi="Microsoft Sans Serif" w:cs="Microsoft Sans Serif" w:hint="default"/>
      <w:sz w:val="18"/>
    </w:rPr>
  </w:style>
  <w:style w:type="paragraph" w:customStyle="1" w:styleId="ConsPlusNonformat">
    <w:name w:val="ConsPlusNonformat"/>
    <w:rsid w:val="00F80D30"/>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F80D30"/>
    <w:pPr>
      <w:spacing w:before="100" w:beforeAutospacing="1" w:after="100" w:afterAutospacing="1"/>
    </w:pPr>
    <w:rPr>
      <w:sz w:val="24"/>
      <w:szCs w:val="24"/>
    </w:rPr>
  </w:style>
  <w:style w:type="paragraph" w:customStyle="1" w:styleId="s22">
    <w:name w:val="s_22"/>
    <w:basedOn w:val="a"/>
    <w:rsid w:val="00F80D30"/>
    <w:pPr>
      <w:spacing w:before="100" w:beforeAutospacing="1" w:after="100" w:afterAutospacing="1"/>
    </w:pPr>
    <w:rPr>
      <w:sz w:val="24"/>
      <w:szCs w:val="24"/>
    </w:rPr>
  </w:style>
  <w:style w:type="paragraph" w:customStyle="1" w:styleId="28">
    <w:name w:val="Абзац списка2"/>
    <w:basedOn w:val="a"/>
    <w:rsid w:val="00F80D30"/>
    <w:pPr>
      <w:ind w:left="720"/>
      <w:contextualSpacing/>
    </w:pPr>
    <w:rPr>
      <w:rFonts w:eastAsia="Calibri"/>
      <w:sz w:val="24"/>
      <w:szCs w:val="24"/>
    </w:rPr>
  </w:style>
  <w:style w:type="paragraph" w:customStyle="1" w:styleId="afb">
    <w:name w:val="Знак"/>
    <w:basedOn w:val="a"/>
    <w:rsid w:val="00F80D30"/>
    <w:pPr>
      <w:spacing w:after="160" w:line="240" w:lineRule="exact"/>
    </w:pPr>
    <w:rPr>
      <w:rFonts w:ascii="Verdana" w:hAnsi="Verdana"/>
      <w:sz w:val="20"/>
      <w:lang w:val="en-US" w:eastAsia="en-US"/>
    </w:rPr>
  </w:style>
  <w:style w:type="paragraph" w:customStyle="1" w:styleId="afc">
    <w:name w:val="Таблицы (моноширинный)"/>
    <w:basedOn w:val="a"/>
    <w:next w:val="a"/>
    <w:qFormat/>
    <w:rsid w:val="00F80D30"/>
    <w:pPr>
      <w:widowControl w:val="0"/>
      <w:autoSpaceDE w:val="0"/>
      <w:autoSpaceDN w:val="0"/>
      <w:adjustRightInd w:val="0"/>
      <w:jc w:val="both"/>
    </w:pPr>
    <w:rPr>
      <w:rFonts w:ascii="Courier New" w:hAnsi="Courier New" w:cs="Courier New"/>
      <w:sz w:val="20"/>
    </w:rPr>
  </w:style>
  <w:style w:type="character" w:customStyle="1" w:styleId="5">
    <w:name w:val="Основной текст (5)_"/>
    <w:link w:val="50"/>
    <w:locked/>
    <w:rsid w:val="00F80D30"/>
    <w:rPr>
      <w:spacing w:val="7"/>
      <w:sz w:val="19"/>
      <w:shd w:val="clear" w:color="auto" w:fill="FFFFFF"/>
    </w:rPr>
  </w:style>
  <w:style w:type="character" w:customStyle="1" w:styleId="43">
    <w:name w:val="Основной текст (4) + Полужирный"/>
    <w:rsid w:val="00F80D30"/>
    <w:rPr>
      <w:b/>
      <w:spacing w:val="6"/>
      <w:sz w:val="21"/>
      <w:shd w:val="clear" w:color="auto" w:fill="FFFFFF"/>
    </w:rPr>
  </w:style>
  <w:style w:type="paragraph" w:customStyle="1" w:styleId="50">
    <w:name w:val="Основной текст (5)"/>
    <w:basedOn w:val="a"/>
    <w:link w:val="5"/>
    <w:rsid w:val="00F80D30"/>
    <w:pPr>
      <w:shd w:val="clear" w:color="auto" w:fill="FFFFFF"/>
      <w:spacing w:line="269" w:lineRule="exact"/>
      <w:ind w:hanging="580"/>
      <w:jc w:val="right"/>
    </w:pPr>
    <w:rPr>
      <w:rFonts w:ascii="Calibri" w:eastAsia="Calibri" w:hAnsi="Calibri"/>
      <w:spacing w:val="7"/>
      <w:sz w:val="19"/>
    </w:rPr>
  </w:style>
  <w:style w:type="character" w:customStyle="1" w:styleId="511pt">
    <w:name w:val="Основной текст (5) + 11 pt;Не полужирный"/>
    <w:rsid w:val="00F80D30"/>
    <w:rPr>
      <w:b/>
      <w:bCs/>
      <w:spacing w:val="5"/>
      <w:sz w:val="21"/>
      <w:szCs w:val="21"/>
      <w:shd w:val="clear" w:color="auto" w:fill="FFFFFF"/>
    </w:rPr>
  </w:style>
  <w:style w:type="character" w:customStyle="1" w:styleId="29">
    <w:name w:val="Заголовок №2_"/>
    <w:basedOn w:val="a0"/>
    <w:link w:val="2a"/>
    <w:rsid w:val="00F80D30"/>
    <w:rPr>
      <w:rFonts w:ascii="Arial" w:eastAsia="Arial" w:hAnsi="Arial"/>
      <w:sz w:val="28"/>
      <w:szCs w:val="28"/>
      <w:shd w:val="clear" w:color="auto" w:fill="FFFFFF"/>
    </w:rPr>
  </w:style>
  <w:style w:type="character" w:customStyle="1" w:styleId="44">
    <w:name w:val="Заголовок №4_"/>
    <w:basedOn w:val="a0"/>
    <w:link w:val="45"/>
    <w:rsid w:val="00F80D30"/>
    <w:rPr>
      <w:rFonts w:ascii="Arial" w:eastAsia="Arial" w:hAnsi="Arial"/>
      <w:sz w:val="21"/>
      <w:szCs w:val="21"/>
      <w:shd w:val="clear" w:color="auto" w:fill="FFFFFF"/>
    </w:rPr>
  </w:style>
  <w:style w:type="paragraph" w:customStyle="1" w:styleId="37">
    <w:name w:val="Основной текст37"/>
    <w:basedOn w:val="a"/>
    <w:rsid w:val="00F80D30"/>
    <w:pPr>
      <w:shd w:val="clear" w:color="auto" w:fill="FFFFFF"/>
      <w:spacing w:after="240" w:line="254" w:lineRule="exact"/>
      <w:ind w:hanging="720"/>
    </w:pPr>
    <w:rPr>
      <w:rFonts w:ascii="Arial" w:eastAsia="Arial" w:hAnsi="Arial"/>
      <w:sz w:val="21"/>
      <w:szCs w:val="21"/>
    </w:rPr>
  </w:style>
  <w:style w:type="paragraph" w:customStyle="1" w:styleId="2a">
    <w:name w:val="Заголовок №2"/>
    <w:basedOn w:val="a"/>
    <w:link w:val="29"/>
    <w:rsid w:val="00F80D30"/>
    <w:pPr>
      <w:shd w:val="clear" w:color="auto" w:fill="FFFFFF"/>
      <w:spacing w:before="1140" w:after="540" w:line="322" w:lineRule="exact"/>
      <w:ind w:hanging="1320"/>
      <w:outlineLvl w:val="1"/>
    </w:pPr>
    <w:rPr>
      <w:rFonts w:ascii="Arial" w:eastAsia="Arial" w:hAnsi="Arial"/>
      <w:szCs w:val="28"/>
    </w:rPr>
  </w:style>
  <w:style w:type="paragraph" w:customStyle="1" w:styleId="45">
    <w:name w:val="Заголовок №4"/>
    <w:basedOn w:val="a"/>
    <w:link w:val="44"/>
    <w:rsid w:val="00F80D30"/>
    <w:pPr>
      <w:shd w:val="clear" w:color="auto" w:fill="FFFFFF"/>
      <w:spacing w:before="180" w:line="254" w:lineRule="exact"/>
      <w:jc w:val="center"/>
      <w:outlineLvl w:val="3"/>
    </w:pPr>
    <w:rPr>
      <w:rFonts w:ascii="Arial" w:eastAsia="Arial" w:hAnsi="Arial"/>
      <w:sz w:val="21"/>
      <w:szCs w:val="21"/>
    </w:rPr>
  </w:style>
  <w:style w:type="character" w:customStyle="1" w:styleId="46">
    <w:name w:val="Сноска (4)_"/>
    <w:basedOn w:val="a0"/>
    <w:link w:val="47"/>
    <w:rsid w:val="00F80D30"/>
    <w:rPr>
      <w:rFonts w:ascii="Segoe UI" w:eastAsia="Segoe UI" w:hAnsi="Segoe UI"/>
      <w:sz w:val="16"/>
      <w:szCs w:val="16"/>
      <w:shd w:val="clear" w:color="auto" w:fill="FFFFFF"/>
    </w:rPr>
  </w:style>
  <w:style w:type="paragraph" w:customStyle="1" w:styleId="47">
    <w:name w:val="Сноска (4)"/>
    <w:basedOn w:val="a"/>
    <w:link w:val="46"/>
    <w:rsid w:val="00F80D30"/>
    <w:pPr>
      <w:shd w:val="clear" w:color="auto" w:fill="FFFFFF"/>
      <w:spacing w:line="216" w:lineRule="exact"/>
    </w:pPr>
    <w:rPr>
      <w:rFonts w:ascii="Segoe UI" w:eastAsia="Segoe UI" w:hAnsi="Segoe UI"/>
      <w:sz w:val="16"/>
      <w:szCs w:val="16"/>
    </w:rPr>
  </w:style>
  <w:style w:type="character" w:customStyle="1" w:styleId="15">
    <w:name w:val="Заголовок №1_"/>
    <w:basedOn w:val="a0"/>
    <w:link w:val="16"/>
    <w:rsid w:val="00FC78C1"/>
    <w:rPr>
      <w:rFonts w:ascii="Times New Roman" w:eastAsia="Times New Roman" w:hAnsi="Times New Roman"/>
      <w:sz w:val="21"/>
      <w:szCs w:val="21"/>
      <w:shd w:val="clear" w:color="auto" w:fill="FFFFFF"/>
    </w:rPr>
  </w:style>
  <w:style w:type="character" w:customStyle="1" w:styleId="10pt">
    <w:name w:val="Основной текст + 10 pt"/>
    <w:basedOn w:val="af9"/>
    <w:rsid w:val="00FC78C1"/>
    <w:rPr>
      <w:rFonts w:cs="Times New Roman"/>
      <w:sz w:val="20"/>
      <w:szCs w:val="20"/>
      <w:shd w:val="clear" w:color="auto" w:fill="FFFFFF"/>
    </w:rPr>
  </w:style>
  <w:style w:type="character" w:customStyle="1" w:styleId="95pt">
    <w:name w:val="Основной текст + 9;5 pt;Малые прописные"/>
    <w:basedOn w:val="af9"/>
    <w:rsid w:val="00FC78C1"/>
    <w:rPr>
      <w:rFonts w:cs="Times New Roman"/>
      <w:smallCaps/>
      <w:sz w:val="19"/>
      <w:szCs w:val="19"/>
      <w:shd w:val="clear" w:color="auto" w:fill="FFFFFF"/>
      <w:lang w:val="en-US"/>
    </w:rPr>
  </w:style>
  <w:style w:type="paragraph" w:customStyle="1" w:styleId="16">
    <w:name w:val="Заголовок №1"/>
    <w:basedOn w:val="a"/>
    <w:link w:val="15"/>
    <w:rsid w:val="00FC78C1"/>
    <w:pPr>
      <w:shd w:val="clear" w:color="auto" w:fill="FFFFFF"/>
      <w:spacing w:before="360" w:line="269" w:lineRule="exact"/>
      <w:jc w:val="right"/>
      <w:outlineLvl w:val="0"/>
    </w:pPr>
    <w:rPr>
      <w:sz w:val="21"/>
      <w:szCs w:val="21"/>
    </w:rPr>
  </w:style>
  <w:style w:type="character" w:customStyle="1" w:styleId="FontStyle12">
    <w:name w:val="Font Style12"/>
    <w:basedOn w:val="a0"/>
    <w:rsid w:val="00303858"/>
    <w:rPr>
      <w:rFonts w:ascii="Times New Roman" w:hAnsi="Times New Roman" w:cs="Times New Roman" w:hint="default"/>
      <w:sz w:val="26"/>
      <w:szCs w:val="26"/>
    </w:rPr>
  </w:style>
  <w:style w:type="paragraph" w:customStyle="1" w:styleId="a10">
    <w:name w:val="a1"/>
    <w:basedOn w:val="a"/>
    <w:rsid w:val="00544096"/>
    <w:pPr>
      <w:spacing w:before="100" w:beforeAutospacing="1" w:after="100" w:afterAutospacing="1"/>
    </w:pPr>
    <w:rPr>
      <w:sz w:val="24"/>
      <w:szCs w:val="24"/>
    </w:rPr>
  </w:style>
  <w:style w:type="character" w:customStyle="1" w:styleId="afd">
    <w:name w:val="Основной текст + Полужирный"/>
    <w:basedOn w:val="af9"/>
    <w:uiPriority w:val="99"/>
    <w:rsid w:val="002A4755"/>
    <w:rPr>
      <w:b/>
      <w:bCs/>
      <w:color w:val="000000"/>
      <w:spacing w:val="8"/>
      <w:w w:val="100"/>
      <w:position w:val="0"/>
      <w:shd w:val="clear" w:color="auto" w:fill="FFFFFF"/>
      <w:lang w:val="ru-RU" w:eastAsia="ru-RU" w:bidi="ru-RU"/>
    </w:rPr>
  </w:style>
  <w:style w:type="character" w:customStyle="1" w:styleId="17">
    <w:name w:val="Без интервала Знак1"/>
    <w:basedOn w:val="a0"/>
    <w:uiPriority w:val="99"/>
    <w:locked/>
    <w:rsid w:val="00EC0BC3"/>
    <w:rPr>
      <w:sz w:val="22"/>
      <w:szCs w:val="22"/>
      <w:lang w:val="ru-RU" w:eastAsia="ru-RU" w:bidi="ar-SA"/>
    </w:rPr>
  </w:style>
  <w:style w:type="character" w:customStyle="1" w:styleId="FontStyle17">
    <w:name w:val="Font Style17"/>
    <w:basedOn w:val="a0"/>
    <w:uiPriority w:val="99"/>
    <w:rsid w:val="003F697D"/>
    <w:rPr>
      <w:rFonts w:ascii="Times New Roman" w:hAnsi="Times New Roman" w:cs="Times New Roman"/>
      <w:sz w:val="18"/>
      <w:szCs w:val="18"/>
    </w:rPr>
  </w:style>
  <w:style w:type="character" w:customStyle="1" w:styleId="editsection">
    <w:name w:val="editsection"/>
    <w:basedOn w:val="a0"/>
    <w:rsid w:val="003F697D"/>
  </w:style>
  <w:style w:type="paragraph" w:customStyle="1" w:styleId="listparagraph">
    <w:name w:val="listparagraph"/>
    <w:basedOn w:val="a"/>
    <w:rsid w:val="00355454"/>
    <w:pPr>
      <w:spacing w:before="100" w:beforeAutospacing="1" w:after="100" w:afterAutospacing="1"/>
    </w:pPr>
    <w:rPr>
      <w:sz w:val="24"/>
      <w:szCs w:val="24"/>
    </w:rPr>
  </w:style>
  <w:style w:type="paragraph" w:customStyle="1" w:styleId="2b">
    <w:name w:val="Без интервала2"/>
    <w:rsid w:val="0085666C"/>
    <w:rPr>
      <w:rFonts w:eastAsia="Times New Roman" w:cs="Calibri"/>
      <w:sz w:val="22"/>
      <w:szCs w:val="22"/>
      <w:lang w:eastAsia="en-US"/>
    </w:rPr>
  </w:style>
  <w:style w:type="character" w:customStyle="1" w:styleId="blk">
    <w:name w:val="blk"/>
    <w:basedOn w:val="a0"/>
    <w:rsid w:val="00D166AA"/>
  </w:style>
  <w:style w:type="paragraph" w:customStyle="1" w:styleId="33">
    <w:name w:val="Основной текст3"/>
    <w:basedOn w:val="a"/>
    <w:rsid w:val="003F66E3"/>
    <w:pPr>
      <w:shd w:val="clear" w:color="auto" w:fill="FFFFFF"/>
      <w:spacing w:before="240" w:after="240" w:line="0" w:lineRule="atLeast"/>
      <w:ind w:hanging="360"/>
    </w:pPr>
    <w:rPr>
      <w:color w:val="000000"/>
      <w:sz w:val="23"/>
      <w:szCs w:val="23"/>
    </w:rPr>
  </w:style>
  <w:style w:type="character" w:customStyle="1" w:styleId="18">
    <w:name w:val="Основной текст Знак1"/>
    <w:basedOn w:val="a0"/>
    <w:locked/>
    <w:rsid w:val="000C5DC6"/>
    <w:rPr>
      <w:bCs/>
      <w:sz w:val="22"/>
      <w:szCs w:val="24"/>
      <w:lang w:eastAsia="en-US"/>
    </w:rPr>
  </w:style>
  <w:style w:type="character" w:customStyle="1" w:styleId="c11">
    <w:name w:val="c11"/>
    <w:basedOn w:val="a0"/>
    <w:rsid w:val="00186473"/>
  </w:style>
  <w:style w:type="paragraph" w:customStyle="1" w:styleId="afe">
    <w:name w:val="Содержимое таблицы"/>
    <w:basedOn w:val="a"/>
    <w:qFormat/>
    <w:rsid w:val="001E5DF1"/>
    <w:pPr>
      <w:widowControl w:val="0"/>
      <w:suppressLineNumbers/>
    </w:pPr>
    <w:rPr>
      <w:rFonts w:eastAsia="Andale Sans UI" w:cs="Tahoma"/>
      <w:sz w:val="24"/>
      <w:szCs w:val="24"/>
      <w:lang w:bidi="ru-RU"/>
    </w:rPr>
  </w:style>
  <w:style w:type="paragraph" w:customStyle="1" w:styleId="main-07-2-1-3">
    <w:name w:val="main-07-2-1-3"/>
    <w:basedOn w:val="a"/>
    <w:rsid w:val="00232E50"/>
    <w:pPr>
      <w:spacing w:after="150"/>
    </w:pPr>
    <w:rPr>
      <w:rFonts w:ascii="ArianAMUSerifRegular" w:hAnsi="ArianAMUSerifRegular"/>
      <w:sz w:val="24"/>
      <w:szCs w:val="24"/>
    </w:rPr>
  </w:style>
  <w:style w:type="paragraph" w:customStyle="1" w:styleId="34">
    <w:name w:val="Абзац списка3"/>
    <w:basedOn w:val="a"/>
    <w:rsid w:val="002546BF"/>
    <w:pPr>
      <w:spacing w:after="160" w:line="252" w:lineRule="auto"/>
      <w:ind w:left="720"/>
      <w:contextualSpacing/>
    </w:pPr>
    <w:rPr>
      <w:rFonts w:ascii="Calibri" w:hAnsi="Calibri"/>
      <w:sz w:val="22"/>
      <w:szCs w:val="22"/>
      <w:lang w:eastAsia="en-US"/>
    </w:rPr>
  </w:style>
  <w:style w:type="character" w:customStyle="1" w:styleId="c2">
    <w:name w:val="c2"/>
    <w:basedOn w:val="a0"/>
    <w:rsid w:val="0037714D"/>
  </w:style>
  <w:style w:type="paragraph" w:customStyle="1" w:styleId="48">
    <w:name w:val="Абзац списка4"/>
    <w:basedOn w:val="a"/>
    <w:rsid w:val="00730023"/>
    <w:pPr>
      <w:ind w:left="720"/>
      <w:contextualSpacing/>
    </w:pPr>
    <w:rPr>
      <w:rFonts w:eastAsia="Calibri"/>
      <w:sz w:val="24"/>
      <w:szCs w:val="24"/>
    </w:rPr>
  </w:style>
  <w:style w:type="character" w:customStyle="1" w:styleId="titlemain2">
    <w:name w:val="titlemain2"/>
    <w:basedOn w:val="a0"/>
    <w:rsid w:val="00FD6BBD"/>
  </w:style>
  <w:style w:type="paragraph" w:customStyle="1" w:styleId="ConsPlusTitle">
    <w:name w:val="ConsPlusTitle"/>
    <w:rsid w:val="00872302"/>
    <w:pPr>
      <w:widowControl w:val="0"/>
      <w:autoSpaceDE w:val="0"/>
      <w:autoSpaceDN w:val="0"/>
      <w:adjustRightInd w:val="0"/>
    </w:pPr>
    <w:rPr>
      <w:rFonts w:eastAsia="Times New Roman" w:cs="Calibri"/>
      <w:b/>
      <w:bCs/>
      <w:sz w:val="22"/>
      <w:szCs w:val="22"/>
    </w:rPr>
  </w:style>
  <w:style w:type="character" w:customStyle="1" w:styleId="hl">
    <w:name w:val="hl"/>
    <w:basedOn w:val="a0"/>
    <w:rsid w:val="00872302"/>
  </w:style>
  <w:style w:type="character" w:customStyle="1" w:styleId="extended-textshort">
    <w:name w:val="extended-text__short"/>
    <w:basedOn w:val="a0"/>
    <w:rsid w:val="00E648A9"/>
  </w:style>
  <w:style w:type="character" w:customStyle="1" w:styleId="211pt">
    <w:name w:val="Основной текст (2) + 11 pt"/>
    <w:basedOn w:val="a0"/>
    <w:rsid w:val="00B90BD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66420728">
      <w:bodyDiv w:val="1"/>
      <w:marLeft w:val="0"/>
      <w:marRight w:val="0"/>
      <w:marTop w:val="0"/>
      <w:marBottom w:val="0"/>
      <w:divBdr>
        <w:top w:val="none" w:sz="0" w:space="0" w:color="auto"/>
        <w:left w:val="none" w:sz="0" w:space="0" w:color="auto"/>
        <w:bottom w:val="none" w:sz="0" w:space="0" w:color="auto"/>
        <w:right w:val="none" w:sz="0" w:space="0" w:color="auto"/>
      </w:divBdr>
      <w:divsChild>
        <w:div w:id="455756925">
          <w:marLeft w:val="0"/>
          <w:marRight w:val="0"/>
          <w:marTop w:val="0"/>
          <w:marBottom w:val="0"/>
          <w:divBdr>
            <w:top w:val="none" w:sz="0" w:space="0" w:color="auto"/>
            <w:left w:val="none" w:sz="0" w:space="0" w:color="auto"/>
            <w:bottom w:val="none" w:sz="0" w:space="0" w:color="auto"/>
            <w:right w:val="none" w:sz="0" w:space="0" w:color="auto"/>
          </w:divBdr>
        </w:div>
        <w:div w:id="530071133">
          <w:marLeft w:val="0"/>
          <w:marRight w:val="0"/>
          <w:marTop w:val="0"/>
          <w:marBottom w:val="0"/>
          <w:divBdr>
            <w:top w:val="none" w:sz="0" w:space="0" w:color="auto"/>
            <w:left w:val="none" w:sz="0" w:space="0" w:color="auto"/>
            <w:bottom w:val="none" w:sz="0" w:space="0" w:color="auto"/>
            <w:right w:val="none" w:sz="0" w:space="0" w:color="auto"/>
          </w:divBdr>
        </w:div>
        <w:div w:id="556163223">
          <w:marLeft w:val="0"/>
          <w:marRight w:val="0"/>
          <w:marTop w:val="0"/>
          <w:marBottom w:val="0"/>
          <w:divBdr>
            <w:top w:val="none" w:sz="0" w:space="0" w:color="auto"/>
            <w:left w:val="none" w:sz="0" w:space="0" w:color="auto"/>
            <w:bottom w:val="none" w:sz="0" w:space="0" w:color="auto"/>
            <w:right w:val="none" w:sz="0" w:space="0" w:color="auto"/>
          </w:divBdr>
        </w:div>
        <w:div w:id="830679713">
          <w:marLeft w:val="0"/>
          <w:marRight w:val="0"/>
          <w:marTop w:val="0"/>
          <w:marBottom w:val="0"/>
          <w:divBdr>
            <w:top w:val="none" w:sz="0" w:space="0" w:color="auto"/>
            <w:left w:val="none" w:sz="0" w:space="0" w:color="auto"/>
            <w:bottom w:val="none" w:sz="0" w:space="0" w:color="auto"/>
            <w:right w:val="none" w:sz="0" w:space="0" w:color="auto"/>
          </w:divBdr>
        </w:div>
        <w:div w:id="1041906768">
          <w:marLeft w:val="0"/>
          <w:marRight w:val="0"/>
          <w:marTop w:val="0"/>
          <w:marBottom w:val="0"/>
          <w:divBdr>
            <w:top w:val="none" w:sz="0" w:space="0" w:color="auto"/>
            <w:left w:val="none" w:sz="0" w:space="0" w:color="auto"/>
            <w:bottom w:val="none" w:sz="0" w:space="0" w:color="auto"/>
            <w:right w:val="none" w:sz="0" w:space="0" w:color="auto"/>
          </w:divBdr>
        </w:div>
        <w:div w:id="1413315264">
          <w:marLeft w:val="0"/>
          <w:marRight w:val="0"/>
          <w:marTop w:val="0"/>
          <w:marBottom w:val="0"/>
          <w:divBdr>
            <w:top w:val="none" w:sz="0" w:space="0" w:color="auto"/>
            <w:left w:val="none" w:sz="0" w:space="0" w:color="auto"/>
            <w:bottom w:val="none" w:sz="0" w:space="0" w:color="auto"/>
            <w:right w:val="none" w:sz="0" w:space="0" w:color="auto"/>
          </w:divBdr>
        </w:div>
        <w:div w:id="1687754810">
          <w:marLeft w:val="0"/>
          <w:marRight w:val="0"/>
          <w:marTop w:val="0"/>
          <w:marBottom w:val="0"/>
          <w:divBdr>
            <w:top w:val="none" w:sz="0" w:space="0" w:color="auto"/>
            <w:left w:val="none" w:sz="0" w:space="0" w:color="auto"/>
            <w:bottom w:val="none" w:sz="0" w:space="0" w:color="auto"/>
            <w:right w:val="none" w:sz="0" w:space="0" w:color="auto"/>
          </w:divBdr>
        </w:div>
        <w:div w:id="1864517595">
          <w:marLeft w:val="0"/>
          <w:marRight w:val="0"/>
          <w:marTop w:val="0"/>
          <w:marBottom w:val="0"/>
          <w:divBdr>
            <w:top w:val="none" w:sz="0" w:space="0" w:color="auto"/>
            <w:left w:val="none" w:sz="0" w:space="0" w:color="auto"/>
            <w:bottom w:val="none" w:sz="0" w:space="0" w:color="auto"/>
            <w:right w:val="none" w:sz="0" w:space="0" w:color="auto"/>
          </w:divBdr>
        </w:div>
        <w:div w:id="1885672953">
          <w:marLeft w:val="0"/>
          <w:marRight w:val="0"/>
          <w:marTop w:val="0"/>
          <w:marBottom w:val="0"/>
          <w:divBdr>
            <w:top w:val="none" w:sz="0" w:space="0" w:color="auto"/>
            <w:left w:val="none" w:sz="0" w:space="0" w:color="auto"/>
            <w:bottom w:val="none" w:sz="0" w:space="0" w:color="auto"/>
            <w:right w:val="none" w:sz="0" w:space="0" w:color="auto"/>
          </w:divBdr>
        </w:div>
        <w:div w:id="1916237853">
          <w:marLeft w:val="0"/>
          <w:marRight w:val="0"/>
          <w:marTop w:val="0"/>
          <w:marBottom w:val="0"/>
          <w:divBdr>
            <w:top w:val="none" w:sz="0" w:space="0" w:color="auto"/>
            <w:left w:val="none" w:sz="0" w:space="0" w:color="auto"/>
            <w:bottom w:val="none" w:sz="0" w:space="0" w:color="auto"/>
            <w:right w:val="none" w:sz="0" w:space="0" w:color="auto"/>
          </w:divBdr>
        </w:div>
      </w:divsChild>
    </w:div>
    <w:div w:id="85227276">
      <w:bodyDiv w:val="1"/>
      <w:marLeft w:val="0"/>
      <w:marRight w:val="0"/>
      <w:marTop w:val="0"/>
      <w:marBottom w:val="0"/>
      <w:divBdr>
        <w:top w:val="none" w:sz="0" w:space="0" w:color="auto"/>
        <w:left w:val="none" w:sz="0" w:space="0" w:color="auto"/>
        <w:bottom w:val="none" w:sz="0" w:space="0" w:color="auto"/>
        <w:right w:val="none" w:sz="0" w:space="0" w:color="auto"/>
      </w:divBdr>
    </w:div>
    <w:div w:id="85461613">
      <w:bodyDiv w:val="1"/>
      <w:marLeft w:val="0"/>
      <w:marRight w:val="0"/>
      <w:marTop w:val="0"/>
      <w:marBottom w:val="0"/>
      <w:divBdr>
        <w:top w:val="none" w:sz="0" w:space="0" w:color="auto"/>
        <w:left w:val="none" w:sz="0" w:space="0" w:color="auto"/>
        <w:bottom w:val="none" w:sz="0" w:space="0" w:color="auto"/>
        <w:right w:val="none" w:sz="0" w:space="0" w:color="auto"/>
      </w:divBdr>
    </w:div>
    <w:div w:id="96143974">
      <w:bodyDiv w:val="1"/>
      <w:marLeft w:val="0"/>
      <w:marRight w:val="0"/>
      <w:marTop w:val="0"/>
      <w:marBottom w:val="0"/>
      <w:divBdr>
        <w:top w:val="none" w:sz="0" w:space="0" w:color="auto"/>
        <w:left w:val="none" w:sz="0" w:space="0" w:color="auto"/>
        <w:bottom w:val="none" w:sz="0" w:space="0" w:color="auto"/>
        <w:right w:val="none" w:sz="0" w:space="0" w:color="auto"/>
      </w:divBdr>
    </w:div>
    <w:div w:id="98527792">
      <w:bodyDiv w:val="1"/>
      <w:marLeft w:val="0"/>
      <w:marRight w:val="0"/>
      <w:marTop w:val="0"/>
      <w:marBottom w:val="0"/>
      <w:divBdr>
        <w:top w:val="none" w:sz="0" w:space="0" w:color="auto"/>
        <w:left w:val="none" w:sz="0" w:space="0" w:color="auto"/>
        <w:bottom w:val="none" w:sz="0" w:space="0" w:color="auto"/>
        <w:right w:val="none" w:sz="0" w:space="0" w:color="auto"/>
      </w:divBdr>
    </w:div>
    <w:div w:id="116526914">
      <w:bodyDiv w:val="1"/>
      <w:marLeft w:val="0"/>
      <w:marRight w:val="0"/>
      <w:marTop w:val="0"/>
      <w:marBottom w:val="0"/>
      <w:divBdr>
        <w:top w:val="none" w:sz="0" w:space="0" w:color="auto"/>
        <w:left w:val="none" w:sz="0" w:space="0" w:color="auto"/>
        <w:bottom w:val="none" w:sz="0" w:space="0" w:color="auto"/>
        <w:right w:val="none" w:sz="0" w:space="0" w:color="auto"/>
      </w:divBdr>
    </w:div>
    <w:div w:id="123275887">
      <w:bodyDiv w:val="1"/>
      <w:marLeft w:val="0"/>
      <w:marRight w:val="0"/>
      <w:marTop w:val="0"/>
      <w:marBottom w:val="0"/>
      <w:divBdr>
        <w:top w:val="none" w:sz="0" w:space="0" w:color="auto"/>
        <w:left w:val="none" w:sz="0" w:space="0" w:color="auto"/>
        <w:bottom w:val="none" w:sz="0" w:space="0" w:color="auto"/>
        <w:right w:val="none" w:sz="0" w:space="0" w:color="auto"/>
      </w:divBdr>
    </w:div>
    <w:div w:id="201872063">
      <w:bodyDiv w:val="1"/>
      <w:marLeft w:val="0"/>
      <w:marRight w:val="0"/>
      <w:marTop w:val="0"/>
      <w:marBottom w:val="0"/>
      <w:divBdr>
        <w:top w:val="none" w:sz="0" w:space="0" w:color="auto"/>
        <w:left w:val="none" w:sz="0" w:space="0" w:color="auto"/>
        <w:bottom w:val="none" w:sz="0" w:space="0" w:color="auto"/>
        <w:right w:val="none" w:sz="0" w:space="0" w:color="auto"/>
      </w:divBdr>
    </w:div>
    <w:div w:id="209926938">
      <w:bodyDiv w:val="1"/>
      <w:marLeft w:val="0"/>
      <w:marRight w:val="0"/>
      <w:marTop w:val="0"/>
      <w:marBottom w:val="0"/>
      <w:divBdr>
        <w:top w:val="none" w:sz="0" w:space="0" w:color="auto"/>
        <w:left w:val="none" w:sz="0" w:space="0" w:color="auto"/>
        <w:bottom w:val="none" w:sz="0" w:space="0" w:color="auto"/>
        <w:right w:val="none" w:sz="0" w:space="0" w:color="auto"/>
      </w:divBdr>
    </w:div>
    <w:div w:id="233125846">
      <w:bodyDiv w:val="1"/>
      <w:marLeft w:val="0"/>
      <w:marRight w:val="0"/>
      <w:marTop w:val="0"/>
      <w:marBottom w:val="0"/>
      <w:divBdr>
        <w:top w:val="none" w:sz="0" w:space="0" w:color="auto"/>
        <w:left w:val="none" w:sz="0" w:space="0" w:color="auto"/>
        <w:bottom w:val="none" w:sz="0" w:space="0" w:color="auto"/>
        <w:right w:val="none" w:sz="0" w:space="0" w:color="auto"/>
      </w:divBdr>
    </w:div>
    <w:div w:id="267276951">
      <w:bodyDiv w:val="1"/>
      <w:marLeft w:val="0"/>
      <w:marRight w:val="0"/>
      <w:marTop w:val="0"/>
      <w:marBottom w:val="0"/>
      <w:divBdr>
        <w:top w:val="none" w:sz="0" w:space="0" w:color="auto"/>
        <w:left w:val="none" w:sz="0" w:space="0" w:color="auto"/>
        <w:bottom w:val="none" w:sz="0" w:space="0" w:color="auto"/>
        <w:right w:val="none" w:sz="0" w:space="0" w:color="auto"/>
      </w:divBdr>
    </w:div>
    <w:div w:id="298805515">
      <w:bodyDiv w:val="1"/>
      <w:marLeft w:val="0"/>
      <w:marRight w:val="0"/>
      <w:marTop w:val="0"/>
      <w:marBottom w:val="0"/>
      <w:divBdr>
        <w:top w:val="none" w:sz="0" w:space="0" w:color="auto"/>
        <w:left w:val="none" w:sz="0" w:space="0" w:color="auto"/>
        <w:bottom w:val="none" w:sz="0" w:space="0" w:color="auto"/>
        <w:right w:val="none" w:sz="0" w:space="0" w:color="auto"/>
      </w:divBdr>
      <w:divsChild>
        <w:div w:id="1590890353">
          <w:marLeft w:val="0"/>
          <w:marRight w:val="0"/>
          <w:marTop w:val="0"/>
          <w:marBottom w:val="0"/>
          <w:divBdr>
            <w:top w:val="none" w:sz="0" w:space="0" w:color="auto"/>
            <w:left w:val="none" w:sz="0" w:space="0" w:color="auto"/>
            <w:bottom w:val="none" w:sz="0" w:space="0" w:color="auto"/>
            <w:right w:val="none" w:sz="0" w:space="0" w:color="auto"/>
          </w:divBdr>
        </w:div>
        <w:div w:id="1668704097">
          <w:marLeft w:val="0"/>
          <w:marRight w:val="0"/>
          <w:marTop w:val="0"/>
          <w:marBottom w:val="0"/>
          <w:divBdr>
            <w:top w:val="none" w:sz="0" w:space="0" w:color="auto"/>
            <w:left w:val="none" w:sz="0" w:space="0" w:color="auto"/>
            <w:bottom w:val="none" w:sz="0" w:space="0" w:color="auto"/>
            <w:right w:val="none" w:sz="0" w:space="0" w:color="auto"/>
          </w:divBdr>
        </w:div>
      </w:divsChild>
    </w:div>
    <w:div w:id="345789168">
      <w:bodyDiv w:val="1"/>
      <w:marLeft w:val="0"/>
      <w:marRight w:val="0"/>
      <w:marTop w:val="0"/>
      <w:marBottom w:val="0"/>
      <w:divBdr>
        <w:top w:val="none" w:sz="0" w:space="0" w:color="auto"/>
        <w:left w:val="none" w:sz="0" w:space="0" w:color="auto"/>
        <w:bottom w:val="none" w:sz="0" w:space="0" w:color="auto"/>
        <w:right w:val="none" w:sz="0" w:space="0" w:color="auto"/>
      </w:divBdr>
      <w:divsChild>
        <w:div w:id="1550804394">
          <w:marLeft w:val="0"/>
          <w:marRight w:val="0"/>
          <w:marTop w:val="0"/>
          <w:marBottom w:val="0"/>
          <w:divBdr>
            <w:top w:val="none" w:sz="0" w:space="0" w:color="auto"/>
            <w:left w:val="none" w:sz="0" w:space="0" w:color="auto"/>
            <w:bottom w:val="none" w:sz="0" w:space="0" w:color="auto"/>
            <w:right w:val="none" w:sz="0" w:space="0" w:color="auto"/>
          </w:divBdr>
        </w:div>
        <w:div w:id="1260026002">
          <w:marLeft w:val="0"/>
          <w:marRight w:val="0"/>
          <w:marTop w:val="0"/>
          <w:marBottom w:val="0"/>
          <w:divBdr>
            <w:top w:val="none" w:sz="0" w:space="0" w:color="auto"/>
            <w:left w:val="none" w:sz="0" w:space="0" w:color="auto"/>
            <w:bottom w:val="none" w:sz="0" w:space="0" w:color="auto"/>
            <w:right w:val="none" w:sz="0" w:space="0" w:color="auto"/>
          </w:divBdr>
        </w:div>
        <w:div w:id="704719148">
          <w:marLeft w:val="0"/>
          <w:marRight w:val="0"/>
          <w:marTop w:val="0"/>
          <w:marBottom w:val="0"/>
          <w:divBdr>
            <w:top w:val="none" w:sz="0" w:space="0" w:color="auto"/>
            <w:left w:val="none" w:sz="0" w:space="0" w:color="auto"/>
            <w:bottom w:val="none" w:sz="0" w:space="0" w:color="auto"/>
            <w:right w:val="none" w:sz="0" w:space="0" w:color="auto"/>
          </w:divBdr>
        </w:div>
        <w:div w:id="455176021">
          <w:marLeft w:val="0"/>
          <w:marRight w:val="0"/>
          <w:marTop w:val="0"/>
          <w:marBottom w:val="0"/>
          <w:divBdr>
            <w:top w:val="none" w:sz="0" w:space="0" w:color="auto"/>
            <w:left w:val="none" w:sz="0" w:space="0" w:color="auto"/>
            <w:bottom w:val="none" w:sz="0" w:space="0" w:color="auto"/>
            <w:right w:val="none" w:sz="0" w:space="0" w:color="auto"/>
          </w:divBdr>
        </w:div>
        <w:div w:id="644042100">
          <w:marLeft w:val="0"/>
          <w:marRight w:val="0"/>
          <w:marTop w:val="0"/>
          <w:marBottom w:val="0"/>
          <w:divBdr>
            <w:top w:val="none" w:sz="0" w:space="0" w:color="auto"/>
            <w:left w:val="none" w:sz="0" w:space="0" w:color="auto"/>
            <w:bottom w:val="none" w:sz="0" w:space="0" w:color="auto"/>
            <w:right w:val="none" w:sz="0" w:space="0" w:color="auto"/>
          </w:divBdr>
        </w:div>
        <w:div w:id="2092845042">
          <w:marLeft w:val="0"/>
          <w:marRight w:val="0"/>
          <w:marTop w:val="0"/>
          <w:marBottom w:val="0"/>
          <w:divBdr>
            <w:top w:val="none" w:sz="0" w:space="0" w:color="auto"/>
            <w:left w:val="none" w:sz="0" w:space="0" w:color="auto"/>
            <w:bottom w:val="none" w:sz="0" w:space="0" w:color="auto"/>
            <w:right w:val="none" w:sz="0" w:space="0" w:color="auto"/>
          </w:divBdr>
        </w:div>
        <w:div w:id="671764816">
          <w:marLeft w:val="0"/>
          <w:marRight w:val="0"/>
          <w:marTop w:val="0"/>
          <w:marBottom w:val="0"/>
          <w:divBdr>
            <w:top w:val="none" w:sz="0" w:space="0" w:color="auto"/>
            <w:left w:val="none" w:sz="0" w:space="0" w:color="auto"/>
            <w:bottom w:val="none" w:sz="0" w:space="0" w:color="auto"/>
            <w:right w:val="none" w:sz="0" w:space="0" w:color="auto"/>
          </w:divBdr>
        </w:div>
        <w:div w:id="2027712841">
          <w:marLeft w:val="0"/>
          <w:marRight w:val="0"/>
          <w:marTop w:val="0"/>
          <w:marBottom w:val="0"/>
          <w:divBdr>
            <w:top w:val="none" w:sz="0" w:space="0" w:color="auto"/>
            <w:left w:val="none" w:sz="0" w:space="0" w:color="auto"/>
            <w:bottom w:val="none" w:sz="0" w:space="0" w:color="auto"/>
            <w:right w:val="none" w:sz="0" w:space="0" w:color="auto"/>
          </w:divBdr>
        </w:div>
      </w:divsChild>
    </w:div>
    <w:div w:id="348606336">
      <w:bodyDiv w:val="1"/>
      <w:marLeft w:val="0"/>
      <w:marRight w:val="0"/>
      <w:marTop w:val="0"/>
      <w:marBottom w:val="0"/>
      <w:divBdr>
        <w:top w:val="none" w:sz="0" w:space="0" w:color="auto"/>
        <w:left w:val="none" w:sz="0" w:space="0" w:color="auto"/>
        <w:bottom w:val="none" w:sz="0" w:space="0" w:color="auto"/>
        <w:right w:val="none" w:sz="0" w:space="0" w:color="auto"/>
      </w:divBdr>
    </w:div>
    <w:div w:id="421880986">
      <w:bodyDiv w:val="1"/>
      <w:marLeft w:val="0"/>
      <w:marRight w:val="0"/>
      <w:marTop w:val="0"/>
      <w:marBottom w:val="0"/>
      <w:divBdr>
        <w:top w:val="none" w:sz="0" w:space="0" w:color="auto"/>
        <w:left w:val="none" w:sz="0" w:space="0" w:color="auto"/>
        <w:bottom w:val="none" w:sz="0" w:space="0" w:color="auto"/>
        <w:right w:val="none" w:sz="0" w:space="0" w:color="auto"/>
      </w:divBdr>
      <w:divsChild>
        <w:div w:id="65687840">
          <w:marLeft w:val="0"/>
          <w:marRight w:val="0"/>
          <w:marTop w:val="0"/>
          <w:marBottom w:val="0"/>
          <w:divBdr>
            <w:top w:val="none" w:sz="0" w:space="0" w:color="auto"/>
            <w:left w:val="none" w:sz="0" w:space="0" w:color="auto"/>
            <w:bottom w:val="none" w:sz="0" w:space="0" w:color="auto"/>
            <w:right w:val="none" w:sz="0" w:space="0" w:color="auto"/>
          </w:divBdr>
        </w:div>
        <w:div w:id="142741566">
          <w:marLeft w:val="0"/>
          <w:marRight w:val="0"/>
          <w:marTop w:val="0"/>
          <w:marBottom w:val="0"/>
          <w:divBdr>
            <w:top w:val="none" w:sz="0" w:space="0" w:color="auto"/>
            <w:left w:val="none" w:sz="0" w:space="0" w:color="auto"/>
            <w:bottom w:val="none" w:sz="0" w:space="0" w:color="auto"/>
            <w:right w:val="none" w:sz="0" w:space="0" w:color="auto"/>
          </w:divBdr>
        </w:div>
        <w:div w:id="300816246">
          <w:marLeft w:val="0"/>
          <w:marRight w:val="0"/>
          <w:marTop w:val="0"/>
          <w:marBottom w:val="0"/>
          <w:divBdr>
            <w:top w:val="none" w:sz="0" w:space="0" w:color="auto"/>
            <w:left w:val="none" w:sz="0" w:space="0" w:color="auto"/>
            <w:bottom w:val="none" w:sz="0" w:space="0" w:color="auto"/>
            <w:right w:val="none" w:sz="0" w:space="0" w:color="auto"/>
          </w:divBdr>
        </w:div>
        <w:div w:id="371392898">
          <w:marLeft w:val="0"/>
          <w:marRight w:val="0"/>
          <w:marTop w:val="0"/>
          <w:marBottom w:val="0"/>
          <w:divBdr>
            <w:top w:val="none" w:sz="0" w:space="0" w:color="auto"/>
            <w:left w:val="none" w:sz="0" w:space="0" w:color="auto"/>
            <w:bottom w:val="none" w:sz="0" w:space="0" w:color="auto"/>
            <w:right w:val="none" w:sz="0" w:space="0" w:color="auto"/>
          </w:divBdr>
        </w:div>
        <w:div w:id="379744311">
          <w:marLeft w:val="0"/>
          <w:marRight w:val="0"/>
          <w:marTop w:val="0"/>
          <w:marBottom w:val="0"/>
          <w:divBdr>
            <w:top w:val="none" w:sz="0" w:space="0" w:color="auto"/>
            <w:left w:val="none" w:sz="0" w:space="0" w:color="auto"/>
            <w:bottom w:val="none" w:sz="0" w:space="0" w:color="auto"/>
            <w:right w:val="none" w:sz="0" w:space="0" w:color="auto"/>
          </w:divBdr>
        </w:div>
        <w:div w:id="443422386">
          <w:marLeft w:val="0"/>
          <w:marRight w:val="0"/>
          <w:marTop w:val="0"/>
          <w:marBottom w:val="0"/>
          <w:divBdr>
            <w:top w:val="none" w:sz="0" w:space="0" w:color="auto"/>
            <w:left w:val="none" w:sz="0" w:space="0" w:color="auto"/>
            <w:bottom w:val="none" w:sz="0" w:space="0" w:color="auto"/>
            <w:right w:val="none" w:sz="0" w:space="0" w:color="auto"/>
          </w:divBdr>
        </w:div>
        <w:div w:id="526873962">
          <w:marLeft w:val="0"/>
          <w:marRight w:val="0"/>
          <w:marTop w:val="0"/>
          <w:marBottom w:val="0"/>
          <w:divBdr>
            <w:top w:val="none" w:sz="0" w:space="0" w:color="auto"/>
            <w:left w:val="none" w:sz="0" w:space="0" w:color="auto"/>
            <w:bottom w:val="none" w:sz="0" w:space="0" w:color="auto"/>
            <w:right w:val="none" w:sz="0" w:space="0" w:color="auto"/>
          </w:divBdr>
        </w:div>
        <w:div w:id="542836392">
          <w:marLeft w:val="0"/>
          <w:marRight w:val="0"/>
          <w:marTop w:val="0"/>
          <w:marBottom w:val="0"/>
          <w:divBdr>
            <w:top w:val="none" w:sz="0" w:space="0" w:color="auto"/>
            <w:left w:val="none" w:sz="0" w:space="0" w:color="auto"/>
            <w:bottom w:val="none" w:sz="0" w:space="0" w:color="auto"/>
            <w:right w:val="none" w:sz="0" w:space="0" w:color="auto"/>
          </w:divBdr>
        </w:div>
        <w:div w:id="583878642">
          <w:marLeft w:val="0"/>
          <w:marRight w:val="0"/>
          <w:marTop w:val="0"/>
          <w:marBottom w:val="0"/>
          <w:divBdr>
            <w:top w:val="none" w:sz="0" w:space="0" w:color="auto"/>
            <w:left w:val="none" w:sz="0" w:space="0" w:color="auto"/>
            <w:bottom w:val="none" w:sz="0" w:space="0" w:color="auto"/>
            <w:right w:val="none" w:sz="0" w:space="0" w:color="auto"/>
          </w:divBdr>
        </w:div>
        <w:div w:id="741831831">
          <w:marLeft w:val="0"/>
          <w:marRight w:val="0"/>
          <w:marTop w:val="0"/>
          <w:marBottom w:val="0"/>
          <w:divBdr>
            <w:top w:val="none" w:sz="0" w:space="0" w:color="auto"/>
            <w:left w:val="none" w:sz="0" w:space="0" w:color="auto"/>
            <w:bottom w:val="none" w:sz="0" w:space="0" w:color="auto"/>
            <w:right w:val="none" w:sz="0" w:space="0" w:color="auto"/>
          </w:divBdr>
        </w:div>
        <w:div w:id="767195997">
          <w:marLeft w:val="0"/>
          <w:marRight w:val="0"/>
          <w:marTop w:val="0"/>
          <w:marBottom w:val="0"/>
          <w:divBdr>
            <w:top w:val="none" w:sz="0" w:space="0" w:color="auto"/>
            <w:left w:val="none" w:sz="0" w:space="0" w:color="auto"/>
            <w:bottom w:val="none" w:sz="0" w:space="0" w:color="auto"/>
            <w:right w:val="none" w:sz="0" w:space="0" w:color="auto"/>
          </w:divBdr>
        </w:div>
        <w:div w:id="808397576">
          <w:marLeft w:val="0"/>
          <w:marRight w:val="0"/>
          <w:marTop w:val="0"/>
          <w:marBottom w:val="0"/>
          <w:divBdr>
            <w:top w:val="none" w:sz="0" w:space="0" w:color="auto"/>
            <w:left w:val="none" w:sz="0" w:space="0" w:color="auto"/>
            <w:bottom w:val="none" w:sz="0" w:space="0" w:color="auto"/>
            <w:right w:val="none" w:sz="0" w:space="0" w:color="auto"/>
          </w:divBdr>
        </w:div>
        <w:div w:id="814416442">
          <w:marLeft w:val="0"/>
          <w:marRight w:val="0"/>
          <w:marTop w:val="0"/>
          <w:marBottom w:val="0"/>
          <w:divBdr>
            <w:top w:val="none" w:sz="0" w:space="0" w:color="auto"/>
            <w:left w:val="none" w:sz="0" w:space="0" w:color="auto"/>
            <w:bottom w:val="none" w:sz="0" w:space="0" w:color="auto"/>
            <w:right w:val="none" w:sz="0" w:space="0" w:color="auto"/>
          </w:divBdr>
        </w:div>
        <w:div w:id="874780884">
          <w:marLeft w:val="0"/>
          <w:marRight w:val="0"/>
          <w:marTop w:val="0"/>
          <w:marBottom w:val="0"/>
          <w:divBdr>
            <w:top w:val="none" w:sz="0" w:space="0" w:color="auto"/>
            <w:left w:val="none" w:sz="0" w:space="0" w:color="auto"/>
            <w:bottom w:val="none" w:sz="0" w:space="0" w:color="auto"/>
            <w:right w:val="none" w:sz="0" w:space="0" w:color="auto"/>
          </w:divBdr>
        </w:div>
        <w:div w:id="874847450">
          <w:marLeft w:val="0"/>
          <w:marRight w:val="0"/>
          <w:marTop w:val="0"/>
          <w:marBottom w:val="0"/>
          <w:divBdr>
            <w:top w:val="none" w:sz="0" w:space="0" w:color="auto"/>
            <w:left w:val="none" w:sz="0" w:space="0" w:color="auto"/>
            <w:bottom w:val="none" w:sz="0" w:space="0" w:color="auto"/>
            <w:right w:val="none" w:sz="0" w:space="0" w:color="auto"/>
          </w:divBdr>
        </w:div>
        <w:div w:id="967011595">
          <w:marLeft w:val="0"/>
          <w:marRight w:val="0"/>
          <w:marTop w:val="0"/>
          <w:marBottom w:val="0"/>
          <w:divBdr>
            <w:top w:val="none" w:sz="0" w:space="0" w:color="auto"/>
            <w:left w:val="none" w:sz="0" w:space="0" w:color="auto"/>
            <w:bottom w:val="none" w:sz="0" w:space="0" w:color="auto"/>
            <w:right w:val="none" w:sz="0" w:space="0" w:color="auto"/>
          </w:divBdr>
        </w:div>
        <w:div w:id="1003095612">
          <w:marLeft w:val="0"/>
          <w:marRight w:val="0"/>
          <w:marTop w:val="0"/>
          <w:marBottom w:val="0"/>
          <w:divBdr>
            <w:top w:val="none" w:sz="0" w:space="0" w:color="auto"/>
            <w:left w:val="none" w:sz="0" w:space="0" w:color="auto"/>
            <w:bottom w:val="none" w:sz="0" w:space="0" w:color="auto"/>
            <w:right w:val="none" w:sz="0" w:space="0" w:color="auto"/>
          </w:divBdr>
        </w:div>
        <w:div w:id="1144085918">
          <w:marLeft w:val="0"/>
          <w:marRight w:val="0"/>
          <w:marTop w:val="0"/>
          <w:marBottom w:val="0"/>
          <w:divBdr>
            <w:top w:val="none" w:sz="0" w:space="0" w:color="auto"/>
            <w:left w:val="none" w:sz="0" w:space="0" w:color="auto"/>
            <w:bottom w:val="none" w:sz="0" w:space="0" w:color="auto"/>
            <w:right w:val="none" w:sz="0" w:space="0" w:color="auto"/>
          </w:divBdr>
        </w:div>
        <w:div w:id="1200902042">
          <w:marLeft w:val="0"/>
          <w:marRight w:val="0"/>
          <w:marTop w:val="0"/>
          <w:marBottom w:val="0"/>
          <w:divBdr>
            <w:top w:val="none" w:sz="0" w:space="0" w:color="auto"/>
            <w:left w:val="none" w:sz="0" w:space="0" w:color="auto"/>
            <w:bottom w:val="none" w:sz="0" w:space="0" w:color="auto"/>
            <w:right w:val="none" w:sz="0" w:space="0" w:color="auto"/>
          </w:divBdr>
        </w:div>
        <w:div w:id="1225991181">
          <w:marLeft w:val="0"/>
          <w:marRight w:val="0"/>
          <w:marTop w:val="0"/>
          <w:marBottom w:val="0"/>
          <w:divBdr>
            <w:top w:val="none" w:sz="0" w:space="0" w:color="auto"/>
            <w:left w:val="none" w:sz="0" w:space="0" w:color="auto"/>
            <w:bottom w:val="none" w:sz="0" w:space="0" w:color="auto"/>
            <w:right w:val="none" w:sz="0" w:space="0" w:color="auto"/>
          </w:divBdr>
        </w:div>
        <w:div w:id="1352075217">
          <w:marLeft w:val="0"/>
          <w:marRight w:val="0"/>
          <w:marTop w:val="0"/>
          <w:marBottom w:val="0"/>
          <w:divBdr>
            <w:top w:val="none" w:sz="0" w:space="0" w:color="auto"/>
            <w:left w:val="none" w:sz="0" w:space="0" w:color="auto"/>
            <w:bottom w:val="none" w:sz="0" w:space="0" w:color="auto"/>
            <w:right w:val="none" w:sz="0" w:space="0" w:color="auto"/>
          </w:divBdr>
        </w:div>
        <w:div w:id="1372000568">
          <w:marLeft w:val="0"/>
          <w:marRight w:val="0"/>
          <w:marTop w:val="0"/>
          <w:marBottom w:val="0"/>
          <w:divBdr>
            <w:top w:val="none" w:sz="0" w:space="0" w:color="auto"/>
            <w:left w:val="none" w:sz="0" w:space="0" w:color="auto"/>
            <w:bottom w:val="none" w:sz="0" w:space="0" w:color="auto"/>
            <w:right w:val="none" w:sz="0" w:space="0" w:color="auto"/>
          </w:divBdr>
        </w:div>
        <w:div w:id="1456371108">
          <w:marLeft w:val="0"/>
          <w:marRight w:val="0"/>
          <w:marTop w:val="0"/>
          <w:marBottom w:val="0"/>
          <w:divBdr>
            <w:top w:val="none" w:sz="0" w:space="0" w:color="auto"/>
            <w:left w:val="none" w:sz="0" w:space="0" w:color="auto"/>
            <w:bottom w:val="none" w:sz="0" w:space="0" w:color="auto"/>
            <w:right w:val="none" w:sz="0" w:space="0" w:color="auto"/>
          </w:divBdr>
        </w:div>
        <w:div w:id="1463501330">
          <w:marLeft w:val="0"/>
          <w:marRight w:val="0"/>
          <w:marTop w:val="0"/>
          <w:marBottom w:val="0"/>
          <w:divBdr>
            <w:top w:val="none" w:sz="0" w:space="0" w:color="auto"/>
            <w:left w:val="none" w:sz="0" w:space="0" w:color="auto"/>
            <w:bottom w:val="none" w:sz="0" w:space="0" w:color="auto"/>
            <w:right w:val="none" w:sz="0" w:space="0" w:color="auto"/>
          </w:divBdr>
        </w:div>
        <w:div w:id="1492260737">
          <w:marLeft w:val="0"/>
          <w:marRight w:val="0"/>
          <w:marTop w:val="0"/>
          <w:marBottom w:val="0"/>
          <w:divBdr>
            <w:top w:val="none" w:sz="0" w:space="0" w:color="auto"/>
            <w:left w:val="none" w:sz="0" w:space="0" w:color="auto"/>
            <w:bottom w:val="none" w:sz="0" w:space="0" w:color="auto"/>
            <w:right w:val="none" w:sz="0" w:space="0" w:color="auto"/>
          </w:divBdr>
        </w:div>
        <w:div w:id="1502310659">
          <w:marLeft w:val="0"/>
          <w:marRight w:val="0"/>
          <w:marTop w:val="0"/>
          <w:marBottom w:val="0"/>
          <w:divBdr>
            <w:top w:val="none" w:sz="0" w:space="0" w:color="auto"/>
            <w:left w:val="none" w:sz="0" w:space="0" w:color="auto"/>
            <w:bottom w:val="none" w:sz="0" w:space="0" w:color="auto"/>
            <w:right w:val="none" w:sz="0" w:space="0" w:color="auto"/>
          </w:divBdr>
        </w:div>
        <w:div w:id="1574268905">
          <w:marLeft w:val="0"/>
          <w:marRight w:val="0"/>
          <w:marTop w:val="0"/>
          <w:marBottom w:val="0"/>
          <w:divBdr>
            <w:top w:val="none" w:sz="0" w:space="0" w:color="auto"/>
            <w:left w:val="none" w:sz="0" w:space="0" w:color="auto"/>
            <w:bottom w:val="none" w:sz="0" w:space="0" w:color="auto"/>
            <w:right w:val="none" w:sz="0" w:space="0" w:color="auto"/>
          </w:divBdr>
        </w:div>
        <w:div w:id="1575969770">
          <w:marLeft w:val="0"/>
          <w:marRight w:val="0"/>
          <w:marTop w:val="0"/>
          <w:marBottom w:val="0"/>
          <w:divBdr>
            <w:top w:val="none" w:sz="0" w:space="0" w:color="auto"/>
            <w:left w:val="none" w:sz="0" w:space="0" w:color="auto"/>
            <w:bottom w:val="none" w:sz="0" w:space="0" w:color="auto"/>
            <w:right w:val="none" w:sz="0" w:space="0" w:color="auto"/>
          </w:divBdr>
        </w:div>
        <w:div w:id="1575973801">
          <w:marLeft w:val="0"/>
          <w:marRight w:val="0"/>
          <w:marTop w:val="0"/>
          <w:marBottom w:val="0"/>
          <w:divBdr>
            <w:top w:val="none" w:sz="0" w:space="0" w:color="auto"/>
            <w:left w:val="none" w:sz="0" w:space="0" w:color="auto"/>
            <w:bottom w:val="none" w:sz="0" w:space="0" w:color="auto"/>
            <w:right w:val="none" w:sz="0" w:space="0" w:color="auto"/>
          </w:divBdr>
        </w:div>
        <w:div w:id="1588688013">
          <w:marLeft w:val="0"/>
          <w:marRight w:val="0"/>
          <w:marTop w:val="0"/>
          <w:marBottom w:val="0"/>
          <w:divBdr>
            <w:top w:val="none" w:sz="0" w:space="0" w:color="auto"/>
            <w:left w:val="none" w:sz="0" w:space="0" w:color="auto"/>
            <w:bottom w:val="none" w:sz="0" w:space="0" w:color="auto"/>
            <w:right w:val="none" w:sz="0" w:space="0" w:color="auto"/>
          </w:divBdr>
        </w:div>
        <w:div w:id="1609465264">
          <w:marLeft w:val="0"/>
          <w:marRight w:val="0"/>
          <w:marTop w:val="0"/>
          <w:marBottom w:val="0"/>
          <w:divBdr>
            <w:top w:val="none" w:sz="0" w:space="0" w:color="auto"/>
            <w:left w:val="none" w:sz="0" w:space="0" w:color="auto"/>
            <w:bottom w:val="none" w:sz="0" w:space="0" w:color="auto"/>
            <w:right w:val="none" w:sz="0" w:space="0" w:color="auto"/>
          </w:divBdr>
        </w:div>
        <w:div w:id="1629046007">
          <w:marLeft w:val="0"/>
          <w:marRight w:val="0"/>
          <w:marTop w:val="0"/>
          <w:marBottom w:val="0"/>
          <w:divBdr>
            <w:top w:val="none" w:sz="0" w:space="0" w:color="auto"/>
            <w:left w:val="none" w:sz="0" w:space="0" w:color="auto"/>
            <w:bottom w:val="none" w:sz="0" w:space="0" w:color="auto"/>
            <w:right w:val="none" w:sz="0" w:space="0" w:color="auto"/>
          </w:divBdr>
        </w:div>
        <w:div w:id="1693998108">
          <w:marLeft w:val="0"/>
          <w:marRight w:val="0"/>
          <w:marTop w:val="0"/>
          <w:marBottom w:val="0"/>
          <w:divBdr>
            <w:top w:val="none" w:sz="0" w:space="0" w:color="auto"/>
            <w:left w:val="none" w:sz="0" w:space="0" w:color="auto"/>
            <w:bottom w:val="none" w:sz="0" w:space="0" w:color="auto"/>
            <w:right w:val="none" w:sz="0" w:space="0" w:color="auto"/>
          </w:divBdr>
        </w:div>
        <w:div w:id="1711028180">
          <w:marLeft w:val="0"/>
          <w:marRight w:val="0"/>
          <w:marTop w:val="0"/>
          <w:marBottom w:val="0"/>
          <w:divBdr>
            <w:top w:val="none" w:sz="0" w:space="0" w:color="auto"/>
            <w:left w:val="none" w:sz="0" w:space="0" w:color="auto"/>
            <w:bottom w:val="none" w:sz="0" w:space="0" w:color="auto"/>
            <w:right w:val="none" w:sz="0" w:space="0" w:color="auto"/>
          </w:divBdr>
        </w:div>
        <w:div w:id="1817333673">
          <w:marLeft w:val="0"/>
          <w:marRight w:val="0"/>
          <w:marTop w:val="0"/>
          <w:marBottom w:val="0"/>
          <w:divBdr>
            <w:top w:val="none" w:sz="0" w:space="0" w:color="auto"/>
            <w:left w:val="none" w:sz="0" w:space="0" w:color="auto"/>
            <w:bottom w:val="none" w:sz="0" w:space="0" w:color="auto"/>
            <w:right w:val="none" w:sz="0" w:space="0" w:color="auto"/>
          </w:divBdr>
        </w:div>
        <w:div w:id="1819417771">
          <w:marLeft w:val="0"/>
          <w:marRight w:val="0"/>
          <w:marTop w:val="0"/>
          <w:marBottom w:val="0"/>
          <w:divBdr>
            <w:top w:val="none" w:sz="0" w:space="0" w:color="auto"/>
            <w:left w:val="none" w:sz="0" w:space="0" w:color="auto"/>
            <w:bottom w:val="none" w:sz="0" w:space="0" w:color="auto"/>
            <w:right w:val="none" w:sz="0" w:space="0" w:color="auto"/>
          </w:divBdr>
        </w:div>
        <w:div w:id="1968659494">
          <w:marLeft w:val="0"/>
          <w:marRight w:val="0"/>
          <w:marTop w:val="0"/>
          <w:marBottom w:val="0"/>
          <w:divBdr>
            <w:top w:val="none" w:sz="0" w:space="0" w:color="auto"/>
            <w:left w:val="none" w:sz="0" w:space="0" w:color="auto"/>
            <w:bottom w:val="none" w:sz="0" w:space="0" w:color="auto"/>
            <w:right w:val="none" w:sz="0" w:space="0" w:color="auto"/>
          </w:divBdr>
        </w:div>
        <w:div w:id="2029872778">
          <w:marLeft w:val="0"/>
          <w:marRight w:val="0"/>
          <w:marTop w:val="0"/>
          <w:marBottom w:val="0"/>
          <w:divBdr>
            <w:top w:val="none" w:sz="0" w:space="0" w:color="auto"/>
            <w:left w:val="none" w:sz="0" w:space="0" w:color="auto"/>
            <w:bottom w:val="none" w:sz="0" w:space="0" w:color="auto"/>
            <w:right w:val="none" w:sz="0" w:space="0" w:color="auto"/>
          </w:divBdr>
        </w:div>
      </w:divsChild>
    </w:div>
    <w:div w:id="470906941">
      <w:bodyDiv w:val="1"/>
      <w:marLeft w:val="0"/>
      <w:marRight w:val="0"/>
      <w:marTop w:val="0"/>
      <w:marBottom w:val="0"/>
      <w:divBdr>
        <w:top w:val="none" w:sz="0" w:space="0" w:color="auto"/>
        <w:left w:val="none" w:sz="0" w:space="0" w:color="auto"/>
        <w:bottom w:val="none" w:sz="0" w:space="0" w:color="auto"/>
        <w:right w:val="none" w:sz="0" w:space="0" w:color="auto"/>
      </w:divBdr>
    </w:div>
    <w:div w:id="494957784">
      <w:bodyDiv w:val="1"/>
      <w:marLeft w:val="0"/>
      <w:marRight w:val="0"/>
      <w:marTop w:val="0"/>
      <w:marBottom w:val="0"/>
      <w:divBdr>
        <w:top w:val="none" w:sz="0" w:space="0" w:color="auto"/>
        <w:left w:val="none" w:sz="0" w:space="0" w:color="auto"/>
        <w:bottom w:val="none" w:sz="0" w:space="0" w:color="auto"/>
        <w:right w:val="none" w:sz="0" w:space="0" w:color="auto"/>
      </w:divBdr>
    </w:div>
    <w:div w:id="502429983">
      <w:bodyDiv w:val="1"/>
      <w:marLeft w:val="0"/>
      <w:marRight w:val="0"/>
      <w:marTop w:val="0"/>
      <w:marBottom w:val="0"/>
      <w:divBdr>
        <w:top w:val="none" w:sz="0" w:space="0" w:color="auto"/>
        <w:left w:val="none" w:sz="0" w:space="0" w:color="auto"/>
        <w:bottom w:val="none" w:sz="0" w:space="0" w:color="auto"/>
        <w:right w:val="none" w:sz="0" w:space="0" w:color="auto"/>
      </w:divBdr>
      <w:divsChild>
        <w:div w:id="166211024">
          <w:marLeft w:val="0"/>
          <w:marRight w:val="0"/>
          <w:marTop w:val="0"/>
          <w:marBottom w:val="0"/>
          <w:divBdr>
            <w:top w:val="none" w:sz="0" w:space="0" w:color="auto"/>
            <w:left w:val="none" w:sz="0" w:space="0" w:color="auto"/>
            <w:bottom w:val="none" w:sz="0" w:space="0" w:color="auto"/>
            <w:right w:val="none" w:sz="0" w:space="0" w:color="auto"/>
          </w:divBdr>
        </w:div>
        <w:div w:id="978151742">
          <w:marLeft w:val="0"/>
          <w:marRight w:val="0"/>
          <w:marTop w:val="0"/>
          <w:marBottom w:val="0"/>
          <w:divBdr>
            <w:top w:val="none" w:sz="0" w:space="0" w:color="auto"/>
            <w:left w:val="none" w:sz="0" w:space="0" w:color="auto"/>
            <w:bottom w:val="none" w:sz="0" w:space="0" w:color="auto"/>
            <w:right w:val="none" w:sz="0" w:space="0" w:color="auto"/>
          </w:divBdr>
        </w:div>
      </w:divsChild>
    </w:div>
    <w:div w:id="504244376">
      <w:bodyDiv w:val="1"/>
      <w:marLeft w:val="0"/>
      <w:marRight w:val="0"/>
      <w:marTop w:val="0"/>
      <w:marBottom w:val="0"/>
      <w:divBdr>
        <w:top w:val="none" w:sz="0" w:space="0" w:color="auto"/>
        <w:left w:val="none" w:sz="0" w:space="0" w:color="auto"/>
        <w:bottom w:val="none" w:sz="0" w:space="0" w:color="auto"/>
        <w:right w:val="none" w:sz="0" w:space="0" w:color="auto"/>
      </w:divBdr>
      <w:divsChild>
        <w:div w:id="238443411">
          <w:marLeft w:val="0"/>
          <w:marRight w:val="0"/>
          <w:marTop w:val="0"/>
          <w:marBottom w:val="0"/>
          <w:divBdr>
            <w:top w:val="none" w:sz="0" w:space="0" w:color="auto"/>
            <w:left w:val="none" w:sz="0" w:space="0" w:color="auto"/>
            <w:bottom w:val="none" w:sz="0" w:space="0" w:color="auto"/>
            <w:right w:val="none" w:sz="0" w:space="0" w:color="auto"/>
          </w:divBdr>
        </w:div>
        <w:div w:id="288436218">
          <w:marLeft w:val="0"/>
          <w:marRight w:val="0"/>
          <w:marTop w:val="0"/>
          <w:marBottom w:val="0"/>
          <w:divBdr>
            <w:top w:val="none" w:sz="0" w:space="0" w:color="auto"/>
            <w:left w:val="none" w:sz="0" w:space="0" w:color="auto"/>
            <w:bottom w:val="none" w:sz="0" w:space="0" w:color="auto"/>
            <w:right w:val="none" w:sz="0" w:space="0" w:color="auto"/>
          </w:divBdr>
        </w:div>
        <w:div w:id="340012915">
          <w:marLeft w:val="0"/>
          <w:marRight w:val="0"/>
          <w:marTop w:val="0"/>
          <w:marBottom w:val="0"/>
          <w:divBdr>
            <w:top w:val="none" w:sz="0" w:space="0" w:color="auto"/>
            <w:left w:val="none" w:sz="0" w:space="0" w:color="auto"/>
            <w:bottom w:val="none" w:sz="0" w:space="0" w:color="auto"/>
            <w:right w:val="none" w:sz="0" w:space="0" w:color="auto"/>
          </w:divBdr>
        </w:div>
        <w:div w:id="766123565">
          <w:marLeft w:val="0"/>
          <w:marRight w:val="0"/>
          <w:marTop w:val="0"/>
          <w:marBottom w:val="0"/>
          <w:divBdr>
            <w:top w:val="none" w:sz="0" w:space="0" w:color="auto"/>
            <w:left w:val="none" w:sz="0" w:space="0" w:color="auto"/>
            <w:bottom w:val="none" w:sz="0" w:space="0" w:color="auto"/>
            <w:right w:val="none" w:sz="0" w:space="0" w:color="auto"/>
          </w:divBdr>
        </w:div>
        <w:div w:id="784546319">
          <w:marLeft w:val="0"/>
          <w:marRight w:val="0"/>
          <w:marTop w:val="0"/>
          <w:marBottom w:val="0"/>
          <w:divBdr>
            <w:top w:val="none" w:sz="0" w:space="0" w:color="auto"/>
            <w:left w:val="none" w:sz="0" w:space="0" w:color="auto"/>
            <w:bottom w:val="none" w:sz="0" w:space="0" w:color="auto"/>
            <w:right w:val="none" w:sz="0" w:space="0" w:color="auto"/>
          </w:divBdr>
        </w:div>
        <w:div w:id="905380100">
          <w:marLeft w:val="0"/>
          <w:marRight w:val="0"/>
          <w:marTop w:val="0"/>
          <w:marBottom w:val="0"/>
          <w:divBdr>
            <w:top w:val="none" w:sz="0" w:space="0" w:color="auto"/>
            <w:left w:val="none" w:sz="0" w:space="0" w:color="auto"/>
            <w:bottom w:val="none" w:sz="0" w:space="0" w:color="auto"/>
            <w:right w:val="none" w:sz="0" w:space="0" w:color="auto"/>
          </w:divBdr>
        </w:div>
        <w:div w:id="960383531">
          <w:marLeft w:val="0"/>
          <w:marRight w:val="0"/>
          <w:marTop w:val="0"/>
          <w:marBottom w:val="0"/>
          <w:divBdr>
            <w:top w:val="none" w:sz="0" w:space="0" w:color="auto"/>
            <w:left w:val="none" w:sz="0" w:space="0" w:color="auto"/>
            <w:bottom w:val="none" w:sz="0" w:space="0" w:color="auto"/>
            <w:right w:val="none" w:sz="0" w:space="0" w:color="auto"/>
          </w:divBdr>
        </w:div>
        <w:div w:id="1511025843">
          <w:marLeft w:val="0"/>
          <w:marRight w:val="0"/>
          <w:marTop w:val="0"/>
          <w:marBottom w:val="0"/>
          <w:divBdr>
            <w:top w:val="none" w:sz="0" w:space="0" w:color="auto"/>
            <w:left w:val="none" w:sz="0" w:space="0" w:color="auto"/>
            <w:bottom w:val="none" w:sz="0" w:space="0" w:color="auto"/>
            <w:right w:val="none" w:sz="0" w:space="0" w:color="auto"/>
          </w:divBdr>
        </w:div>
        <w:div w:id="1706560717">
          <w:marLeft w:val="0"/>
          <w:marRight w:val="0"/>
          <w:marTop w:val="0"/>
          <w:marBottom w:val="0"/>
          <w:divBdr>
            <w:top w:val="none" w:sz="0" w:space="0" w:color="auto"/>
            <w:left w:val="none" w:sz="0" w:space="0" w:color="auto"/>
            <w:bottom w:val="none" w:sz="0" w:space="0" w:color="auto"/>
            <w:right w:val="none" w:sz="0" w:space="0" w:color="auto"/>
          </w:divBdr>
        </w:div>
        <w:div w:id="1742823970">
          <w:marLeft w:val="0"/>
          <w:marRight w:val="0"/>
          <w:marTop w:val="0"/>
          <w:marBottom w:val="0"/>
          <w:divBdr>
            <w:top w:val="none" w:sz="0" w:space="0" w:color="auto"/>
            <w:left w:val="none" w:sz="0" w:space="0" w:color="auto"/>
            <w:bottom w:val="none" w:sz="0" w:space="0" w:color="auto"/>
            <w:right w:val="none" w:sz="0" w:space="0" w:color="auto"/>
          </w:divBdr>
        </w:div>
        <w:div w:id="1748647380">
          <w:marLeft w:val="0"/>
          <w:marRight w:val="0"/>
          <w:marTop w:val="0"/>
          <w:marBottom w:val="0"/>
          <w:divBdr>
            <w:top w:val="none" w:sz="0" w:space="0" w:color="auto"/>
            <w:left w:val="none" w:sz="0" w:space="0" w:color="auto"/>
            <w:bottom w:val="none" w:sz="0" w:space="0" w:color="auto"/>
            <w:right w:val="none" w:sz="0" w:space="0" w:color="auto"/>
          </w:divBdr>
        </w:div>
        <w:div w:id="2045011206">
          <w:marLeft w:val="0"/>
          <w:marRight w:val="0"/>
          <w:marTop w:val="0"/>
          <w:marBottom w:val="0"/>
          <w:divBdr>
            <w:top w:val="none" w:sz="0" w:space="0" w:color="auto"/>
            <w:left w:val="none" w:sz="0" w:space="0" w:color="auto"/>
            <w:bottom w:val="none" w:sz="0" w:space="0" w:color="auto"/>
            <w:right w:val="none" w:sz="0" w:space="0" w:color="auto"/>
          </w:divBdr>
        </w:div>
        <w:div w:id="2107772795">
          <w:marLeft w:val="0"/>
          <w:marRight w:val="0"/>
          <w:marTop w:val="0"/>
          <w:marBottom w:val="0"/>
          <w:divBdr>
            <w:top w:val="none" w:sz="0" w:space="0" w:color="auto"/>
            <w:left w:val="none" w:sz="0" w:space="0" w:color="auto"/>
            <w:bottom w:val="none" w:sz="0" w:space="0" w:color="auto"/>
            <w:right w:val="none" w:sz="0" w:space="0" w:color="auto"/>
          </w:divBdr>
        </w:div>
      </w:divsChild>
    </w:div>
    <w:div w:id="524713810">
      <w:bodyDiv w:val="1"/>
      <w:marLeft w:val="0"/>
      <w:marRight w:val="0"/>
      <w:marTop w:val="0"/>
      <w:marBottom w:val="0"/>
      <w:divBdr>
        <w:top w:val="none" w:sz="0" w:space="0" w:color="auto"/>
        <w:left w:val="none" w:sz="0" w:space="0" w:color="auto"/>
        <w:bottom w:val="none" w:sz="0" w:space="0" w:color="auto"/>
        <w:right w:val="none" w:sz="0" w:space="0" w:color="auto"/>
      </w:divBdr>
    </w:div>
    <w:div w:id="576477998">
      <w:bodyDiv w:val="1"/>
      <w:marLeft w:val="0"/>
      <w:marRight w:val="0"/>
      <w:marTop w:val="0"/>
      <w:marBottom w:val="0"/>
      <w:divBdr>
        <w:top w:val="none" w:sz="0" w:space="0" w:color="auto"/>
        <w:left w:val="none" w:sz="0" w:space="0" w:color="auto"/>
        <w:bottom w:val="none" w:sz="0" w:space="0" w:color="auto"/>
        <w:right w:val="none" w:sz="0" w:space="0" w:color="auto"/>
      </w:divBdr>
    </w:div>
    <w:div w:id="586156175">
      <w:bodyDiv w:val="1"/>
      <w:marLeft w:val="0"/>
      <w:marRight w:val="0"/>
      <w:marTop w:val="0"/>
      <w:marBottom w:val="0"/>
      <w:divBdr>
        <w:top w:val="none" w:sz="0" w:space="0" w:color="auto"/>
        <w:left w:val="none" w:sz="0" w:space="0" w:color="auto"/>
        <w:bottom w:val="none" w:sz="0" w:space="0" w:color="auto"/>
        <w:right w:val="none" w:sz="0" w:space="0" w:color="auto"/>
      </w:divBdr>
      <w:divsChild>
        <w:div w:id="275143055">
          <w:marLeft w:val="0"/>
          <w:marRight w:val="0"/>
          <w:marTop w:val="0"/>
          <w:marBottom w:val="0"/>
          <w:divBdr>
            <w:top w:val="none" w:sz="0" w:space="0" w:color="auto"/>
            <w:left w:val="none" w:sz="0" w:space="0" w:color="auto"/>
            <w:bottom w:val="none" w:sz="0" w:space="0" w:color="auto"/>
            <w:right w:val="none" w:sz="0" w:space="0" w:color="auto"/>
          </w:divBdr>
        </w:div>
        <w:div w:id="428159833">
          <w:marLeft w:val="0"/>
          <w:marRight w:val="0"/>
          <w:marTop w:val="0"/>
          <w:marBottom w:val="0"/>
          <w:divBdr>
            <w:top w:val="none" w:sz="0" w:space="0" w:color="auto"/>
            <w:left w:val="none" w:sz="0" w:space="0" w:color="auto"/>
            <w:bottom w:val="none" w:sz="0" w:space="0" w:color="auto"/>
            <w:right w:val="none" w:sz="0" w:space="0" w:color="auto"/>
          </w:divBdr>
        </w:div>
        <w:div w:id="448161599">
          <w:marLeft w:val="0"/>
          <w:marRight w:val="0"/>
          <w:marTop w:val="0"/>
          <w:marBottom w:val="0"/>
          <w:divBdr>
            <w:top w:val="none" w:sz="0" w:space="0" w:color="auto"/>
            <w:left w:val="none" w:sz="0" w:space="0" w:color="auto"/>
            <w:bottom w:val="none" w:sz="0" w:space="0" w:color="auto"/>
            <w:right w:val="none" w:sz="0" w:space="0" w:color="auto"/>
          </w:divBdr>
        </w:div>
        <w:div w:id="456264629">
          <w:marLeft w:val="0"/>
          <w:marRight w:val="0"/>
          <w:marTop w:val="0"/>
          <w:marBottom w:val="0"/>
          <w:divBdr>
            <w:top w:val="none" w:sz="0" w:space="0" w:color="auto"/>
            <w:left w:val="none" w:sz="0" w:space="0" w:color="auto"/>
            <w:bottom w:val="none" w:sz="0" w:space="0" w:color="auto"/>
            <w:right w:val="none" w:sz="0" w:space="0" w:color="auto"/>
          </w:divBdr>
        </w:div>
        <w:div w:id="713770064">
          <w:marLeft w:val="0"/>
          <w:marRight w:val="0"/>
          <w:marTop w:val="0"/>
          <w:marBottom w:val="0"/>
          <w:divBdr>
            <w:top w:val="none" w:sz="0" w:space="0" w:color="auto"/>
            <w:left w:val="none" w:sz="0" w:space="0" w:color="auto"/>
            <w:bottom w:val="none" w:sz="0" w:space="0" w:color="auto"/>
            <w:right w:val="none" w:sz="0" w:space="0" w:color="auto"/>
          </w:divBdr>
        </w:div>
        <w:div w:id="720255601">
          <w:marLeft w:val="0"/>
          <w:marRight w:val="0"/>
          <w:marTop w:val="0"/>
          <w:marBottom w:val="0"/>
          <w:divBdr>
            <w:top w:val="none" w:sz="0" w:space="0" w:color="auto"/>
            <w:left w:val="none" w:sz="0" w:space="0" w:color="auto"/>
            <w:bottom w:val="none" w:sz="0" w:space="0" w:color="auto"/>
            <w:right w:val="none" w:sz="0" w:space="0" w:color="auto"/>
          </w:divBdr>
        </w:div>
        <w:div w:id="812451704">
          <w:marLeft w:val="0"/>
          <w:marRight w:val="0"/>
          <w:marTop w:val="0"/>
          <w:marBottom w:val="0"/>
          <w:divBdr>
            <w:top w:val="none" w:sz="0" w:space="0" w:color="auto"/>
            <w:left w:val="none" w:sz="0" w:space="0" w:color="auto"/>
            <w:bottom w:val="none" w:sz="0" w:space="0" w:color="auto"/>
            <w:right w:val="none" w:sz="0" w:space="0" w:color="auto"/>
          </w:divBdr>
        </w:div>
        <w:div w:id="869337083">
          <w:marLeft w:val="0"/>
          <w:marRight w:val="0"/>
          <w:marTop w:val="0"/>
          <w:marBottom w:val="0"/>
          <w:divBdr>
            <w:top w:val="none" w:sz="0" w:space="0" w:color="auto"/>
            <w:left w:val="none" w:sz="0" w:space="0" w:color="auto"/>
            <w:bottom w:val="none" w:sz="0" w:space="0" w:color="auto"/>
            <w:right w:val="none" w:sz="0" w:space="0" w:color="auto"/>
          </w:divBdr>
        </w:div>
        <w:div w:id="880170985">
          <w:marLeft w:val="0"/>
          <w:marRight w:val="0"/>
          <w:marTop w:val="0"/>
          <w:marBottom w:val="0"/>
          <w:divBdr>
            <w:top w:val="none" w:sz="0" w:space="0" w:color="auto"/>
            <w:left w:val="none" w:sz="0" w:space="0" w:color="auto"/>
            <w:bottom w:val="none" w:sz="0" w:space="0" w:color="auto"/>
            <w:right w:val="none" w:sz="0" w:space="0" w:color="auto"/>
          </w:divBdr>
        </w:div>
        <w:div w:id="976107205">
          <w:marLeft w:val="0"/>
          <w:marRight w:val="0"/>
          <w:marTop w:val="0"/>
          <w:marBottom w:val="0"/>
          <w:divBdr>
            <w:top w:val="none" w:sz="0" w:space="0" w:color="auto"/>
            <w:left w:val="none" w:sz="0" w:space="0" w:color="auto"/>
            <w:bottom w:val="none" w:sz="0" w:space="0" w:color="auto"/>
            <w:right w:val="none" w:sz="0" w:space="0" w:color="auto"/>
          </w:divBdr>
        </w:div>
        <w:div w:id="1037924005">
          <w:marLeft w:val="0"/>
          <w:marRight w:val="0"/>
          <w:marTop w:val="0"/>
          <w:marBottom w:val="0"/>
          <w:divBdr>
            <w:top w:val="none" w:sz="0" w:space="0" w:color="auto"/>
            <w:left w:val="none" w:sz="0" w:space="0" w:color="auto"/>
            <w:bottom w:val="none" w:sz="0" w:space="0" w:color="auto"/>
            <w:right w:val="none" w:sz="0" w:space="0" w:color="auto"/>
          </w:divBdr>
        </w:div>
        <w:div w:id="1286539667">
          <w:marLeft w:val="0"/>
          <w:marRight w:val="0"/>
          <w:marTop w:val="0"/>
          <w:marBottom w:val="0"/>
          <w:divBdr>
            <w:top w:val="none" w:sz="0" w:space="0" w:color="auto"/>
            <w:left w:val="none" w:sz="0" w:space="0" w:color="auto"/>
            <w:bottom w:val="none" w:sz="0" w:space="0" w:color="auto"/>
            <w:right w:val="none" w:sz="0" w:space="0" w:color="auto"/>
          </w:divBdr>
        </w:div>
        <w:div w:id="1450080595">
          <w:marLeft w:val="0"/>
          <w:marRight w:val="0"/>
          <w:marTop w:val="0"/>
          <w:marBottom w:val="0"/>
          <w:divBdr>
            <w:top w:val="none" w:sz="0" w:space="0" w:color="auto"/>
            <w:left w:val="none" w:sz="0" w:space="0" w:color="auto"/>
            <w:bottom w:val="none" w:sz="0" w:space="0" w:color="auto"/>
            <w:right w:val="none" w:sz="0" w:space="0" w:color="auto"/>
          </w:divBdr>
        </w:div>
        <w:div w:id="1544711406">
          <w:marLeft w:val="0"/>
          <w:marRight w:val="0"/>
          <w:marTop w:val="0"/>
          <w:marBottom w:val="0"/>
          <w:divBdr>
            <w:top w:val="none" w:sz="0" w:space="0" w:color="auto"/>
            <w:left w:val="none" w:sz="0" w:space="0" w:color="auto"/>
            <w:bottom w:val="none" w:sz="0" w:space="0" w:color="auto"/>
            <w:right w:val="none" w:sz="0" w:space="0" w:color="auto"/>
          </w:divBdr>
        </w:div>
        <w:div w:id="1667322136">
          <w:marLeft w:val="0"/>
          <w:marRight w:val="0"/>
          <w:marTop w:val="0"/>
          <w:marBottom w:val="0"/>
          <w:divBdr>
            <w:top w:val="none" w:sz="0" w:space="0" w:color="auto"/>
            <w:left w:val="none" w:sz="0" w:space="0" w:color="auto"/>
            <w:bottom w:val="none" w:sz="0" w:space="0" w:color="auto"/>
            <w:right w:val="none" w:sz="0" w:space="0" w:color="auto"/>
          </w:divBdr>
        </w:div>
        <w:div w:id="1949775222">
          <w:marLeft w:val="0"/>
          <w:marRight w:val="0"/>
          <w:marTop w:val="0"/>
          <w:marBottom w:val="0"/>
          <w:divBdr>
            <w:top w:val="none" w:sz="0" w:space="0" w:color="auto"/>
            <w:left w:val="none" w:sz="0" w:space="0" w:color="auto"/>
            <w:bottom w:val="none" w:sz="0" w:space="0" w:color="auto"/>
            <w:right w:val="none" w:sz="0" w:space="0" w:color="auto"/>
          </w:divBdr>
        </w:div>
        <w:div w:id="2032611436">
          <w:marLeft w:val="0"/>
          <w:marRight w:val="0"/>
          <w:marTop w:val="0"/>
          <w:marBottom w:val="0"/>
          <w:divBdr>
            <w:top w:val="none" w:sz="0" w:space="0" w:color="auto"/>
            <w:left w:val="none" w:sz="0" w:space="0" w:color="auto"/>
            <w:bottom w:val="none" w:sz="0" w:space="0" w:color="auto"/>
            <w:right w:val="none" w:sz="0" w:space="0" w:color="auto"/>
          </w:divBdr>
        </w:div>
        <w:div w:id="2084067057">
          <w:marLeft w:val="0"/>
          <w:marRight w:val="0"/>
          <w:marTop w:val="0"/>
          <w:marBottom w:val="0"/>
          <w:divBdr>
            <w:top w:val="none" w:sz="0" w:space="0" w:color="auto"/>
            <w:left w:val="none" w:sz="0" w:space="0" w:color="auto"/>
            <w:bottom w:val="none" w:sz="0" w:space="0" w:color="auto"/>
            <w:right w:val="none" w:sz="0" w:space="0" w:color="auto"/>
          </w:divBdr>
        </w:div>
        <w:div w:id="2110000517">
          <w:marLeft w:val="0"/>
          <w:marRight w:val="0"/>
          <w:marTop w:val="0"/>
          <w:marBottom w:val="0"/>
          <w:divBdr>
            <w:top w:val="none" w:sz="0" w:space="0" w:color="auto"/>
            <w:left w:val="none" w:sz="0" w:space="0" w:color="auto"/>
            <w:bottom w:val="none" w:sz="0" w:space="0" w:color="auto"/>
            <w:right w:val="none" w:sz="0" w:space="0" w:color="auto"/>
          </w:divBdr>
        </w:div>
        <w:div w:id="2145534838">
          <w:marLeft w:val="0"/>
          <w:marRight w:val="0"/>
          <w:marTop w:val="0"/>
          <w:marBottom w:val="0"/>
          <w:divBdr>
            <w:top w:val="none" w:sz="0" w:space="0" w:color="auto"/>
            <w:left w:val="none" w:sz="0" w:space="0" w:color="auto"/>
            <w:bottom w:val="none" w:sz="0" w:space="0" w:color="auto"/>
            <w:right w:val="none" w:sz="0" w:space="0" w:color="auto"/>
          </w:divBdr>
        </w:div>
      </w:divsChild>
    </w:div>
    <w:div w:id="600725038">
      <w:bodyDiv w:val="1"/>
      <w:marLeft w:val="0"/>
      <w:marRight w:val="0"/>
      <w:marTop w:val="0"/>
      <w:marBottom w:val="0"/>
      <w:divBdr>
        <w:top w:val="none" w:sz="0" w:space="0" w:color="auto"/>
        <w:left w:val="none" w:sz="0" w:space="0" w:color="auto"/>
        <w:bottom w:val="none" w:sz="0" w:space="0" w:color="auto"/>
        <w:right w:val="none" w:sz="0" w:space="0" w:color="auto"/>
      </w:divBdr>
    </w:div>
    <w:div w:id="607276215">
      <w:bodyDiv w:val="1"/>
      <w:marLeft w:val="0"/>
      <w:marRight w:val="0"/>
      <w:marTop w:val="0"/>
      <w:marBottom w:val="0"/>
      <w:divBdr>
        <w:top w:val="none" w:sz="0" w:space="0" w:color="auto"/>
        <w:left w:val="none" w:sz="0" w:space="0" w:color="auto"/>
        <w:bottom w:val="none" w:sz="0" w:space="0" w:color="auto"/>
        <w:right w:val="none" w:sz="0" w:space="0" w:color="auto"/>
      </w:divBdr>
    </w:div>
    <w:div w:id="634532616">
      <w:bodyDiv w:val="1"/>
      <w:marLeft w:val="0"/>
      <w:marRight w:val="0"/>
      <w:marTop w:val="0"/>
      <w:marBottom w:val="0"/>
      <w:divBdr>
        <w:top w:val="none" w:sz="0" w:space="0" w:color="auto"/>
        <w:left w:val="none" w:sz="0" w:space="0" w:color="auto"/>
        <w:bottom w:val="none" w:sz="0" w:space="0" w:color="auto"/>
        <w:right w:val="none" w:sz="0" w:space="0" w:color="auto"/>
      </w:divBdr>
    </w:div>
    <w:div w:id="651328425">
      <w:bodyDiv w:val="1"/>
      <w:marLeft w:val="0"/>
      <w:marRight w:val="0"/>
      <w:marTop w:val="0"/>
      <w:marBottom w:val="0"/>
      <w:divBdr>
        <w:top w:val="none" w:sz="0" w:space="0" w:color="auto"/>
        <w:left w:val="none" w:sz="0" w:space="0" w:color="auto"/>
        <w:bottom w:val="none" w:sz="0" w:space="0" w:color="auto"/>
        <w:right w:val="none" w:sz="0" w:space="0" w:color="auto"/>
      </w:divBdr>
    </w:div>
    <w:div w:id="679507198">
      <w:bodyDiv w:val="1"/>
      <w:marLeft w:val="0"/>
      <w:marRight w:val="0"/>
      <w:marTop w:val="0"/>
      <w:marBottom w:val="0"/>
      <w:divBdr>
        <w:top w:val="none" w:sz="0" w:space="0" w:color="auto"/>
        <w:left w:val="none" w:sz="0" w:space="0" w:color="auto"/>
        <w:bottom w:val="none" w:sz="0" w:space="0" w:color="auto"/>
        <w:right w:val="none" w:sz="0" w:space="0" w:color="auto"/>
      </w:divBdr>
    </w:div>
    <w:div w:id="684214640">
      <w:bodyDiv w:val="1"/>
      <w:marLeft w:val="0"/>
      <w:marRight w:val="0"/>
      <w:marTop w:val="0"/>
      <w:marBottom w:val="0"/>
      <w:divBdr>
        <w:top w:val="none" w:sz="0" w:space="0" w:color="auto"/>
        <w:left w:val="none" w:sz="0" w:space="0" w:color="auto"/>
        <w:bottom w:val="none" w:sz="0" w:space="0" w:color="auto"/>
        <w:right w:val="none" w:sz="0" w:space="0" w:color="auto"/>
      </w:divBdr>
      <w:divsChild>
        <w:div w:id="119734301">
          <w:marLeft w:val="0"/>
          <w:marRight w:val="0"/>
          <w:marTop w:val="0"/>
          <w:marBottom w:val="0"/>
          <w:divBdr>
            <w:top w:val="none" w:sz="0" w:space="0" w:color="auto"/>
            <w:left w:val="none" w:sz="0" w:space="0" w:color="auto"/>
            <w:bottom w:val="none" w:sz="0" w:space="0" w:color="auto"/>
            <w:right w:val="none" w:sz="0" w:space="0" w:color="auto"/>
          </w:divBdr>
        </w:div>
        <w:div w:id="137000528">
          <w:marLeft w:val="0"/>
          <w:marRight w:val="0"/>
          <w:marTop w:val="0"/>
          <w:marBottom w:val="0"/>
          <w:divBdr>
            <w:top w:val="none" w:sz="0" w:space="0" w:color="auto"/>
            <w:left w:val="none" w:sz="0" w:space="0" w:color="auto"/>
            <w:bottom w:val="none" w:sz="0" w:space="0" w:color="auto"/>
            <w:right w:val="none" w:sz="0" w:space="0" w:color="auto"/>
          </w:divBdr>
        </w:div>
        <w:div w:id="218564617">
          <w:marLeft w:val="0"/>
          <w:marRight w:val="0"/>
          <w:marTop w:val="0"/>
          <w:marBottom w:val="0"/>
          <w:divBdr>
            <w:top w:val="none" w:sz="0" w:space="0" w:color="auto"/>
            <w:left w:val="none" w:sz="0" w:space="0" w:color="auto"/>
            <w:bottom w:val="none" w:sz="0" w:space="0" w:color="auto"/>
            <w:right w:val="none" w:sz="0" w:space="0" w:color="auto"/>
          </w:divBdr>
        </w:div>
        <w:div w:id="241331359">
          <w:marLeft w:val="0"/>
          <w:marRight w:val="0"/>
          <w:marTop w:val="0"/>
          <w:marBottom w:val="0"/>
          <w:divBdr>
            <w:top w:val="none" w:sz="0" w:space="0" w:color="auto"/>
            <w:left w:val="none" w:sz="0" w:space="0" w:color="auto"/>
            <w:bottom w:val="none" w:sz="0" w:space="0" w:color="auto"/>
            <w:right w:val="none" w:sz="0" w:space="0" w:color="auto"/>
          </w:divBdr>
        </w:div>
        <w:div w:id="345517512">
          <w:marLeft w:val="0"/>
          <w:marRight w:val="0"/>
          <w:marTop w:val="0"/>
          <w:marBottom w:val="0"/>
          <w:divBdr>
            <w:top w:val="none" w:sz="0" w:space="0" w:color="auto"/>
            <w:left w:val="none" w:sz="0" w:space="0" w:color="auto"/>
            <w:bottom w:val="none" w:sz="0" w:space="0" w:color="auto"/>
            <w:right w:val="none" w:sz="0" w:space="0" w:color="auto"/>
          </w:divBdr>
        </w:div>
        <w:div w:id="346444756">
          <w:marLeft w:val="0"/>
          <w:marRight w:val="0"/>
          <w:marTop w:val="0"/>
          <w:marBottom w:val="0"/>
          <w:divBdr>
            <w:top w:val="none" w:sz="0" w:space="0" w:color="auto"/>
            <w:left w:val="none" w:sz="0" w:space="0" w:color="auto"/>
            <w:bottom w:val="none" w:sz="0" w:space="0" w:color="auto"/>
            <w:right w:val="none" w:sz="0" w:space="0" w:color="auto"/>
          </w:divBdr>
        </w:div>
        <w:div w:id="351758797">
          <w:marLeft w:val="0"/>
          <w:marRight w:val="0"/>
          <w:marTop w:val="0"/>
          <w:marBottom w:val="0"/>
          <w:divBdr>
            <w:top w:val="none" w:sz="0" w:space="0" w:color="auto"/>
            <w:left w:val="none" w:sz="0" w:space="0" w:color="auto"/>
            <w:bottom w:val="none" w:sz="0" w:space="0" w:color="auto"/>
            <w:right w:val="none" w:sz="0" w:space="0" w:color="auto"/>
          </w:divBdr>
        </w:div>
        <w:div w:id="395588778">
          <w:marLeft w:val="0"/>
          <w:marRight w:val="0"/>
          <w:marTop w:val="0"/>
          <w:marBottom w:val="0"/>
          <w:divBdr>
            <w:top w:val="none" w:sz="0" w:space="0" w:color="auto"/>
            <w:left w:val="none" w:sz="0" w:space="0" w:color="auto"/>
            <w:bottom w:val="none" w:sz="0" w:space="0" w:color="auto"/>
            <w:right w:val="none" w:sz="0" w:space="0" w:color="auto"/>
          </w:divBdr>
        </w:div>
        <w:div w:id="436606381">
          <w:marLeft w:val="0"/>
          <w:marRight w:val="0"/>
          <w:marTop w:val="0"/>
          <w:marBottom w:val="0"/>
          <w:divBdr>
            <w:top w:val="none" w:sz="0" w:space="0" w:color="auto"/>
            <w:left w:val="none" w:sz="0" w:space="0" w:color="auto"/>
            <w:bottom w:val="none" w:sz="0" w:space="0" w:color="auto"/>
            <w:right w:val="none" w:sz="0" w:space="0" w:color="auto"/>
          </w:divBdr>
        </w:div>
        <w:div w:id="548108231">
          <w:marLeft w:val="0"/>
          <w:marRight w:val="0"/>
          <w:marTop w:val="0"/>
          <w:marBottom w:val="0"/>
          <w:divBdr>
            <w:top w:val="none" w:sz="0" w:space="0" w:color="auto"/>
            <w:left w:val="none" w:sz="0" w:space="0" w:color="auto"/>
            <w:bottom w:val="none" w:sz="0" w:space="0" w:color="auto"/>
            <w:right w:val="none" w:sz="0" w:space="0" w:color="auto"/>
          </w:divBdr>
        </w:div>
        <w:div w:id="605236855">
          <w:marLeft w:val="0"/>
          <w:marRight w:val="0"/>
          <w:marTop w:val="0"/>
          <w:marBottom w:val="0"/>
          <w:divBdr>
            <w:top w:val="none" w:sz="0" w:space="0" w:color="auto"/>
            <w:left w:val="none" w:sz="0" w:space="0" w:color="auto"/>
            <w:bottom w:val="none" w:sz="0" w:space="0" w:color="auto"/>
            <w:right w:val="none" w:sz="0" w:space="0" w:color="auto"/>
          </w:divBdr>
        </w:div>
        <w:div w:id="742874293">
          <w:marLeft w:val="0"/>
          <w:marRight w:val="0"/>
          <w:marTop w:val="0"/>
          <w:marBottom w:val="0"/>
          <w:divBdr>
            <w:top w:val="none" w:sz="0" w:space="0" w:color="auto"/>
            <w:left w:val="none" w:sz="0" w:space="0" w:color="auto"/>
            <w:bottom w:val="none" w:sz="0" w:space="0" w:color="auto"/>
            <w:right w:val="none" w:sz="0" w:space="0" w:color="auto"/>
          </w:divBdr>
        </w:div>
        <w:div w:id="799491266">
          <w:marLeft w:val="0"/>
          <w:marRight w:val="0"/>
          <w:marTop w:val="0"/>
          <w:marBottom w:val="0"/>
          <w:divBdr>
            <w:top w:val="none" w:sz="0" w:space="0" w:color="auto"/>
            <w:left w:val="none" w:sz="0" w:space="0" w:color="auto"/>
            <w:bottom w:val="none" w:sz="0" w:space="0" w:color="auto"/>
            <w:right w:val="none" w:sz="0" w:space="0" w:color="auto"/>
          </w:divBdr>
        </w:div>
        <w:div w:id="855074555">
          <w:marLeft w:val="0"/>
          <w:marRight w:val="0"/>
          <w:marTop w:val="0"/>
          <w:marBottom w:val="0"/>
          <w:divBdr>
            <w:top w:val="none" w:sz="0" w:space="0" w:color="auto"/>
            <w:left w:val="none" w:sz="0" w:space="0" w:color="auto"/>
            <w:bottom w:val="none" w:sz="0" w:space="0" w:color="auto"/>
            <w:right w:val="none" w:sz="0" w:space="0" w:color="auto"/>
          </w:divBdr>
        </w:div>
        <w:div w:id="923608337">
          <w:marLeft w:val="0"/>
          <w:marRight w:val="0"/>
          <w:marTop w:val="0"/>
          <w:marBottom w:val="0"/>
          <w:divBdr>
            <w:top w:val="none" w:sz="0" w:space="0" w:color="auto"/>
            <w:left w:val="none" w:sz="0" w:space="0" w:color="auto"/>
            <w:bottom w:val="none" w:sz="0" w:space="0" w:color="auto"/>
            <w:right w:val="none" w:sz="0" w:space="0" w:color="auto"/>
          </w:divBdr>
        </w:div>
        <w:div w:id="930049311">
          <w:marLeft w:val="0"/>
          <w:marRight w:val="0"/>
          <w:marTop w:val="0"/>
          <w:marBottom w:val="0"/>
          <w:divBdr>
            <w:top w:val="none" w:sz="0" w:space="0" w:color="auto"/>
            <w:left w:val="none" w:sz="0" w:space="0" w:color="auto"/>
            <w:bottom w:val="none" w:sz="0" w:space="0" w:color="auto"/>
            <w:right w:val="none" w:sz="0" w:space="0" w:color="auto"/>
          </w:divBdr>
        </w:div>
        <w:div w:id="961425866">
          <w:marLeft w:val="0"/>
          <w:marRight w:val="0"/>
          <w:marTop w:val="0"/>
          <w:marBottom w:val="0"/>
          <w:divBdr>
            <w:top w:val="none" w:sz="0" w:space="0" w:color="auto"/>
            <w:left w:val="none" w:sz="0" w:space="0" w:color="auto"/>
            <w:bottom w:val="none" w:sz="0" w:space="0" w:color="auto"/>
            <w:right w:val="none" w:sz="0" w:space="0" w:color="auto"/>
          </w:divBdr>
        </w:div>
        <w:div w:id="978219722">
          <w:marLeft w:val="0"/>
          <w:marRight w:val="0"/>
          <w:marTop w:val="0"/>
          <w:marBottom w:val="0"/>
          <w:divBdr>
            <w:top w:val="none" w:sz="0" w:space="0" w:color="auto"/>
            <w:left w:val="none" w:sz="0" w:space="0" w:color="auto"/>
            <w:bottom w:val="none" w:sz="0" w:space="0" w:color="auto"/>
            <w:right w:val="none" w:sz="0" w:space="0" w:color="auto"/>
          </w:divBdr>
        </w:div>
        <w:div w:id="981425002">
          <w:marLeft w:val="0"/>
          <w:marRight w:val="0"/>
          <w:marTop w:val="0"/>
          <w:marBottom w:val="0"/>
          <w:divBdr>
            <w:top w:val="none" w:sz="0" w:space="0" w:color="auto"/>
            <w:left w:val="none" w:sz="0" w:space="0" w:color="auto"/>
            <w:bottom w:val="none" w:sz="0" w:space="0" w:color="auto"/>
            <w:right w:val="none" w:sz="0" w:space="0" w:color="auto"/>
          </w:divBdr>
        </w:div>
        <w:div w:id="994139315">
          <w:marLeft w:val="0"/>
          <w:marRight w:val="0"/>
          <w:marTop w:val="0"/>
          <w:marBottom w:val="0"/>
          <w:divBdr>
            <w:top w:val="none" w:sz="0" w:space="0" w:color="auto"/>
            <w:left w:val="none" w:sz="0" w:space="0" w:color="auto"/>
            <w:bottom w:val="none" w:sz="0" w:space="0" w:color="auto"/>
            <w:right w:val="none" w:sz="0" w:space="0" w:color="auto"/>
          </w:divBdr>
        </w:div>
        <w:div w:id="1001852842">
          <w:marLeft w:val="0"/>
          <w:marRight w:val="0"/>
          <w:marTop w:val="0"/>
          <w:marBottom w:val="0"/>
          <w:divBdr>
            <w:top w:val="none" w:sz="0" w:space="0" w:color="auto"/>
            <w:left w:val="none" w:sz="0" w:space="0" w:color="auto"/>
            <w:bottom w:val="none" w:sz="0" w:space="0" w:color="auto"/>
            <w:right w:val="none" w:sz="0" w:space="0" w:color="auto"/>
          </w:divBdr>
        </w:div>
        <w:div w:id="1154297537">
          <w:marLeft w:val="0"/>
          <w:marRight w:val="0"/>
          <w:marTop w:val="0"/>
          <w:marBottom w:val="0"/>
          <w:divBdr>
            <w:top w:val="none" w:sz="0" w:space="0" w:color="auto"/>
            <w:left w:val="none" w:sz="0" w:space="0" w:color="auto"/>
            <w:bottom w:val="none" w:sz="0" w:space="0" w:color="auto"/>
            <w:right w:val="none" w:sz="0" w:space="0" w:color="auto"/>
          </w:divBdr>
        </w:div>
        <w:div w:id="1219249225">
          <w:marLeft w:val="0"/>
          <w:marRight w:val="0"/>
          <w:marTop w:val="0"/>
          <w:marBottom w:val="0"/>
          <w:divBdr>
            <w:top w:val="none" w:sz="0" w:space="0" w:color="auto"/>
            <w:left w:val="none" w:sz="0" w:space="0" w:color="auto"/>
            <w:bottom w:val="none" w:sz="0" w:space="0" w:color="auto"/>
            <w:right w:val="none" w:sz="0" w:space="0" w:color="auto"/>
          </w:divBdr>
        </w:div>
        <w:div w:id="1368334360">
          <w:marLeft w:val="0"/>
          <w:marRight w:val="0"/>
          <w:marTop w:val="0"/>
          <w:marBottom w:val="0"/>
          <w:divBdr>
            <w:top w:val="none" w:sz="0" w:space="0" w:color="auto"/>
            <w:left w:val="none" w:sz="0" w:space="0" w:color="auto"/>
            <w:bottom w:val="none" w:sz="0" w:space="0" w:color="auto"/>
            <w:right w:val="none" w:sz="0" w:space="0" w:color="auto"/>
          </w:divBdr>
        </w:div>
        <w:div w:id="1502820281">
          <w:marLeft w:val="0"/>
          <w:marRight w:val="0"/>
          <w:marTop w:val="0"/>
          <w:marBottom w:val="0"/>
          <w:divBdr>
            <w:top w:val="none" w:sz="0" w:space="0" w:color="auto"/>
            <w:left w:val="none" w:sz="0" w:space="0" w:color="auto"/>
            <w:bottom w:val="none" w:sz="0" w:space="0" w:color="auto"/>
            <w:right w:val="none" w:sz="0" w:space="0" w:color="auto"/>
          </w:divBdr>
        </w:div>
        <w:div w:id="1510022864">
          <w:marLeft w:val="0"/>
          <w:marRight w:val="0"/>
          <w:marTop w:val="0"/>
          <w:marBottom w:val="0"/>
          <w:divBdr>
            <w:top w:val="none" w:sz="0" w:space="0" w:color="auto"/>
            <w:left w:val="none" w:sz="0" w:space="0" w:color="auto"/>
            <w:bottom w:val="none" w:sz="0" w:space="0" w:color="auto"/>
            <w:right w:val="none" w:sz="0" w:space="0" w:color="auto"/>
          </w:divBdr>
        </w:div>
        <w:div w:id="1553731972">
          <w:marLeft w:val="0"/>
          <w:marRight w:val="0"/>
          <w:marTop w:val="0"/>
          <w:marBottom w:val="0"/>
          <w:divBdr>
            <w:top w:val="none" w:sz="0" w:space="0" w:color="auto"/>
            <w:left w:val="none" w:sz="0" w:space="0" w:color="auto"/>
            <w:bottom w:val="none" w:sz="0" w:space="0" w:color="auto"/>
            <w:right w:val="none" w:sz="0" w:space="0" w:color="auto"/>
          </w:divBdr>
        </w:div>
        <w:div w:id="1596792380">
          <w:marLeft w:val="0"/>
          <w:marRight w:val="0"/>
          <w:marTop w:val="0"/>
          <w:marBottom w:val="0"/>
          <w:divBdr>
            <w:top w:val="none" w:sz="0" w:space="0" w:color="auto"/>
            <w:left w:val="none" w:sz="0" w:space="0" w:color="auto"/>
            <w:bottom w:val="none" w:sz="0" w:space="0" w:color="auto"/>
            <w:right w:val="none" w:sz="0" w:space="0" w:color="auto"/>
          </w:divBdr>
        </w:div>
        <w:div w:id="1608468958">
          <w:marLeft w:val="0"/>
          <w:marRight w:val="0"/>
          <w:marTop w:val="0"/>
          <w:marBottom w:val="0"/>
          <w:divBdr>
            <w:top w:val="none" w:sz="0" w:space="0" w:color="auto"/>
            <w:left w:val="none" w:sz="0" w:space="0" w:color="auto"/>
            <w:bottom w:val="none" w:sz="0" w:space="0" w:color="auto"/>
            <w:right w:val="none" w:sz="0" w:space="0" w:color="auto"/>
          </w:divBdr>
        </w:div>
        <w:div w:id="1648582233">
          <w:marLeft w:val="0"/>
          <w:marRight w:val="0"/>
          <w:marTop w:val="0"/>
          <w:marBottom w:val="0"/>
          <w:divBdr>
            <w:top w:val="none" w:sz="0" w:space="0" w:color="auto"/>
            <w:left w:val="none" w:sz="0" w:space="0" w:color="auto"/>
            <w:bottom w:val="none" w:sz="0" w:space="0" w:color="auto"/>
            <w:right w:val="none" w:sz="0" w:space="0" w:color="auto"/>
          </w:divBdr>
        </w:div>
        <w:div w:id="1675649374">
          <w:marLeft w:val="0"/>
          <w:marRight w:val="0"/>
          <w:marTop w:val="0"/>
          <w:marBottom w:val="0"/>
          <w:divBdr>
            <w:top w:val="none" w:sz="0" w:space="0" w:color="auto"/>
            <w:left w:val="none" w:sz="0" w:space="0" w:color="auto"/>
            <w:bottom w:val="none" w:sz="0" w:space="0" w:color="auto"/>
            <w:right w:val="none" w:sz="0" w:space="0" w:color="auto"/>
          </w:divBdr>
        </w:div>
        <w:div w:id="1708679351">
          <w:marLeft w:val="0"/>
          <w:marRight w:val="0"/>
          <w:marTop w:val="0"/>
          <w:marBottom w:val="0"/>
          <w:divBdr>
            <w:top w:val="none" w:sz="0" w:space="0" w:color="auto"/>
            <w:left w:val="none" w:sz="0" w:space="0" w:color="auto"/>
            <w:bottom w:val="none" w:sz="0" w:space="0" w:color="auto"/>
            <w:right w:val="none" w:sz="0" w:space="0" w:color="auto"/>
          </w:divBdr>
        </w:div>
        <w:div w:id="1816526953">
          <w:marLeft w:val="0"/>
          <w:marRight w:val="0"/>
          <w:marTop w:val="0"/>
          <w:marBottom w:val="0"/>
          <w:divBdr>
            <w:top w:val="none" w:sz="0" w:space="0" w:color="auto"/>
            <w:left w:val="none" w:sz="0" w:space="0" w:color="auto"/>
            <w:bottom w:val="none" w:sz="0" w:space="0" w:color="auto"/>
            <w:right w:val="none" w:sz="0" w:space="0" w:color="auto"/>
          </w:divBdr>
        </w:div>
        <w:div w:id="1876310436">
          <w:marLeft w:val="0"/>
          <w:marRight w:val="0"/>
          <w:marTop w:val="0"/>
          <w:marBottom w:val="0"/>
          <w:divBdr>
            <w:top w:val="none" w:sz="0" w:space="0" w:color="auto"/>
            <w:left w:val="none" w:sz="0" w:space="0" w:color="auto"/>
            <w:bottom w:val="none" w:sz="0" w:space="0" w:color="auto"/>
            <w:right w:val="none" w:sz="0" w:space="0" w:color="auto"/>
          </w:divBdr>
        </w:div>
        <w:div w:id="1882400514">
          <w:marLeft w:val="0"/>
          <w:marRight w:val="0"/>
          <w:marTop w:val="0"/>
          <w:marBottom w:val="0"/>
          <w:divBdr>
            <w:top w:val="none" w:sz="0" w:space="0" w:color="auto"/>
            <w:left w:val="none" w:sz="0" w:space="0" w:color="auto"/>
            <w:bottom w:val="none" w:sz="0" w:space="0" w:color="auto"/>
            <w:right w:val="none" w:sz="0" w:space="0" w:color="auto"/>
          </w:divBdr>
        </w:div>
        <w:div w:id="1915503887">
          <w:marLeft w:val="0"/>
          <w:marRight w:val="0"/>
          <w:marTop w:val="0"/>
          <w:marBottom w:val="0"/>
          <w:divBdr>
            <w:top w:val="none" w:sz="0" w:space="0" w:color="auto"/>
            <w:left w:val="none" w:sz="0" w:space="0" w:color="auto"/>
            <w:bottom w:val="none" w:sz="0" w:space="0" w:color="auto"/>
            <w:right w:val="none" w:sz="0" w:space="0" w:color="auto"/>
          </w:divBdr>
        </w:div>
        <w:div w:id="1920556348">
          <w:marLeft w:val="0"/>
          <w:marRight w:val="0"/>
          <w:marTop w:val="0"/>
          <w:marBottom w:val="0"/>
          <w:divBdr>
            <w:top w:val="none" w:sz="0" w:space="0" w:color="auto"/>
            <w:left w:val="none" w:sz="0" w:space="0" w:color="auto"/>
            <w:bottom w:val="none" w:sz="0" w:space="0" w:color="auto"/>
            <w:right w:val="none" w:sz="0" w:space="0" w:color="auto"/>
          </w:divBdr>
        </w:div>
        <w:div w:id="1933515159">
          <w:marLeft w:val="0"/>
          <w:marRight w:val="0"/>
          <w:marTop w:val="0"/>
          <w:marBottom w:val="0"/>
          <w:divBdr>
            <w:top w:val="none" w:sz="0" w:space="0" w:color="auto"/>
            <w:left w:val="none" w:sz="0" w:space="0" w:color="auto"/>
            <w:bottom w:val="none" w:sz="0" w:space="0" w:color="auto"/>
            <w:right w:val="none" w:sz="0" w:space="0" w:color="auto"/>
          </w:divBdr>
        </w:div>
        <w:div w:id="1943561260">
          <w:marLeft w:val="0"/>
          <w:marRight w:val="0"/>
          <w:marTop w:val="0"/>
          <w:marBottom w:val="0"/>
          <w:divBdr>
            <w:top w:val="none" w:sz="0" w:space="0" w:color="auto"/>
            <w:left w:val="none" w:sz="0" w:space="0" w:color="auto"/>
            <w:bottom w:val="none" w:sz="0" w:space="0" w:color="auto"/>
            <w:right w:val="none" w:sz="0" w:space="0" w:color="auto"/>
          </w:divBdr>
        </w:div>
        <w:div w:id="2109152660">
          <w:marLeft w:val="0"/>
          <w:marRight w:val="0"/>
          <w:marTop w:val="0"/>
          <w:marBottom w:val="0"/>
          <w:divBdr>
            <w:top w:val="none" w:sz="0" w:space="0" w:color="auto"/>
            <w:left w:val="none" w:sz="0" w:space="0" w:color="auto"/>
            <w:bottom w:val="none" w:sz="0" w:space="0" w:color="auto"/>
            <w:right w:val="none" w:sz="0" w:space="0" w:color="auto"/>
          </w:divBdr>
        </w:div>
        <w:div w:id="2116317213">
          <w:marLeft w:val="0"/>
          <w:marRight w:val="0"/>
          <w:marTop w:val="0"/>
          <w:marBottom w:val="0"/>
          <w:divBdr>
            <w:top w:val="none" w:sz="0" w:space="0" w:color="auto"/>
            <w:left w:val="none" w:sz="0" w:space="0" w:color="auto"/>
            <w:bottom w:val="none" w:sz="0" w:space="0" w:color="auto"/>
            <w:right w:val="none" w:sz="0" w:space="0" w:color="auto"/>
          </w:divBdr>
        </w:div>
        <w:div w:id="2118327446">
          <w:marLeft w:val="0"/>
          <w:marRight w:val="0"/>
          <w:marTop w:val="0"/>
          <w:marBottom w:val="0"/>
          <w:divBdr>
            <w:top w:val="none" w:sz="0" w:space="0" w:color="auto"/>
            <w:left w:val="none" w:sz="0" w:space="0" w:color="auto"/>
            <w:bottom w:val="none" w:sz="0" w:space="0" w:color="auto"/>
            <w:right w:val="none" w:sz="0" w:space="0" w:color="auto"/>
          </w:divBdr>
        </w:div>
        <w:div w:id="2135295516">
          <w:marLeft w:val="0"/>
          <w:marRight w:val="0"/>
          <w:marTop w:val="0"/>
          <w:marBottom w:val="0"/>
          <w:divBdr>
            <w:top w:val="none" w:sz="0" w:space="0" w:color="auto"/>
            <w:left w:val="none" w:sz="0" w:space="0" w:color="auto"/>
            <w:bottom w:val="none" w:sz="0" w:space="0" w:color="auto"/>
            <w:right w:val="none" w:sz="0" w:space="0" w:color="auto"/>
          </w:divBdr>
        </w:div>
        <w:div w:id="2136092712">
          <w:marLeft w:val="0"/>
          <w:marRight w:val="0"/>
          <w:marTop w:val="0"/>
          <w:marBottom w:val="0"/>
          <w:divBdr>
            <w:top w:val="none" w:sz="0" w:space="0" w:color="auto"/>
            <w:left w:val="none" w:sz="0" w:space="0" w:color="auto"/>
            <w:bottom w:val="none" w:sz="0" w:space="0" w:color="auto"/>
            <w:right w:val="none" w:sz="0" w:space="0" w:color="auto"/>
          </w:divBdr>
        </w:div>
      </w:divsChild>
    </w:div>
    <w:div w:id="692000765">
      <w:bodyDiv w:val="1"/>
      <w:marLeft w:val="0"/>
      <w:marRight w:val="0"/>
      <w:marTop w:val="0"/>
      <w:marBottom w:val="0"/>
      <w:divBdr>
        <w:top w:val="none" w:sz="0" w:space="0" w:color="auto"/>
        <w:left w:val="none" w:sz="0" w:space="0" w:color="auto"/>
        <w:bottom w:val="none" w:sz="0" w:space="0" w:color="auto"/>
        <w:right w:val="none" w:sz="0" w:space="0" w:color="auto"/>
      </w:divBdr>
    </w:div>
    <w:div w:id="702830166">
      <w:bodyDiv w:val="1"/>
      <w:marLeft w:val="0"/>
      <w:marRight w:val="0"/>
      <w:marTop w:val="0"/>
      <w:marBottom w:val="0"/>
      <w:divBdr>
        <w:top w:val="none" w:sz="0" w:space="0" w:color="auto"/>
        <w:left w:val="none" w:sz="0" w:space="0" w:color="auto"/>
        <w:bottom w:val="none" w:sz="0" w:space="0" w:color="auto"/>
        <w:right w:val="none" w:sz="0" w:space="0" w:color="auto"/>
      </w:divBdr>
    </w:div>
    <w:div w:id="709301253">
      <w:bodyDiv w:val="1"/>
      <w:marLeft w:val="0"/>
      <w:marRight w:val="0"/>
      <w:marTop w:val="0"/>
      <w:marBottom w:val="0"/>
      <w:divBdr>
        <w:top w:val="none" w:sz="0" w:space="0" w:color="auto"/>
        <w:left w:val="none" w:sz="0" w:space="0" w:color="auto"/>
        <w:bottom w:val="none" w:sz="0" w:space="0" w:color="auto"/>
        <w:right w:val="none" w:sz="0" w:space="0" w:color="auto"/>
      </w:divBdr>
      <w:divsChild>
        <w:div w:id="53093506">
          <w:marLeft w:val="0"/>
          <w:marRight w:val="0"/>
          <w:marTop w:val="0"/>
          <w:marBottom w:val="0"/>
          <w:divBdr>
            <w:top w:val="none" w:sz="0" w:space="0" w:color="auto"/>
            <w:left w:val="none" w:sz="0" w:space="0" w:color="auto"/>
            <w:bottom w:val="none" w:sz="0" w:space="0" w:color="auto"/>
            <w:right w:val="none" w:sz="0" w:space="0" w:color="auto"/>
          </w:divBdr>
        </w:div>
      </w:divsChild>
    </w:div>
    <w:div w:id="726614341">
      <w:bodyDiv w:val="1"/>
      <w:marLeft w:val="0"/>
      <w:marRight w:val="0"/>
      <w:marTop w:val="0"/>
      <w:marBottom w:val="0"/>
      <w:divBdr>
        <w:top w:val="none" w:sz="0" w:space="0" w:color="auto"/>
        <w:left w:val="none" w:sz="0" w:space="0" w:color="auto"/>
        <w:bottom w:val="none" w:sz="0" w:space="0" w:color="auto"/>
        <w:right w:val="none" w:sz="0" w:space="0" w:color="auto"/>
      </w:divBdr>
    </w:div>
    <w:div w:id="741682033">
      <w:bodyDiv w:val="1"/>
      <w:marLeft w:val="0"/>
      <w:marRight w:val="0"/>
      <w:marTop w:val="0"/>
      <w:marBottom w:val="0"/>
      <w:divBdr>
        <w:top w:val="none" w:sz="0" w:space="0" w:color="auto"/>
        <w:left w:val="none" w:sz="0" w:space="0" w:color="auto"/>
        <w:bottom w:val="none" w:sz="0" w:space="0" w:color="auto"/>
        <w:right w:val="none" w:sz="0" w:space="0" w:color="auto"/>
      </w:divBdr>
    </w:div>
    <w:div w:id="829911604">
      <w:bodyDiv w:val="1"/>
      <w:marLeft w:val="0"/>
      <w:marRight w:val="0"/>
      <w:marTop w:val="0"/>
      <w:marBottom w:val="0"/>
      <w:divBdr>
        <w:top w:val="none" w:sz="0" w:space="0" w:color="auto"/>
        <w:left w:val="none" w:sz="0" w:space="0" w:color="auto"/>
        <w:bottom w:val="none" w:sz="0" w:space="0" w:color="auto"/>
        <w:right w:val="none" w:sz="0" w:space="0" w:color="auto"/>
      </w:divBdr>
    </w:div>
    <w:div w:id="847403846">
      <w:bodyDiv w:val="1"/>
      <w:marLeft w:val="0"/>
      <w:marRight w:val="0"/>
      <w:marTop w:val="0"/>
      <w:marBottom w:val="0"/>
      <w:divBdr>
        <w:top w:val="none" w:sz="0" w:space="0" w:color="auto"/>
        <w:left w:val="none" w:sz="0" w:space="0" w:color="auto"/>
        <w:bottom w:val="none" w:sz="0" w:space="0" w:color="auto"/>
        <w:right w:val="none" w:sz="0" w:space="0" w:color="auto"/>
      </w:divBdr>
    </w:div>
    <w:div w:id="868831399">
      <w:bodyDiv w:val="1"/>
      <w:marLeft w:val="0"/>
      <w:marRight w:val="0"/>
      <w:marTop w:val="0"/>
      <w:marBottom w:val="0"/>
      <w:divBdr>
        <w:top w:val="none" w:sz="0" w:space="0" w:color="auto"/>
        <w:left w:val="none" w:sz="0" w:space="0" w:color="auto"/>
        <w:bottom w:val="none" w:sz="0" w:space="0" w:color="auto"/>
        <w:right w:val="none" w:sz="0" w:space="0" w:color="auto"/>
      </w:divBdr>
    </w:div>
    <w:div w:id="903758596">
      <w:bodyDiv w:val="1"/>
      <w:marLeft w:val="0"/>
      <w:marRight w:val="0"/>
      <w:marTop w:val="0"/>
      <w:marBottom w:val="0"/>
      <w:divBdr>
        <w:top w:val="none" w:sz="0" w:space="0" w:color="auto"/>
        <w:left w:val="none" w:sz="0" w:space="0" w:color="auto"/>
        <w:bottom w:val="none" w:sz="0" w:space="0" w:color="auto"/>
        <w:right w:val="none" w:sz="0" w:space="0" w:color="auto"/>
      </w:divBdr>
    </w:div>
    <w:div w:id="942539437">
      <w:bodyDiv w:val="1"/>
      <w:marLeft w:val="0"/>
      <w:marRight w:val="0"/>
      <w:marTop w:val="0"/>
      <w:marBottom w:val="0"/>
      <w:divBdr>
        <w:top w:val="none" w:sz="0" w:space="0" w:color="auto"/>
        <w:left w:val="none" w:sz="0" w:space="0" w:color="auto"/>
        <w:bottom w:val="none" w:sz="0" w:space="0" w:color="auto"/>
        <w:right w:val="none" w:sz="0" w:space="0" w:color="auto"/>
      </w:divBdr>
    </w:div>
    <w:div w:id="1033458661">
      <w:bodyDiv w:val="1"/>
      <w:marLeft w:val="0"/>
      <w:marRight w:val="0"/>
      <w:marTop w:val="0"/>
      <w:marBottom w:val="0"/>
      <w:divBdr>
        <w:top w:val="none" w:sz="0" w:space="0" w:color="auto"/>
        <w:left w:val="none" w:sz="0" w:space="0" w:color="auto"/>
        <w:bottom w:val="none" w:sz="0" w:space="0" w:color="auto"/>
        <w:right w:val="none" w:sz="0" w:space="0" w:color="auto"/>
      </w:divBdr>
    </w:div>
    <w:div w:id="1063218846">
      <w:bodyDiv w:val="1"/>
      <w:marLeft w:val="0"/>
      <w:marRight w:val="0"/>
      <w:marTop w:val="0"/>
      <w:marBottom w:val="0"/>
      <w:divBdr>
        <w:top w:val="none" w:sz="0" w:space="0" w:color="auto"/>
        <w:left w:val="none" w:sz="0" w:space="0" w:color="auto"/>
        <w:bottom w:val="none" w:sz="0" w:space="0" w:color="auto"/>
        <w:right w:val="none" w:sz="0" w:space="0" w:color="auto"/>
      </w:divBdr>
    </w:div>
    <w:div w:id="1126436307">
      <w:bodyDiv w:val="1"/>
      <w:marLeft w:val="0"/>
      <w:marRight w:val="0"/>
      <w:marTop w:val="0"/>
      <w:marBottom w:val="0"/>
      <w:divBdr>
        <w:top w:val="none" w:sz="0" w:space="0" w:color="auto"/>
        <w:left w:val="none" w:sz="0" w:space="0" w:color="auto"/>
        <w:bottom w:val="none" w:sz="0" w:space="0" w:color="auto"/>
        <w:right w:val="none" w:sz="0" w:space="0" w:color="auto"/>
      </w:divBdr>
      <w:divsChild>
        <w:div w:id="2033876676">
          <w:marLeft w:val="0"/>
          <w:marRight w:val="0"/>
          <w:marTop w:val="0"/>
          <w:marBottom w:val="0"/>
          <w:divBdr>
            <w:top w:val="none" w:sz="0" w:space="0" w:color="auto"/>
            <w:left w:val="none" w:sz="0" w:space="0" w:color="auto"/>
            <w:bottom w:val="none" w:sz="0" w:space="0" w:color="auto"/>
            <w:right w:val="none" w:sz="0" w:space="0" w:color="auto"/>
          </w:divBdr>
          <w:divsChild>
            <w:div w:id="1634484432">
              <w:marLeft w:val="-225"/>
              <w:marRight w:val="-225"/>
              <w:marTop w:val="0"/>
              <w:marBottom w:val="0"/>
              <w:divBdr>
                <w:top w:val="none" w:sz="0" w:space="0" w:color="auto"/>
                <w:left w:val="none" w:sz="0" w:space="0" w:color="auto"/>
                <w:bottom w:val="none" w:sz="0" w:space="0" w:color="auto"/>
                <w:right w:val="none" w:sz="0" w:space="0" w:color="auto"/>
              </w:divBdr>
              <w:divsChild>
                <w:div w:id="1905526316">
                  <w:marLeft w:val="0"/>
                  <w:marRight w:val="0"/>
                  <w:marTop w:val="0"/>
                  <w:marBottom w:val="0"/>
                  <w:divBdr>
                    <w:top w:val="none" w:sz="0" w:space="0" w:color="auto"/>
                    <w:left w:val="none" w:sz="0" w:space="0" w:color="auto"/>
                    <w:bottom w:val="none" w:sz="0" w:space="0" w:color="auto"/>
                    <w:right w:val="none" w:sz="0" w:space="0" w:color="auto"/>
                  </w:divBdr>
                  <w:divsChild>
                    <w:div w:id="838693418">
                      <w:marLeft w:val="-225"/>
                      <w:marRight w:val="-225"/>
                      <w:marTop w:val="0"/>
                      <w:marBottom w:val="0"/>
                      <w:divBdr>
                        <w:top w:val="none" w:sz="0" w:space="0" w:color="auto"/>
                        <w:left w:val="none" w:sz="0" w:space="0" w:color="auto"/>
                        <w:bottom w:val="none" w:sz="0" w:space="0" w:color="auto"/>
                        <w:right w:val="none" w:sz="0" w:space="0" w:color="auto"/>
                      </w:divBdr>
                      <w:divsChild>
                        <w:div w:id="9860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596853">
      <w:bodyDiv w:val="1"/>
      <w:marLeft w:val="0"/>
      <w:marRight w:val="0"/>
      <w:marTop w:val="0"/>
      <w:marBottom w:val="0"/>
      <w:divBdr>
        <w:top w:val="none" w:sz="0" w:space="0" w:color="auto"/>
        <w:left w:val="none" w:sz="0" w:space="0" w:color="auto"/>
        <w:bottom w:val="none" w:sz="0" w:space="0" w:color="auto"/>
        <w:right w:val="none" w:sz="0" w:space="0" w:color="auto"/>
      </w:divBdr>
    </w:div>
    <w:div w:id="1176072181">
      <w:bodyDiv w:val="1"/>
      <w:marLeft w:val="0"/>
      <w:marRight w:val="0"/>
      <w:marTop w:val="0"/>
      <w:marBottom w:val="0"/>
      <w:divBdr>
        <w:top w:val="none" w:sz="0" w:space="0" w:color="auto"/>
        <w:left w:val="none" w:sz="0" w:space="0" w:color="auto"/>
        <w:bottom w:val="none" w:sz="0" w:space="0" w:color="auto"/>
        <w:right w:val="none" w:sz="0" w:space="0" w:color="auto"/>
      </w:divBdr>
    </w:div>
    <w:div w:id="1192065983">
      <w:bodyDiv w:val="1"/>
      <w:marLeft w:val="0"/>
      <w:marRight w:val="0"/>
      <w:marTop w:val="0"/>
      <w:marBottom w:val="0"/>
      <w:divBdr>
        <w:top w:val="none" w:sz="0" w:space="0" w:color="auto"/>
        <w:left w:val="none" w:sz="0" w:space="0" w:color="auto"/>
        <w:bottom w:val="none" w:sz="0" w:space="0" w:color="auto"/>
        <w:right w:val="none" w:sz="0" w:space="0" w:color="auto"/>
      </w:divBdr>
    </w:div>
    <w:div w:id="1215393125">
      <w:bodyDiv w:val="1"/>
      <w:marLeft w:val="0"/>
      <w:marRight w:val="0"/>
      <w:marTop w:val="0"/>
      <w:marBottom w:val="0"/>
      <w:divBdr>
        <w:top w:val="none" w:sz="0" w:space="0" w:color="auto"/>
        <w:left w:val="none" w:sz="0" w:space="0" w:color="auto"/>
        <w:bottom w:val="none" w:sz="0" w:space="0" w:color="auto"/>
        <w:right w:val="none" w:sz="0" w:space="0" w:color="auto"/>
      </w:divBdr>
    </w:div>
    <w:div w:id="1227257549">
      <w:bodyDiv w:val="1"/>
      <w:marLeft w:val="0"/>
      <w:marRight w:val="0"/>
      <w:marTop w:val="0"/>
      <w:marBottom w:val="0"/>
      <w:divBdr>
        <w:top w:val="none" w:sz="0" w:space="0" w:color="auto"/>
        <w:left w:val="none" w:sz="0" w:space="0" w:color="auto"/>
        <w:bottom w:val="none" w:sz="0" w:space="0" w:color="auto"/>
        <w:right w:val="none" w:sz="0" w:space="0" w:color="auto"/>
      </w:divBdr>
    </w:div>
    <w:div w:id="1243180546">
      <w:bodyDiv w:val="1"/>
      <w:marLeft w:val="0"/>
      <w:marRight w:val="0"/>
      <w:marTop w:val="0"/>
      <w:marBottom w:val="0"/>
      <w:divBdr>
        <w:top w:val="none" w:sz="0" w:space="0" w:color="auto"/>
        <w:left w:val="none" w:sz="0" w:space="0" w:color="auto"/>
        <w:bottom w:val="none" w:sz="0" w:space="0" w:color="auto"/>
        <w:right w:val="none" w:sz="0" w:space="0" w:color="auto"/>
      </w:divBdr>
    </w:div>
    <w:div w:id="1364281407">
      <w:bodyDiv w:val="1"/>
      <w:marLeft w:val="0"/>
      <w:marRight w:val="0"/>
      <w:marTop w:val="0"/>
      <w:marBottom w:val="0"/>
      <w:divBdr>
        <w:top w:val="none" w:sz="0" w:space="0" w:color="auto"/>
        <w:left w:val="none" w:sz="0" w:space="0" w:color="auto"/>
        <w:bottom w:val="none" w:sz="0" w:space="0" w:color="auto"/>
        <w:right w:val="none" w:sz="0" w:space="0" w:color="auto"/>
      </w:divBdr>
      <w:divsChild>
        <w:div w:id="27028103">
          <w:marLeft w:val="0"/>
          <w:marRight w:val="0"/>
          <w:marTop w:val="0"/>
          <w:marBottom w:val="0"/>
          <w:divBdr>
            <w:top w:val="none" w:sz="0" w:space="0" w:color="auto"/>
            <w:left w:val="none" w:sz="0" w:space="0" w:color="auto"/>
            <w:bottom w:val="none" w:sz="0" w:space="0" w:color="auto"/>
            <w:right w:val="none" w:sz="0" w:space="0" w:color="auto"/>
          </w:divBdr>
        </w:div>
        <w:div w:id="66732558">
          <w:marLeft w:val="0"/>
          <w:marRight w:val="0"/>
          <w:marTop w:val="0"/>
          <w:marBottom w:val="0"/>
          <w:divBdr>
            <w:top w:val="none" w:sz="0" w:space="0" w:color="auto"/>
            <w:left w:val="none" w:sz="0" w:space="0" w:color="auto"/>
            <w:bottom w:val="none" w:sz="0" w:space="0" w:color="auto"/>
            <w:right w:val="none" w:sz="0" w:space="0" w:color="auto"/>
          </w:divBdr>
        </w:div>
        <w:div w:id="727384991">
          <w:marLeft w:val="0"/>
          <w:marRight w:val="0"/>
          <w:marTop w:val="0"/>
          <w:marBottom w:val="0"/>
          <w:divBdr>
            <w:top w:val="none" w:sz="0" w:space="0" w:color="auto"/>
            <w:left w:val="none" w:sz="0" w:space="0" w:color="auto"/>
            <w:bottom w:val="none" w:sz="0" w:space="0" w:color="auto"/>
            <w:right w:val="none" w:sz="0" w:space="0" w:color="auto"/>
          </w:divBdr>
        </w:div>
        <w:div w:id="957570320">
          <w:marLeft w:val="0"/>
          <w:marRight w:val="0"/>
          <w:marTop w:val="0"/>
          <w:marBottom w:val="0"/>
          <w:divBdr>
            <w:top w:val="none" w:sz="0" w:space="0" w:color="auto"/>
            <w:left w:val="none" w:sz="0" w:space="0" w:color="auto"/>
            <w:bottom w:val="none" w:sz="0" w:space="0" w:color="auto"/>
            <w:right w:val="none" w:sz="0" w:space="0" w:color="auto"/>
          </w:divBdr>
        </w:div>
        <w:div w:id="1386442718">
          <w:marLeft w:val="0"/>
          <w:marRight w:val="0"/>
          <w:marTop w:val="0"/>
          <w:marBottom w:val="0"/>
          <w:divBdr>
            <w:top w:val="none" w:sz="0" w:space="0" w:color="auto"/>
            <w:left w:val="none" w:sz="0" w:space="0" w:color="auto"/>
            <w:bottom w:val="none" w:sz="0" w:space="0" w:color="auto"/>
            <w:right w:val="none" w:sz="0" w:space="0" w:color="auto"/>
          </w:divBdr>
        </w:div>
      </w:divsChild>
    </w:div>
    <w:div w:id="1379432965">
      <w:bodyDiv w:val="1"/>
      <w:marLeft w:val="0"/>
      <w:marRight w:val="0"/>
      <w:marTop w:val="0"/>
      <w:marBottom w:val="0"/>
      <w:divBdr>
        <w:top w:val="none" w:sz="0" w:space="0" w:color="auto"/>
        <w:left w:val="none" w:sz="0" w:space="0" w:color="auto"/>
        <w:bottom w:val="none" w:sz="0" w:space="0" w:color="auto"/>
        <w:right w:val="none" w:sz="0" w:space="0" w:color="auto"/>
      </w:divBdr>
    </w:div>
    <w:div w:id="1408772763">
      <w:bodyDiv w:val="1"/>
      <w:marLeft w:val="0"/>
      <w:marRight w:val="0"/>
      <w:marTop w:val="0"/>
      <w:marBottom w:val="0"/>
      <w:divBdr>
        <w:top w:val="none" w:sz="0" w:space="0" w:color="auto"/>
        <w:left w:val="none" w:sz="0" w:space="0" w:color="auto"/>
        <w:bottom w:val="none" w:sz="0" w:space="0" w:color="auto"/>
        <w:right w:val="none" w:sz="0" w:space="0" w:color="auto"/>
      </w:divBdr>
      <w:divsChild>
        <w:div w:id="57677876">
          <w:marLeft w:val="0"/>
          <w:marRight w:val="0"/>
          <w:marTop w:val="0"/>
          <w:marBottom w:val="0"/>
          <w:divBdr>
            <w:top w:val="none" w:sz="0" w:space="0" w:color="auto"/>
            <w:left w:val="none" w:sz="0" w:space="0" w:color="auto"/>
            <w:bottom w:val="none" w:sz="0" w:space="0" w:color="auto"/>
            <w:right w:val="none" w:sz="0" w:space="0" w:color="auto"/>
          </w:divBdr>
        </w:div>
        <w:div w:id="68818011">
          <w:marLeft w:val="0"/>
          <w:marRight w:val="0"/>
          <w:marTop w:val="0"/>
          <w:marBottom w:val="0"/>
          <w:divBdr>
            <w:top w:val="none" w:sz="0" w:space="0" w:color="auto"/>
            <w:left w:val="none" w:sz="0" w:space="0" w:color="auto"/>
            <w:bottom w:val="none" w:sz="0" w:space="0" w:color="auto"/>
            <w:right w:val="none" w:sz="0" w:space="0" w:color="auto"/>
          </w:divBdr>
        </w:div>
        <w:div w:id="79570916">
          <w:marLeft w:val="0"/>
          <w:marRight w:val="0"/>
          <w:marTop w:val="0"/>
          <w:marBottom w:val="0"/>
          <w:divBdr>
            <w:top w:val="none" w:sz="0" w:space="0" w:color="auto"/>
            <w:left w:val="none" w:sz="0" w:space="0" w:color="auto"/>
            <w:bottom w:val="none" w:sz="0" w:space="0" w:color="auto"/>
            <w:right w:val="none" w:sz="0" w:space="0" w:color="auto"/>
          </w:divBdr>
        </w:div>
        <w:div w:id="96368973">
          <w:marLeft w:val="0"/>
          <w:marRight w:val="0"/>
          <w:marTop w:val="0"/>
          <w:marBottom w:val="0"/>
          <w:divBdr>
            <w:top w:val="none" w:sz="0" w:space="0" w:color="auto"/>
            <w:left w:val="none" w:sz="0" w:space="0" w:color="auto"/>
            <w:bottom w:val="none" w:sz="0" w:space="0" w:color="auto"/>
            <w:right w:val="none" w:sz="0" w:space="0" w:color="auto"/>
          </w:divBdr>
        </w:div>
        <w:div w:id="114639573">
          <w:marLeft w:val="0"/>
          <w:marRight w:val="0"/>
          <w:marTop w:val="0"/>
          <w:marBottom w:val="0"/>
          <w:divBdr>
            <w:top w:val="none" w:sz="0" w:space="0" w:color="auto"/>
            <w:left w:val="none" w:sz="0" w:space="0" w:color="auto"/>
            <w:bottom w:val="none" w:sz="0" w:space="0" w:color="auto"/>
            <w:right w:val="none" w:sz="0" w:space="0" w:color="auto"/>
          </w:divBdr>
        </w:div>
        <w:div w:id="116264152">
          <w:marLeft w:val="0"/>
          <w:marRight w:val="0"/>
          <w:marTop w:val="0"/>
          <w:marBottom w:val="0"/>
          <w:divBdr>
            <w:top w:val="none" w:sz="0" w:space="0" w:color="auto"/>
            <w:left w:val="none" w:sz="0" w:space="0" w:color="auto"/>
            <w:bottom w:val="none" w:sz="0" w:space="0" w:color="auto"/>
            <w:right w:val="none" w:sz="0" w:space="0" w:color="auto"/>
          </w:divBdr>
        </w:div>
        <w:div w:id="257374003">
          <w:marLeft w:val="0"/>
          <w:marRight w:val="0"/>
          <w:marTop w:val="0"/>
          <w:marBottom w:val="0"/>
          <w:divBdr>
            <w:top w:val="none" w:sz="0" w:space="0" w:color="auto"/>
            <w:left w:val="none" w:sz="0" w:space="0" w:color="auto"/>
            <w:bottom w:val="none" w:sz="0" w:space="0" w:color="auto"/>
            <w:right w:val="none" w:sz="0" w:space="0" w:color="auto"/>
          </w:divBdr>
        </w:div>
        <w:div w:id="294406651">
          <w:marLeft w:val="0"/>
          <w:marRight w:val="0"/>
          <w:marTop w:val="0"/>
          <w:marBottom w:val="0"/>
          <w:divBdr>
            <w:top w:val="none" w:sz="0" w:space="0" w:color="auto"/>
            <w:left w:val="none" w:sz="0" w:space="0" w:color="auto"/>
            <w:bottom w:val="none" w:sz="0" w:space="0" w:color="auto"/>
            <w:right w:val="none" w:sz="0" w:space="0" w:color="auto"/>
          </w:divBdr>
        </w:div>
        <w:div w:id="319575088">
          <w:marLeft w:val="0"/>
          <w:marRight w:val="0"/>
          <w:marTop w:val="0"/>
          <w:marBottom w:val="0"/>
          <w:divBdr>
            <w:top w:val="none" w:sz="0" w:space="0" w:color="auto"/>
            <w:left w:val="none" w:sz="0" w:space="0" w:color="auto"/>
            <w:bottom w:val="none" w:sz="0" w:space="0" w:color="auto"/>
            <w:right w:val="none" w:sz="0" w:space="0" w:color="auto"/>
          </w:divBdr>
        </w:div>
        <w:div w:id="364448347">
          <w:marLeft w:val="0"/>
          <w:marRight w:val="0"/>
          <w:marTop w:val="0"/>
          <w:marBottom w:val="0"/>
          <w:divBdr>
            <w:top w:val="none" w:sz="0" w:space="0" w:color="auto"/>
            <w:left w:val="none" w:sz="0" w:space="0" w:color="auto"/>
            <w:bottom w:val="none" w:sz="0" w:space="0" w:color="auto"/>
            <w:right w:val="none" w:sz="0" w:space="0" w:color="auto"/>
          </w:divBdr>
        </w:div>
        <w:div w:id="371804159">
          <w:marLeft w:val="0"/>
          <w:marRight w:val="0"/>
          <w:marTop w:val="0"/>
          <w:marBottom w:val="0"/>
          <w:divBdr>
            <w:top w:val="none" w:sz="0" w:space="0" w:color="auto"/>
            <w:left w:val="none" w:sz="0" w:space="0" w:color="auto"/>
            <w:bottom w:val="none" w:sz="0" w:space="0" w:color="auto"/>
            <w:right w:val="none" w:sz="0" w:space="0" w:color="auto"/>
          </w:divBdr>
        </w:div>
        <w:div w:id="421032139">
          <w:marLeft w:val="0"/>
          <w:marRight w:val="0"/>
          <w:marTop w:val="0"/>
          <w:marBottom w:val="0"/>
          <w:divBdr>
            <w:top w:val="none" w:sz="0" w:space="0" w:color="auto"/>
            <w:left w:val="none" w:sz="0" w:space="0" w:color="auto"/>
            <w:bottom w:val="none" w:sz="0" w:space="0" w:color="auto"/>
            <w:right w:val="none" w:sz="0" w:space="0" w:color="auto"/>
          </w:divBdr>
        </w:div>
        <w:div w:id="495149254">
          <w:marLeft w:val="0"/>
          <w:marRight w:val="0"/>
          <w:marTop w:val="0"/>
          <w:marBottom w:val="0"/>
          <w:divBdr>
            <w:top w:val="none" w:sz="0" w:space="0" w:color="auto"/>
            <w:left w:val="none" w:sz="0" w:space="0" w:color="auto"/>
            <w:bottom w:val="none" w:sz="0" w:space="0" w:color="auto"/>
            <w:right w:val="none" w:sz="0" w:space="0" w:color="auto"/>
          </w:divBdr>
        </w:div>
        <w:div w:id="587470182">
          <w:marLeft w:val="0"/>
          <w:marRight w:val="0"/>
          <w:marTop w:val="0"/>
          <w:marBottom w:val="0"/>
          <w:divBdr>
            <w:top w:val="none" w:sz="0" w:space="0" w:color="auto"/>
            <w:left w:val="none" w:sz="0" w:space="0" w:color="auto"/>
            <w:bottom w:val="none" w:sz="0" w:space="0" w:color="auto"/>
            <w:right w:val="none" w:sz="0" w:space="0" w:color="auto"/>
          </w:divBdr>
        </w:div>
        <w:div w:id="606430639">
          <w:marLeft w:val="0"/>
          <w:marRight w:val="0"/>
          <w:marTop w:val="0"/>
          <w:marBottom w:val="0"/>
          <w:divBdr>
            <w:top w:val="none" w:sz="0" w:space="0" w:color="auto"/>
            <w:left w:val="none" w:sz="0" w:space="0" w:color="auto"/>
            <w:bottom w:val="none" w:sz="0" w:space="0" w:color="auto"/>
            <w:right w:val="none" w:sz="0" w:space="0" w:color="auto"/>
          </w:divBdr>
        </w:div>
        <w:div w:id="828981299">
          <w:marLeft w:val="0"/>
          <w:marRight w:val="0"/>
          <w:marTop w:val="0"/>
          <w:marBottom w:val="0"/>
          <w:divBdr>
            <w:top w:val="none" w:sz="0" w:space="0" w:color="auto"/>
            <w:left w:val="none" w:sz="0" w:space="0" w:color="auto"/>
            <w:bottom w:val="none" w:sz="0" w:space="0" w:color="auto"/>
            <w:right w:val="none" w:sz="0" w:space="0" w:color="auto"/>
          </w:divBdr>
        </w:div>
        <w:div w:id="866677020">
          <w:marLeft w:val="0"/>
          <w:marRight w:val="0"/>
          <w:marTop w:val="0"/>
          <w:marBottom w:val="0"/>
          <w:divBdr>
            <w:top w:val="none" w:sz="0" w:space="0" w:color="auto"/>
            <w:left w:val="none" w:sz="0" w:space="0" w:color="auto"/>
            <w:bottom w:val="none" w:sz="0" w:space="0" w:color="auto"/>
            <w:right w:val="none" w:sz="0" w:space="0" w:color="auto"/>
          </w:divBdr>
        </w:div>
        <w:div w:id="893545706">
          <w:marLeft w:val="0"/>
          <w:marRight w:val="0"/>
          <w:marTop w:val="0"/>
          <w:marBottom w:val="0"/>
          <w:divBdr>
            <w:top w:val="none" w:sz="0" w:space="0" w:color="auto"/>
            <w:left w:val="none" w:sz="0" w:space="0" w:color="auto"/>
            <w:bottom w:val="none" w:sz="0" w:space="0" w:color="auto"/>
            <w:right w:val="none" w:sz="0" w:space="0" w:color="auto"/>
          </w:divBdr>
        </w:div>
        <w:div w:id="950090529">
          <w:marLeft w:val="0"/>
          <w:marRight w:val="0"/>
          <w:marTop w:val="0"/>
          <w:marBottom w:val="0"/>
          <w:divBdr>
            <w:top w:val="none" w:sz="0" w:space="0" w:color="auto"/>
            <w:left w:val="none" w:sz="0" w:space="0" w:color="auto"/>
            <w:bottom w:val="none" w:sz="0" w:space="0" w:color="auto"/>
            <w:right w:val="none" w:sz="0" w:space="0" w:color="auto"/>
          </w:divBdr>
        </w:div>
        <w:div w:id="965889710">
          <w:marLeft w:val="0"/>
          <w:marRight w:val="0"/>
          <w:marTop w:val="0"/>
          <w:marBottom w:val="0"/>
          <w:divBdr>
            <w:top w:val="none" w:sz="0" w:space="0" w:color="auto"/>
            <w:left w:val="none" w:sz="0" w:space="0" w:color="auto"/>
            <w:bottom w:val="none" w:sz="0" w:space="0" w:color="auto"/>
            <w:right w:val="none" w:sz="0" w:space="0" w:color="auto"/>
          </w:divBdr>
        </w:div>
        <w:div w:id="970554178">
          <w:marLeft w:val="0"/>
          <w:marRight w:val="0"/>
          <w:marTop w:val="0"/>
          <w:marBottom w:val="0"/>
          <w:divBdr>
            <w:top w:val="none" w:sz="0" w:space="0" w:color="auto"/>
            <w:left w:val="none" w:sz="0" w:space="0" w:color="auto"/>
            <w:bottom w:val="none" w:sz="0" w:space="0" w:color="auto"/>
            <w:right w:val="none" w:sz="0" w:space="0" w:color="auto"/>
          </w:divBdr>
        </w:div>
        <w:div w:id="988631429">
          <w:marLeft w:val="0"/>
          <w:marRight w:val="0"/>
          <w:marTop w:val="0"/>
          <w:marBottom w:val="0"/>
          <w:divBdr>
            <w:top w:val="none" w:sz="0" w:space="0" w:color="auto"/>
            <w:left w:val="none" w:sz="0" w:space="0" w:color="auto"/>
            <w:bottom w:val="none" w:sz="0" w:space="0" w:color="auto"/>
            <w:right w:val="none" w:sz="0" w:space="0" w:color="auto"/>
          </w:divBdr>
        </w:div>
        <w:div w:id="1062678520">
          <w:marLeft w:val="0"/>
          <w:marRight w:val="0"/>
          <w:marTop w:val="0"/>
          <w:marBottom w:val="0"/>
          <w:divBdr>
            <w:top w:val="none" w:sz="0" w:space="0" w:color="auto"/>
            <w:left w:val="none" w:sz="0" w:space="0" w:color="auto"/>
            <w:bottom w:val="none" w:sz="0" w:space="0" w:color="auto"/>
            <w:right w:val="none" w:sz="0" w:space="0" w:color="auto"/>
          </w:divBdr>
        </w:div>
        <w:div w:id="1074930838">
          <w:marLeft w:val="0"/>
          <w:marRight w:val="0"/>
          <w:marTop w:val="0"/>
          <w:marBottom w:val="0"/>
          <w:divBdr>
            <w:top w:val="none" w:sz="0" w:space="0" w:color="auto"/>
            <w:left w:val="none" w:sz="0" w:space="0" w:color="auto"/>
            <w:bottom w:val="none" w:sz="0" w:space="0" w:color="auto"/>
            <w:right w:val="none" w:sz="0" w:space="0" w:color="auto"/>
          </w:divBdr>
        </w:div>
        <w:div w:id="1127964859">
          <w:marLeft w:val="0"/>
          <w:marRight w:val="0"/>
          <w:marTop w:val="0"/>
          <w:marBottom w:val="0"/>
          <w:divBdr>
            <w:top w:val="none" w:sz="0" w:space="0" w:color="auto"/>
            <w:left w:val="none" w:sz="0" w:space="0" w:color="auto"/>
            <w:bottom w:val="none" w:sz="0" w:space="0" w:color="auto"/>
            <w:right w:val="none" w:sz="0" w:space="0" w:color="auto"/>
          </w:divBdr>
        </w:div>
        <w:div w:id="1153185187">
          <w:marLeft w:val="0"/>
          <w:marRight w:val="0"/>
          <w:marTop w:val="0"/>
          <w:marBottom w:val="0"/>
          <w:divBdr>
            <w:top w:val="none" w:sz="0" w:space="0" w:color="auto"/>
            <w:left w:val="none" w:sz="0" w:space="0" w:color="auto"/>
            <w:bottom w:val="none" w:sz="0" w:space="0" w:color="auto"/>
            <w:right w:val="none" w:sz="0" w:space="0" w:color="auto"/>
          </w:divBdr>
        </w:div>
        <w:div w:id="1311785442">
          <w:marLeft w:val="0"/>
          <w:marRight w:val="0"/>
          <w:marTop w:val="0"/>
          <w:marBottom w:val="0"/>
          <w:divBdr>
            <w:top w:val="none" w:sz="0" w:space="0" w:color="auto"/>
            <w:left w:val="none" w:sz="0" w:space="0" w:color="auto"/>
            <w:bottom w:val="none" w:sz="0" w:space="0" w:color="auto"/>
            <w:right w:val="none" w:sz="0" w:space="0" w:color="auto"/>
          </w:divBdr>
        </w:div>
        <w:div w:id="1354989365">
          <w:marLeft w:val="0"/>
          <w:marRight w:val="0"/>
          <w:marTop w:val="0"/>
          <w:marBottom w:val="0"/>
          <w:divBdr>
            <w:top w:val="none" w:sz="0" w:space="0" w:color="auto"/>
            <w:left w:val="none" w:sz="0" w:space="0" w:color="auto"/>
            <w:bottom w:val="none" w:sz="0" w:space="0" w:color="auto"/>
            <w:right w:val="none" w:sz="0" w:space="0" w:color="auto"/>
          </w:divBdr>
        </w:div>
        <w:div w:id="1355420182">
          <w:marLeft w:val="0"/>
          <w:marRight w:val="0"/>
          <w:marTop w:val="0"/>
          <w:marBottom w:val="0"/>
          <w:divBdr>
            <w:top w:val="none" w:sz="0" w:space="0" w:color="auto"/>
            <w:left w:val="none" w:sz="0" w:space="0" w:color="auto"/>
            <w:bottom w:val="none" w:sz="0" w:space="0" w:color="auto"/>
            <w:right w:val="none" w:sz="0" w:space="0" w:color="auto"/>
          </w:divBdr>
        </w:div>
        <w:div w:id="1386030877">
          <w:marLeft w:val="0"/>
          <w:marRight w:val="0"/>
          <w:marTop w:val="0"/>
          <w:marBottom w:val="0"/>
          <w:divBdr>
            <w:top w:val="none" w:sz="0" w:space="0" w:color="auto"/>
            <w:left w:val="none" w:sz="0" w:space="0" w:color="auto"/>
            <w:bottom w:val="none" w:sz="0" w:space="0" w:color="auto"/>
            <w:right w:val="none" w:sz="0" w:space="0" w:color="auto"/>
          </w:divBdr>
        </w:div>
        <w:div w:id="1388068537">
          <w:marLeft w:val="0"/>
          <w:marRight w:val="0"/>
          <w:marTop w:val="0"/>
          <w:marBottom w:val="0"/>
          <w:divBdr>
            <w:top w:val="none" w:sz="0" w:space="0" w:color="auto"/>
            <w:left w:val="none" w:sz="0" w:space="0" w:color="auto"/>
            <w:bottom w:val="none" w:sz="0" w:space="0" w:color="auto"/>
            <w:right w:val="none" w:sz="0" w:space="0" w:color="auto"/>
          </w:divBdr>
        </w:div>
        <w:div w:id="1398472983">
          <w:marLeft w:val="0"/>
          <w:marRight w:val="0"/>
          <w:marTop w:val="0"/>
          <w:marBottom w:val="0"/>
          <w:divBdr>
            <w:top w:val="none" w:sz="0" w:space="0" w:color="auto"/>
            <w:left w:val="none" w:sz="0" w:space="0" w:color="auto"/>
            <w:bottom w:val="none" w:sz="0" w:space="0" w:color="auto"/>
            <w:right w:val="none" w:sz="0" w:space="0" w:color="auto"/>
          </w:divBdr>
        </w:div>
        <w:div w:id="1535847457">
          <w:marLeft w:val="0"/>
          <w:marRight w:val="0"/>
          <w:marTop w:val="0"/>
          <w:marBottom w:val="0"/>
          <w:divBdr>
            <w:top w:val="none" w:sz="0" w:space="0" w:color="auto"/>
            <w:left w:val="none" w:sz="0" w:space="0" w:color="auto"/>
            <w:bottom w:val="none" w:sz="0" w:space="0" w:color="auto"/>
            <w:right w:val="none" w:sz="0" w:space="0" w:color="auto"/>
          </w:divBdr>
        </w:div>
        <w:div w:id="1542983225">
          <w:marLeft w:val="0"/>
          <w:marRight w:val="0"/>
          <w:marTop w:val="0"/>
          <w:marBottom w:val="0"/>
          <w:divBdr>
            <w:top w:val="none" w:sz="0" w:space="0" w:color="auto"/>
            <w:left w:val="none" w:sz="0" w:space="0" w:color="auto"/>
            <w:bottom w:val="none" w:sz="0" w:space="0" w:color="auto"/>
            <w:right w:val="none" w:sz="0" w:space="0" w:color="auto"/>
          </w:divBdr>
        </w:div>
        <w:div w:id="1598178239">
          <w:marLeft w:val="0"/>
          <w:marRight w:val="0"/>
          <w:marTop w:val="0"/>
          <w:marBottom w:val="0"/>
          <w:divBdr>
            <w:top w:val="none" w:sz="0" w:space="0" w:color="auto"/>
            <w:left w:val="none" w:sz="0" w:space="0" w:color="auto"/>
            <w:bottom w:val="none" w:sz="0" w:space="0" w:color="auto"/>
            <w:right w:val="none" w:sz="0" w:space="0" w:color="auto"/>
          </w:divBdr>
        </w:div>
        <w:div w:id="1714113533">
          <w:marLeft w:val="0"/>
          <w:marRight w:val="0"/>
          <w:marTop w:val="0"/>
          <w:marBottom w:val="0"/>
          <w:divBdr>
            <w:top w:val="none" w:sz="0" w:space="0" w:color="auto"/>
            <w:left w:val="none" w:sz="0" w:space="0" w:color="auto"/>
            <w:bottom w:val="none" w:sz="0" w:space="0" w:color="auto"/>
            <w:right w:val="none" w:sz="0" w:space="0" w:color="auto"/>
          </w:divBdr>
        </w:div>
        <w:div w:id="1780485258">
          <w:marLeft w:val="0"/>
          <w:marRight w:val="0"/>
          <w:marTop w:val="0"/>
          <w:marBottom w:val="0"/>
          <w:divBdr>
            <w:top w:val="none" w:sz="0" w:space="0" w:color="auto"/>
            <w:left w:val="none" w:sz="0" w:space="0" w:color="auto"/>
            <w:bottom w:val="none" w:sz="0" w:space="0" w:color="auto"/>
            <w:right w:val="none" w:sz="0" w:space="0" w:color="auto"/>
          </w:divBdr>
        </w:div>
        <w:div w:id="1806195878">
          <w:marLeft w:val="0"/>
          <w:marRight w:val="0"/>
          <w:marTop w:val="0"/>
          <w:marBottom w:val="0"/>
          <w:divBdr>
            <w:top w:val="none" w:sz="0" w:space="0" w:color="auto"/>
            <w:left w:val="none" w:sz="0" w:space="0" w:color="auto"/>
            <w:bottom w:val="none" w:sz="0" w:space="0" w:color="auto"/>
            <w:right w:val="none" w:sz="0" w:space="0" w:color="auto"/>
          </w:divBdr>
        </w:div>
        <w:div w:id="1941906712">
          <w:marLeft w:val="0"/>
          <w:marRight w:val="0"/>
          <w:marTop w:val="0"/>
          <w:marBottom w:val="0"/>
          <w:divBdr>
            <w:top w:val="none" w:sz="0" w:space="0" w:color="auto"/>
            <w:left w:val="none" w:sz="0" w:space="0" w:color="auto"/>
            <w:bottom w:val="none" w:sz="0" w:space="0" w:color="auto"/>
            <w:right w:val="none" w:sz="0" w:space="0" w:color="auto"/>
          </w:divBdr>
        </w:div>
        <w:div w:id="1986737059">
          <w:marLeft w:val="0"/>
          <w:marRight w:val="0"/>
          <w:marTop w:val="0"/>
          <w:marBottom w:val="0"/>
          <w:divBdr>
            <w:top w:val="none" w:sz="0" w:space="0" w:color="auto"/>
            <w:left w:val="none" w:sz="0" w:space="0" w:color="auto"/>
            <w:bottom w:val="none" w:sz="0" w:space="0" w:color="auto"/>
            <w:right w:val="none" w:sz="0" w:space="0" w:color="auto"/>
          </w:divBdr>
        </w:div>
        <w:div w:id="2023122352">
          <w:marLeft w:val="0"/>
          <w:marRight w:val="0"/>
          <w:marTop w:val="0"/>
          <w:marBottom w:val="0"/>
          <w:divBdr>
            <w:top w:val="none" w:sz="0" w:space="0" w:color="auto"/>
            <w:left w:val="none" w:sz="0" w:space="0" w:color="auto"/>
            <w:bottom w:val="none" w:sz="0" w:space="0" w:color="auto"/>
            <w:right w:val="none" w:sz="0" w:space="0" w:color="auto"/>
          </w:divBdr>
        </w:div>
        <w:div w:id="2069261395">
          <w:marLeft w:val="0"/>
          <w:marRight w:val="0"/>
          <w:marTop w:val="0"/>
          <w:marBottom w:val="0"/>
          <w:divBdr>
            <w:top w:val="none" w:sz="0" w:space="0" w:color="auto"/>
            <w:left w:val="none" w:sz="0" w:space="0" w:color="auto"/>
            <w:bottom w:val="none" w:sz="0" w:space="0" w:color="auto"/>
            <w:right w:val="none" w:sz="0" w:space="0" w:color="auto"/>
          </w:divBdr>
        </w:div>
        <w:div w:id="2140682250">
          <w:marLeft w:val="0"/>
          <w:marRight w:val="0"/>
          <w:marTop w:val="0"/>
          <w:marBottom w:val="0"/>
          <w:divBdr>
            <w:top w:val="none" w:sz="0" w:space="0" w:color="auto"/>
            <w:left w:val="none" w:sz="0" w:space="0" w:color="auto"/>
            <w:bottom w:val="none" w:sz="0" w:space="0" w:color="auto"/>
            <w:right w:val="none" w:sz="0" w:space="0" w:color="auto"/>
          </w:divBdr>
        </w:div>
      </w:divsChild>
    </w:div>
    <w:div w:id="1434671303">
      <w:bodyDiv w:val="1"/>
      <w:marLeft w:val="0"/>
      <w:marRight w:val="0"/>
      <w:marTop w:val="0"/>
      <w:marBottom w:val="0"/>
      <w:divBdr>
        <w:top w:val="none" w:sz="0" w:space="0" w:color="auto"/>
        <w:left w:val="none" w:sz="0" w:space="0" w:color="auto"/>
        <w:bottom w:val="none" w:sz="0" w:space="0" w:color="auto"/>
        <w:right w:val="none" w:sz="0" w:space="0" w:color="auto"/>
      </w:divBdr>
      <w:divsChild>
        <w:div w:id="2076658614">
          <w:marLeft w:val="0"/>
          <w:marRight w:val="0"/>
          <w:marTop w:val="0"/>
          <w:marBottom w:val="0"/>
          <w:divBdr>
            <w:top w:val="none" w:sz="0" w:space="0" w:color="auto"/>
            <w:left w:val="none" w:sz="0" w:space="0" w:color="auto"/>
            <w:bottom w:val="none" w:sz="0" w:space="0" w:color="auto"/>
            <w:right w:val="none" w:sz="0" w:space="0" w:color="auto"/>
          </w:divBdr>
        </w:div>
        <w:div w:id="809976023">
          <w:marLeft w:val="0"/>
          <w:marRight w:val="0"/>
          <w:marTop w:val="0"/>
          <w:marBottom w:val="0"/>
          <w:divBdr>
            <w:top w:val="none" w:sz="0" w:space="0" w:color="auto"/>
            <w:left w:val="none" w:sz="0" w:space="0" w:color="auto"/>
            <w:bottom w:val="none" w:sz="0" w:space="0" w:color="auto"/>
            <w:right w:val="none" w:sz="0" w:space="0" w:color="auto"/>
          </w:divBdr>
        </w:div>
        <w:div w:id="513495278">
          <w:marLeft w:val="0"/>
          <w:marRight w:val="0"/>
          <w:marTop w:val="0"/>
          <w:marBottom w:val="0"/>
          <w:divBdr>
            <w:top w:val="none" w:sz="0" w:space="0" w:color="auto"/>
            <w:left w:val="none" w:sz="0" w:space="0" w:color="auto"/>
            <w:bottom w:val="none" w:sz="0" w:space="0" w:color="auto"/>
            <w:right w:val="none" w:sz="0" w:space="0" w:color="auto"/>
          </w:divBdr>
        </w:div>
      </w:divsChild>
    </w:div>
    <w:div w:id="1441333788">
      <w:bodyDiv w:val="1"/>
      <w:marLeft w:val="0"/>
      <w:marRight w:val="0"/>
      <w:marTop w:val="0"/>
      <w:marBottom w:val="0"/>
      <w:divBdr>
        <w:top w:val="none" w:sz="0" w:space="0" w:color="auto"/>
        <w:left w:val="none" w:sz="0" w:space="0" w:color="auto"/>
        <w:bottom w:val="none" w:sz="0" w:space="0" w:color="auto"/>
        <w:right w:val="none" w:sz="0" w:space="0" w:color="auto"/>
      </w:divBdr>
    </w:div>
    <w:div w:id="1449275791">
      <w:bodyDiv w:val="1"/>
      <w:marLeft w:val="0"/>
      <w:marRight w:val="0"/>
      <w:marTop w:val="0"/>
      <w:marBottom w:val="0"/>
      <w:divBdr>
        <w:top w:val="none" w:sz="0" w:space="0" w:color="auto"/>
        <w:left w:val="none" w:sz="0" w:space="0" w:color="auto"/>
        <w:bottom w:val="none" w:sz="0" w:space="0" w:color="auto"/>
        <w:right w:val="none" w:sz="0" w:space="0" w:color="auto"/>
      </w:divBdr>
      <w:divsChild>
        <w:div w:id="336419685">
          <w:marLeft w:val="0"/>
          <w:marRight w:val="0"/>
          <w:marTop w:val="0"/>
          <w:marBottom w:val="0"/>
          <w:divBdr>
            <w:top w:val="none" w:sz="0" w:space="0" w:color="auto"/>
            <w:left w:val="none" w:sz="0" w:space="0" w:color="auto"/>
            <w:bottom w:val="none" w:sz="0" w:space="0" w:color="auto"/>
            <w:right w:val="none" w:sz="0" w:space="0" w:color="auto"/>
          </w:divBdr>
        </w:div>
        <w:div w:id="1129207938">
          <w:marLeft w:val="0"/>
          <w:marRight w:val="0"/>
          <w:marTop w:val="0"/>
          <w:marBottom w:val="0"/>
          <w:divBdr>
            <w:top w:val="none" w:sz="0" w:space="0" w:color="auto"/>
            <w:left w:val="none" w:sz="0" w:space="0" w:color="auto"/>
            <w:bottom w:val="none" w:sz="0" w:space="0" w:color="auto"/>
            <w:right w:val="none" w:sz="0" w:space="0" w:color="auto"/>
          </w:divBdr>
        </w:div>
        <w:div w:id="437485449">
          <w:marLeft w:val="0"/>
          <w:marRight w:val="0"/>
          <w:marTop w:val="0"/>
          <w:marBottom w:val="0"/>
          <w:divBdr>
            <w:top w:val="none" w:sz="0" w:space="0" w:color="auto"/>
            <w:left w:val="none" w:sz="0" w:space="0" w:color="auto"/>
            <w:bottom w:val="none" w:sz="0" w:space="0" w:color="auto"/>
            <w:right w:val="none" w:sz="0" w:space="0" w:color="auto"/>
          </w:divBdr>
        </w:div>
        <w:div w:id="1706103063">
          <w:marLeft w:val="0"/>
          <w:marRight w:val="0"/>
          <w:marTop w:val="0"/>
          <w:marBottom w:val="0"/>
          <w:divBdr>
            <w:top w:val="none" w:sz="0" w:space="0" w:color="auto"/>
            <w:left w:val="none" w:sz="0" w:space="0" w:color="auto"/>
            <w:bottom w:val="none" w:sz="0" w:space="0" w:color="auto"/>
            <w:right w:val="none" w:sz="0" w:space="0" w:color="auto"/>
          </w:divBdr>
        </w:div>
        <w:div w:id="992756561">
          <w:marLeft w:val="0"/>
          <w:marRight w:val="0"/>
          <w:marTop w:val="0"/>
          <w:marBottom w:val="0"/>
          <w:divBdr>
            <w:top w:val="none" w:sz="0" w:space="0" w:color="auto"/>
            <w:left w:val="none" w:sz="0" w:space="0" w:color="auto"/>
            <w:bottom w:val="none" w:sz="0" w:space="0" w:color="auto"/>
            <w:right w:val="none" w:sz="0" w:space="0" w:color="auto"/>
          </w:divBdr>
        </w:div>
        <w:div w:id="325207027">
          <w:marLeft w:val="0"/>
          <w:marRight w:val="0"/>
          <w:marTop w:val="0"/>
          <w:marBottom w:val="0"/>
          <w:divBdr>
            <w:top w:val="none" w:sz="0" w:space="0" w:color="auto"/>
            <w:left w:val="none" w:sz="0" w:space="0" w:color="auto"/>
            <w:bottom w:val="none" w:sz="0" w:space="0" w:color="auto"/>
            <w:right w:val="none" w:sz="0" w:space="0" w:color="auto"/>
          </w:divBdr>
        </w:div>
        <w:div w:id="1419061467">
          <w:marLeft w:val="0"/>
          <w:marRight w:val="0"/>
          <w:marTop w:val="0"/>
          <w:marBottom w:val="0"/>
          <w:divBdr>
            <w:top w:val="none" w:sz="0" w:space="0" w:color="auto"/>
            <w:left w:val="none" w:sz="0" w:space="0" w:color="auto"/>
            <w:bottom w:val="none" w:sz="0" w:space="0" w:color="auto"/>
            <w:right w:val="none" w:sz="0" w:space="0" w:color="auto"/>
          </w:divBdr>
        </w:div>
        <w:div w:id="1616329044">
          <w:marLeft w:val="0"/>
          <w:marRight w:val="0"/>
          <w:marTop w:val="0"/>
          <w:marBottom w:val="0"/>
          <w:divBdr>
            <w:top w:val="none" w:sz="0" w:space="0" w:color="auto"/>
            <w:left w:val="none" w:sz="0" w:space="0" w:color="auto"/>
            <w:bottom w:val="none" w:sz="0" w:space="0" w:color="auto"/>
            <w:right w:val="none" w:sz="0" w:space="0" w:color="auto"/>
          </w:divBdr>
        </w:div>
        <w:div w:id="1597055222">
          <w:marLeft w:val="0"/>
          <w:marRight w:val="0"/>
          <w:marTop w:val="0"/>
          <w:marBottom w:val="0"/>
          <w:divBdr>
            <w:top w:val="none" w:sz="0" w:space="0" w:color="auto"/>
            <w:left w:val="none" w:sz="0" w:space="0" w:color="auto"/>
            <w:bottom w:val="none" w:sz="0" w:space="0" w:color="auto"/>
            <w:right w:val="none" w:sz="0" w:space="0" w:color="auto"/>
          </w:divBdr>
        </w:div>
        <w:div w:id="73403398">
          <w:marLeft w:val="0"/>
          <w:marRight w:val="0"/>
          <w:marTop w:val="0"/>
          <w:marBottom w:val="0"/>
          <w:divBdr>
            <w:top w:val="none" w:sz="0" w:space="0" w:color="auto"/>
            <w:left w:val="none" w:sz="0" w:space="0" w:color="auto"/>
            <w:bottom w:val="none" w:sz="0" w:space="0" w:color="auto"/>
            <w:right w:val="none" w:sz="0" w:space="0" w:color="auto"/>
          </w:divBdr>
        </w:div>
        <w:div w:id="1175193230">
          <w:marLeft w:val="0"/>
          <w:marRight w:val="0"/>
          <w:marTop w:val="0"/>
          <w:marBottom w:val="0"/>
          <w:divBdr>
            <w:top w:val="none" w:sz="0" w:space="0" w:color="auto"/>
            <w:left w:val="none" w:sz="0" w:space="0" w:color="auto"/>
            <w:bottom w:val="none" w:sz="0" w:space="0" w:color="auto"/>
            <w:right w:val="none" w:sz="0" w:space="0" w:color="auto"/>
          </w:divBdr>
        </w:div>
        <w:div w:id="156195588">
          <w:marLeft w:val="0"/>
          <w:marRight w:val="0"/>
          <w:marTop w:val="0"/>
          <w:marBottom w:val="0"/>
          <w:divBdr>
            <w:top w:val="none" w:sz="0" w:space="0" w:color="auto"/>
            <w:left w:val="none" w:sz="0" w:space="0" w:color="auto"/>
            <w:bottom w:val="none" w:sz="0" w:space="0" w:color="auto"/>
            <w:right w:val="none" w:sz="0" w:space="0" w:color="auto"/>
          </w:divBdr>
        </w:div>
        <w:div w:id="1340622997">
          <w:marLeft w:val="0"/>
          <w:marRight w:val="0"/>
          <w:marTop w:val="0"/>
          <w:marBottom w:val="0"/>
          <w:divBdr>
            <w:top w:val="none" w:sz="0" w:space="0" w:color="auto"/>
            <w:left w:val="none" w:sz="0" w:space="0" w:color="auto"/>
            <w:bottom w:val="none" w:sz="0" w:space="0" w:color="auto"/>
            <w:right w:val="none" w:sz="0" w:space="0" w:color="auto"/>
          </w:divBdr>
        </w:div>
        <w:div w:id="557475672">
          <w:marLeft w:val="0"/>
          <w:marRight w:val="0"/>
          <w:marTop w:val="0"/>
          <w:marBottom w:val="0"/>
          <w:divBdr>
            <w:top w:val="none" w:sz="0" w:space="0" w:color="auto"/>
            <w:left w:val="none" w:sz="0" w:space="0" w:color="auto"/>
            <w:bottom w:val="none" w:sz="0" w:space="0" w:color="auto"/>
            <w:right w:val="none" w:sz="0" w:space="0" w:color="auto"/>
          </w:divBdr>
        </w:div>
        <w:div w:id="821430187">
          <w:marLeft w:val="0"/>
          <w:marRight w:val="0"/>
          <w:marTop w:val="0"/>
          <w:marBottom w:val="0"/>
          <w:divBdr>
            <w:top w:val="none" w:sz="0" w:space="0" w:color="auto"/>
            <w:left w:val="none" w:sz="0" w:space="0" w:color="auto"/>
            <w:bottom w:val="none" w:sz="0" w:space="0" w:color="auto"/>
            <w:right w:val="none" w:sz="0" w:space="0" w:color="auto"/>
          </w:divBdr>
        </w:div>
        <w:div w:id="1174539206">
          <w:marLeft w:val="0"/>
          <w:marRight w:val="0"/>
          <w:marTop w:val="0"/>
          <w:marBottom w:val="0"/>
          <w:divBdr>
            <w:top w:val="none" w:sz="0" w:space="0" w:color="auto"/>
            <w:left w:val="none" w:sz="0" w:space="0" w:color="auto"/>
            <w:bottom w:val="none" w:sz="0" w:space="0" w:color="auto"/>
            <w:right w:val="none" w:sz="0" w:space="0" w:color="auto"/>
          </w:divBdr>
        </w:div>
        <w:div w:id="1206478703">
          <w:marLeft w:val="0"/>
          <w:marRight w:val="0"/>
          <w:marTop w:val="0"/>
          <w:marBottom w:val="0"/>
          <w:divBdr>
            <w:top w:val="none" w:sz="0" w:space="0" w:color="auto"/>
            <w:left w:val="none" w:sz="0" w:space="0" w:color="auto"/>
            <w:bottom w:val="none" w:sz="0" w:space="0" w:color="auto"/>
            <w:right w:val="none" w:sz="0" w:space="0" w:color="auto"/>
          </w:divBdr>
        </w:div>
        <w:div w:id="724449869">
          <w:marLeft w:val="0"/>
          <w:marRight w:val="0"/>
          <w:marTop w:val="0"/>
          <w:marBottom w:val="0"/>
          <w:divBdr>
            <w:top w:val="none" w:sz="0" w:space="0" w:color="auto"/>
            <w:left w:val="none" w:sz="0" w:space="0" w:color="auto"/>
            <w:bottom w:val="none" w:sz="0" w:space="0" w:color="auto"/>
            <w:right w:val="none" w:sz="0" w:space="0" w:color="auto"/>
          </w:divBdr>
        </w:div>
        <w:div w:id="912937020">
          <w:marLeft w:val="0"/>
          <w:marRight w:val="0"/>
          <w:marTop w:val="0"/>
          <w:marBottom w:val="0"/>
          <w:divBdr>
            <w:top w:val="none" w:sz="0" w:space="0" w:color="auto"/>
            <w:left w:val="none" w:sz="0" w:space="0" w:color="auto"/>
            <w:bottom w:val="none" w:sz="0" w:space="0" w:color="auto"/>
            <w:right w:val="none" w:sz="0" w:space="0" w:color="auto"/>
          </w:divBdr>
        </w:div>
        <w:div w:id="764575595">
          <w:marLeft w:val="0"/>
          <w:marRight w:val="0"/>
          <w:marTop w:val="0"/>
          <w:marBottom w:val="0"/>
          <w:divBdr>
            <w:top w:val="none" w:sz="0" w:space="0" w:color="auto"/>
            <w:left w:val="none" w:sz="0" w:space="0" w:color="auto"/>
            <w:bottom w:val="none" w:sz="0" w:space="0" w:color="auto"/>
            <w:right w:val="none" w:sz="0" w:space="0" w:color="auto"/>
          </w:divBdr>
        </w:div>
        <w:div w:id="1418332962">
          <w:marLeft w:val="0"/>
          <w:marRight w:val="0"/>
          <w:marTop w:val="0"/>
          <w:marBottom w:val="0"/>
          <w:divBdr>
            <w:top w:val="none" w:sz="0" w:space="0" w:color="auto"/>
            <w:left w:val="none" w:sz="0" w:space="0" w:color="auto"/>
            <w:bottom w:val="none" w:sz="0" w:space="0" w:color="auto"/>
            <w:right w:val="none" w:sz="0" w:space="0" w:color="auto"/>
          </w:divBdr>
        </w:div>
        <w:div w:id="286815726">
          <w:marLeft w:val="0"/>
          <w:marRight w:val="0"/>
          <w:marTop w:val="0"/>
          <w:marBottom w:val="0"/>
          <w:divBdr>
            <w:top w:val="none" w:sz="0" w:space="0" w:color="auto"/>
            <w:left w:val="none" w:sz="0" w:space="0" w:color="auto"/>
            <w:bottom w:val="none" w:sz="0" w:space="0" w:color="auto"/>
            <w:right w:val="none" w:sz="0" w:space="0" w:color="auto"/>
          </w:divBdr>
        </w:div>
        <w:div w:id="1728603735">
          <w:marLeft w:val="0"/>
          <w:marRight w:val="0"/>
          <w:marTop w:val="0"/>
          <w:marBottom w:val="0"/>
          <w:divBdr>
            <w:top w:val="none" w:sz="0" w:space="0" w:color="auto"/>
            <w:left w:val="none" w:sz="0" w:space="0" w:color="auto"/>
            <w:bottom w:val="none" w:sz="0" w:space="0" w:color="auto"/>
            <w:right w:val="none" w:sz="0" w:space="0" w:color="auto"/>
          </w:divBdr>
        </w:div>
        <w:div w:id="872419299">
          <w:marLeft w:val="0"/>
          <w:marRight w:val="0"/>
          <w:marTop w:val="0"/>
          <w:marBottom w:val="0"/>
          <w:divBdr>
            <w:top w:val="none" w:sz="0" w:space="0" w:color="auto"/>
            <w:left w:val="none" w:sz="0" w:space="0" w:color="auto"/>
            <w:bottom w:val="none" w:sz="0" w:space="0" w:color="auto"/>
            <w:right w:val="none" w:sz="0" w:space="0" w:color="auto"/>
          </w:divBdr>
        </w:div>
        <w:div w:id="1967732794">
          <w:marLeft w:val="0"/>
          <w:marRight w:val="0"/>
          <w:marTop w:val="0"/>
          <w:marBottom w:val="0"/>
          <w:divBdr>
            <w:top w:val="none" w:sz="0" w:space="0" w:color="auto"/>
            <w:left w:val="none" w:sz="0" w:space="0" w:color="auto"/>
            <w:bottom w:val="none" w:sz="0" w:space="0" w:color="auto"/>
            <w:right w:val="none" w:sz="0" w:space="0" w:color="auto"/>
          </w:divBdr>
        </w:div>
        <w:div w:id="700397530">
          <w:marLeft w:val="0"/>
          <w:marRight w:val="0"/>
          <w:marTop w:val="0"/>
          <w:marBottom w:val="0"/>
          <w:divBdr>
            <w:top w:val="none" w:sz="0" w:space="0" w:color="auto"/>
            <w:left w:val="none" w:sz="0" w:space="0" w:color="auto"/>
            <w:bottom w:val="none" w:sz="0" w:space="0" w:color="auto"/>
            <w:right w:val="none" w:sz="0" w:space="0" w:color="auto"/>
          </w:divBdr>
        </w:div>
        <w:div w:id="825127612">
          <w:marLeft w:val="0"/>
          <w:marRight w:val="0"/>
          <w:marTop w:val="0"/>
          <w:marBottom w:val="0"/>
          <w:divBdr>
            <w:top w:val="none" w:sz="0" w:space="0" w:color="auto"/>
            <w:left w:val="none" w:sz="0" w:space="0" w:color="auto"/>
            <w:bottom w:val="none" w:sz="0" w:space="0" w:color="auto"/>
            <w:right w:val="none" w:sz="0" w:space="0" w:color="auto"/>
          </w:divBdr>
        </w:div>
        <w:div w:id="939335222">
          <w:marLeft w:val="0"/>
          <w:marRight w:val="0"/>
          <w:marTop w:val="0"/>
          <w:marBottom w:val="0"/>
          <w:divBdr>
            <w:top w:val="none" w:sz="0" w:space="0" w:color="auto"/>
            <w:left w:val="none" w:sz="0" w:space="0" w:color="auto"/>
            <w:bottom w:val="none" w:sz="0" w:space="0" w:color="auto"/>
            <w:right w:val="none" w:sz="0" w:space="0" w:color="auto"/>
          </w:divBdr>
        </w:div>
        <w:div w:id="452526102">
          <w:marLeft w:val="0"/>
          <w:marRight w:val="0"/>
          <w:marTop w:val="0"/>
          <w:marBottom w:val="0"/>
          <w:divBdr>
            <w:top w:val="none" w:sz="0" w:space="0" w:color="auto"/>
            <w:left w:val="none" w:sz="0" w:space="0" w:color="auto"/>
            <w:bottom w:val="none" w:sz="0" w:space="0" w:color="auto"/>
            <w:right w:val="none" w:sz="0" w:space="0" w:color="auto"/>
          </w:divBdr>
        </w:div>
        <w:div w:id="1628899470">
          <w:marLeft w:val="0"/>
          <w:marRight w:val="0"/>
          <w:marTop w:val="0"/>
          <w:marBottom w:val="0"/>
          <w:divBdr>
            <w:top w:val="none" w:sz="0" w:space="0" w:color="auto"/>
            <w:left w:val="none" w:sz="0" w:space="0" w:color="auto"/>
            <w:bottom w:val="none" w:sz="0" w:space="0" w:color="auto"/>
            <w:right w:val="none" w:sz="0" w:space="0" w:color="auto"/>
          </w:divBdr>
        </w:div>
        <w:div w:id="678580277">
          <w:marLeft w:val="0"/>
          <w:marRight w:val="0"/>
          <w:marTop w:val="0"/>
          <w:marBottom w:val="0"/>
          <w:divBdr>
            <w:top w:val="none" w:sz="0" w:space="0" w:color="auto"/>
            <w:left w:val="none" w:sz="0" w:space="0" w:color="auto"/>
            <w:bottom w:val="none" w:sz="0" w:space="0" w:color="auto"/>
            <w:right w:val="none" w:sz="0" w:space="0" w:color="auto"/>
          </w:divBdr>
        </w:div>
        <w:div w:id="511339646">
          <w:marLeft w:val="0"/>
          <w:marRight w:val="0"/>
          <w:marTop w:val="0"/>
          <w:marBottom w:val="0"/>
          <w:divBdr>
            <w:top w:val="none" w:sz="0" w:space="0" w:color="auto"/>
            <w:left w:val="none" w:sz="0" w:space="0" w:color="auto"/>
            <w:bottom w:val="none" w:sz="0" w:space="0" w:color="auto"/>
            <w:right w:val="none" w:sz="0" w:space="0" w:color="auto"/>
          </w:divBdr>
        </w:div>
        <w:div w:id="956104882">
          <w:marLeft w:val="0"/>
          <w:marRight w:val="0"/>
          <w:marTop w:val="0"/>
          <w:marBottom w:val="0"/>
          <w:divBdr>
            <w:top w:val="none" w:sz="0" w:space="0" w:color="auto"/>
            <w:left w:val="none" w:sz="0" w:space="0" w:color="auto"/>
            <w:bottom w:val="none" w:sz="0" w:space="0" w:color="auto"/>
            <w:right w:val="none" w:sz="0" w:space="0" w:color="auto"/>
          </w:divBdr>
        </w:div>
        <w:div w:id="1131286670">
          <w:marLeft w:val="0"/>
          <w:marRight w:val="0"/>
          <w:marTop w:val="0"/>
          <w:marBottom w:val="0"/>
          <w:divBdr>
            <w:top w:val="none" w:sz="0" w:space="0" w:color="auto"/>
            <w:left w:val="none" w:sz="0" w:space="0" w:color="auto"/>
            <w:bottom w:val="none" w:sz="0" w:space="0" w:color="auto"/>
            <w:right w:val="none" w:sz="0" w:space="0" w:color="auto"/>
          </w:divBdr>
        </w:div>
        <w:div w:id="592514374">
          <w:marLeft w:val="0"/>
          <w:marRight w:val="0"/>
          <w:marTop w:val="0"/>
          <w:marBottom w:val="0"/>
          <w:divBdr>
            <w:top w:val="none" w:sz="0" w:space="0" w:color="auto"/>
            <w:left w:val="none" w:sz="0" w:space="0" w:color="auto"/>
            <w:bottom w:val="none" w:sz="0" w:space="0" w:color="auto"/>
            <w:right w:val="none" w:sz="0" w:space="0" w:color="auto"/>
          </w:divBdr>
        </w:div>
        <w:div w:id="1139106635">
          <w:marLeft w:val="0"/>
          <w:marRight w:val="0"/>
          <w:marTop w:val="0"/>
          <w:marBottom w:val="0"/>
          <w:divBdr>
            <w:top w:val="none" w:sz="0" w:space="0" w:color="auto"/>
            <w:left w:val="none" w:sz="0" w:space="0" w:color="auto"/>
            <w:bottom w:val="none" w:sz="0" w:space="0" w:color="auto"/>
            <w:right w:val="none" w:sz="0" w:space="0" w:color="auto"/>
          </w:divBdr>
        </w:div>
        <w:div w:id="1769547225">
          <w:marLeft w:val="0"/>
          <w:marRight w:val="0"/>
          <w:marTop w:val="0"/>
          <w:marBottom w:val="0"/>
          <w:divBdr>
            <w:top w:val="none" w:sz="0" w:space="0" w:color="auto"/>
            <w:left w:val="none" w:sz="0" w:space="0" w:color="auto"/>
            <w:bottom w:val="none" w:sz="0" w:space="0" w:color="auto"/>
            <w:right w:val="none" w:sz="0" w:space="0" w:color="auto"/>
          </w:divBdr>
        </w:div>
        <w:div w:id="229267518">
          <w:marLeft w:val="0"/>
          <w:marRight w:val="0"/>
          <w:marTop w:val="0"/>
          <w:marBottom w:val="0"/>
          <w:divBdr>
            <w:top w:val="none" w:sz="0" w:space="0" w:color="auto"/>
            <w:left w:val="none" w:sz="0" w:space="0" w:color="auto"/>
            <w:bottom w:val="none" w:sz="0" w:space="0" w:color="auto"/>
            <w:right w:val="none" w:sz="0" w:space="0" w:color="auto"/>
          </w:divBdr>
        </w:div>
        <w:div w:id="1803844265">
          <w:marLeft w:val="0"/>
          <w:marRight w:val="0"/>
          <w:marTop w:val="0"/>
          <w:marBottom w:val="0"/>
          <w:divBdr>
            <w:top w:val="none" w:sz="0" w:space="0" w:color="auto"/>
            <w:left w:val="none" w:sz="0" w:space="0" w:color="auto"/>
            <w:bottom w:val="none" w:sz="0" w:space="0" w:color="auto"/>
            <w:right w:val="none" w:sz="0" w:space="0" w:color="auto"/>
          </w:divBdr>
        </w:div>
        <w:div w:id="1555191168">
          <w:marLeft w:val="0"/>
          <w:marRight w:val="0"/>
          <w:marTop w:val="0"/>
          <w:marBottom w:val="0"/>
          <w:divBdr>
            <w:top w:val="none" w:sz="0" w:space="0" w:color="auto"/>
            <w:left w:val="none" w:sz="0" w:space="0" w:color="auto"/>
            <w:bottom w:val="none" w:sz="0" w:space="0" w:color="auto"/>
            <w:right w:val="none" w:sz="0" w:space="0" w:color="auto"/>
          </w:divBdr>
        </w:div>
        <w:div w:id="839351663">
          <w:marLeft w:val="0"/>
          <w:marRight w:val="0"/>
          <w:marTop w:val="0"/>
          <w:marBottom w:val="0"/>
          <w:divBdr>
            <w:top w:val="none" w:sz="0" w:space="0" w:color="auto"/>
            <w:left w:val="none" w:sz="0" w:space="0" w:color="auto"/>
            <w:bottom w:val="none" w:sz="0" w:space="0" w:color="auto"/>
            <w:right w:val="none" w:sz="0" w:space="0" w:color="auto"/>
          </w:divBdr>
        </w:div>
        <w:div w:id="1100954971">
          <w:marLeft w:val="0"/>
          <w:marRight w:val="0"/>
          <w:marTop w:val="0"/>
          <w:marBottom w:val="0"/>
          <w:divBdr>
            <w:top w:val="none" w:sz="0" w:space="0" w:color="auto"/>
            <w:left w:val="none" w:sz="0" w:space="0" w:color="auto"/>
            <w:bottom w:val="none" w:sz="0" w:space="0" w:color="auto"/>
            <w:right w:val="none" w:sz="0" w:space="0" w:color="auto"/>
          </w:divBdr>
        </w:div>
        <w:div w:id="1692222368">
          <w:marLeft w:val="0"/>
          <w:marRight w:val="0"/>
          <w:marTop w:val="0"/>
          <w:marBottom w:val="0"/>
          <w:divBdr>
            <w:top w:val="none" w:sz="0" w:space="0" w:color="auto"/>
            <w:left w:val="none" w:sz="0" w:space="0" w:color="auto"/>
            <w:bottom w:val="none" w:sz="0" w:space="0" w:color="auto"/>
            <w:right w:val="none" w:sz="0" w:space="0" w:color="auto"/>
          </w:divBdr>
        </w:div>
        <w:div w:id="1649243559">
          <w:marLeft w:val="0"/>
          <w:marRight w:val="0"/>
          <w:marTop w:val="0"/>
          <w:marBottom w:val="0"/>
          <w:divBdr>
            <w:top w:val="none" w:sz="0" w:space="0" w:color="auto"/>
            <w:left w:val="none" w:sz="0" w:space="0" w:color="auto"/>
            <w:bottom w:val="none" w:sz="0" w:space="0" w:color="auto"/>
            <w:right w:val="none" w:sz="0" w:space="0" w:color="auto"/>
          </w:divBdr>
        </w:div>
        <w:div w:id="805243375">
          <w:marLeft w:val="0"/>
          <w:marRight w:val="0"/>
          <w:marTop w:val="0"/>
          <w:marBottom w:val="0"/>
          <w:divBdr>
            <w:top w:val="none" w:sz="0" w:space="0" w:color="auto"/>
            <w:left w:val="none" w:sz="0" w:space="0" w:color="auto"/>
            <w:bottom w:val="none" w:sz="0" w:space="0" w:color="auto"/>
            <w:right w:val="none" w:sz="0" w:space="0" w:color="auto"/>
          </w:divBdr>
        </w:div>
        <w:div w:id="758600965">
          <w:marLeft w:val="0"/>
          <w:marRight w:val="0"/>
          <w:marTop w:val="0"/>
          <w:marBottom w:val="0"/>
          <w:divBdr>
            <w:top w:val="none" w:sz="0" w:space="0" w:color="auto"/>
            <w:left w:val="none" w:sz="0" w:space="0" w:color="auto"/>
            <w:bottom w:val="none" w:sz="0" w:space="0" w:color="auto"/>
            <w:right w:val="none" w:sz="0" w:space="0" w:color="auto"/>
          </w:divBdr>
        </w:div>
        <w:div w:id="1275482822">
          <w:marLeft w:val="0"/>
          <w:marRight w:val="0"/>
          <w:marTop w:val="0"/>
          <w:marBottom w:val="0"/>
          <w:divBdr>
            <w:top w:val="none" w:sz="0" w:space="0" w:color="auto"/>
            <w:left w:val="none" w:sz="0" w:space="0" w:color="auto"/>
            <w:bottom w:val="none" w:sz="0" w:space="0" w:color="auto"/>
            <w:right w:val="none" w:sz="0" w:space="0" w:color="auto"/>
          </w:divBdr>
        </w:div>
        <w:div w:id="518008822">
          <w:marLeft w:val="0"/>
          <w:marRight w:val="0"/>
          <w:marTop w:val="0"/>
          <w:marBottom w:val="0"/>
          <w:divBdr>
            <w:top w:val="none" w:sz="0" w:space="0" w:color="auto"/>
            <w:left w:val="none" w:sz="0" w:space="0" w:color="auto"/>
            <w:bottom w:val="none" w:sz="0" w:space="0" w:color="auto"/>
            <w:right w:val="none" w:sz="0" w:space="0" w:color="auto"/>
          </w:divBdr>
        </w:div>
        <w:div w:id="2045330323">
          <w:marLeft w:val="0"/>
          <w:marRight w:val="0"/>
          <w:marTop w:val="0"/>
          <w:marBottom w:val="0"/>
          <w:divBdr>
            <w:top w:val="none" w:sz="0" w:space="0" w:color="auto"/>
            <w:left w:val="none" w:sz="0" w:space="0" w:color="auto"/>
            <w:bottom w:val="none" w:sz="0" w:space="0" w:color="auto"/>
            <w:right w:val="none" w:sz="0" w:space="0" w:color="auto"/>
          </w:divBdr>
        </w:div>
        <w:div w:id="1793085431">
          <w:marLeft w:val="0"/>
          <w:marRight w:val="0"/>
          <w:marTop w:val="0"/>
          <w:marBottom w:val="0"/>
          <w:divBdr>
            <w:top w:val="none" w:sz="0" w:space="0" w:color="auto"/>
            <w:left w:val="none" w:sz="0" w:space="0" w:color="auto"/>
            <w:bottom w:val="none" w:sz="0" w:space="0" w:color="auto"/>
            <w:right w:val="none" w:sz="0" w:space="0" w:color="auto"/>
          </w:divBdr>
        </w:div>
        <w:div w:id="1705667117">
          <w:marLeft w:val="0"/>
          <w:marRight w:val="0"/>
          <w:marTop w:val="0"/>
          <w:marBottom w:val="0"/>
          <w:divBdr>
            <w:top w:val="none" w:sz="0" w:space="0" w:color="auto"/>
            <w:left w:val="none" w:sz="0" w:space="0" w:color="auto"/>
            <w:bottom w:val="none" w:sz="0" w:space="0" w:color="auto"/>
            <w:right w:val="none" w:sz="0" w:space="0" w:color="auto"/>
          </w:divBdr>
        </w:div>
        <w:div w:id="1636642992">
          <w:marLeft w:val="0"/>
          <w:marRight w:val="0"/>
          <w:marTop w:val="0"/>
          <w:marBottom w:val="0"/>
          <w:divBdr>
            <w:top w:val="none" w:sz="0" w:space="0" w:color="auto"/>
            <w:left w:val="none" w:sz="0" w:space="0" w:color="auto"/>
            <w:bottom w:val="none" w:sz="0" w:space="0" w:color="auto"/>
            <w:right w:val="none" w:sz="0" w:space="0" w:color="auto"/>
          </w:divBdr>
        </w:div>
        <w:div w:id="1747997583">
          <w:marLeft w:val="0"/>
          <w:marRight w:val="0"/>
          <w:marTop w:val="0"/>
          <w:marBottom w:val="0"/>
          <w:divBdr>
            <w:top w:val="none" w:sz="0" w:space="0" w:color="auto"/>
            <w:left w:val="none" w:sz="0" w:space="0" w:color="auto"/>
            <w:bottom w:val="none" w:sz="0" w:space="0" w:color="auto"/>
            <w:right w:val="none" w:sz="0" w:space="0" w:color="auto"/>
          </w:divBdr>
        </w:div>
        <w:div w:id="1007289458">
          <w:marLeft w:val="0"/>
          <w:marRight w:val="0"/>
          <w:marTop w:val="0"/>
          <w:marBottom w:val="0"/>
          <w:divBdr>
            <w:top w:val="none" w:sz="0" w:space="0" w:color="auto"/>
            <w:left w:val="none" w:sz="0" w:space="0" w:color="auto"/>
            <w:bottom w:val="none" w:sz="0" w:space="0" w:color="auto"/>
            <w:right w:val="none" w:sz="0" w:space="0" w:color="auto"/>
          </w:divBdr>
        </w:div>
        <w:div w:id="294065553">
          <w:marLeft w:val="0"/>
          <w:marRight w:val="0"/>
          <w:marTop w:val="0"/>
          <w:marBottom w:val="0"/>
          <w:divBdr>
            <w:top w:val="none" w:sz="0" w:space="0" w:color="auto"/>
            <w:left w:val="none" w:sz="0" w:space="0" w:color="auto"/>
            <w:bottom w:val="none" w:sz="0" w:space="0" w:color="auto"/>
            <w:right w:val="none" w:sz="0" w:space="0" w:color="auto"/>
          </w:divBdr>
        </w:div>
        <w:div w:id="1932009603">
          <w:marLeft w:val="0"/>
          <w:marRight w:val="0"/>
          <w:marTop w:val="0"/>
          <w:marBottom w:val="0"/>
          <w:divBdr>
            <w:top w:val="none" w:sz="0" w:space="0" w:color="auto"/>
            <w:left w:val="none" w:sz="0" w:space="0" w:color="auto"/>
            <w:bottom w:val="none" w:sz="0" w:space="0" w:color="auto"/>
            <w:right w:val="none" w:sz="0" w:space="0" w:color="auto"/>
          </w:divBdr>
        </w:div>
        <w:div w:id="1262294639">
          <w:marLeft w:val="0"/>
          <w:marRight w:val="0"/>
          <w:marTop w:val="0"/>
          <w:marBottom w:val="0"/>
          <w:divBdr>
            <w:top w:val="none" w:sz="0" w:space="0" w:color="auto"/>
            <w:left w:val="none" w:sz="0" w:space="0" w:color="auto"/>
            <w:bottom w:val="none" w:sz="0" w:space="0" w:color="auto"/>
            <w:right w:val="none" w:sz="0" w:space="0" w:color="auto"/>
          </w:divBdr>
        </w:div>
        <w:div w:id="888147565">
          <w:marLeft w:val="0"/>
          <w:marRight w:val="0"/>
          <w:marTop w:val="0"/>
          <w:marBottom w:val="0"/>
          <w:divBdr>
            <w:top w:val="none" w:sz="0" w:space="0" w:color="auto"/>
            <w:left w:val="none" w:sz="0" w:space="0" w:color="auto"/>
            <w:bottom w:val="none" w:sz="0" w:space="0" w:color="auto"/>
            <w:right w:val="none" w:sz="0" w:space="0" w:color="auto"/>
          </w:divBdr>
        </w:div>
        <w:div w:id="2075540227">
          <w:marLeft w:val="0"/>
          <w:marRight w:val="0"/>
          <w:marTop w:val="0"/>
          <w:marBottom w:val="0"/>
          <w:divBdr>
            <w:top w:val="none" w:sz="0" w:space="0" w:color="auto"/>
            <w:left w:val="none" w:sz="0" w:space="0" w:color="auto"/>
            <w:bottom w:val="none" w:sz="0" w:space="0" w:color="auto"/>
            <w:right w:val="none" w:sz="0" w:space="0" w:color="auto"/>
          </w:divBdr>
        </w:div>
        <w:div w:id="2081555106">
          <w:marLeft w:val="0"/>
          <w:marRight w:val="0"/>
          <w:marTop w:val="0"/>
          <w:marBottom w:val="0"/>
          <w:divBdr>
            <w:top w:val="none" w:sz="0" w:space="0" w:color="auto"/>
            <w:left w:val="none" w:sz="0" w:space="0" w:color="auto"/>
            <w:bottom w:val="none" w:sz="0" w:space="0" w:color="auto"/>
            <w:right w:val="none" w:sz="0" w:space="0" w:color="auto"/>
          </w:divBdr>
        </w:div>
        <w:div w:id="268008188">
          <w:marLeft w:val="0"/>
          <w:marRight w:val="0"/>
          <w:marTop w:val="0"/>
          <w:marBottom w:val="0"/>
          <w:divBdr>
            <w:top w:val="none" w:sz="0" w:space="0" w:color="auto"/>
            <w:left w:val="none" w:sz="0" w:space="0" w:color="auto"/>
            <w:bottom w:val="none" w:sz="0" w:space="0" w:color="auto"/>
            <w:right w:val="none" w:sz="0" w:space="0" w:color="auto"/>
          </w:divBdr>
        </w:div>
        <w:div w:id="829062106">
          <w:marLeft w:val="0"/>
          <w:marRight w:val="0"/>
          <w:marTop w:val="0"/>
          <w:marBottom w:val="0"/>
          <w:divBdr>
            <w:top w:val="none" w:sz="0" w:space="0" w:color="auto"/>
            <w:left w:val="none" w:sz="0" w:space="0" w:color="auto"/>
            <w:bottom w:val="none" w:sz="0" w:space="0" w:color="auto"/>
            <w:right w:val="none" w:sz="0" w:space="0" w:color="auto"/>
          </w:divBdr>
        </w:div>
        <w:div w:id="165245529">
          <w:marLeft w:val="0"/>
          <w:marRight w:val="0"/>
          <w:marTop w:val="0"/>
          <w:marBottom w:val="0"/>
          <w:divBdr>
            <w:top w:val="none" w:sz="0" w:space="0" w:color="auto"/>
            <w:left w:val="none" w:sz="0" w:space="0" w:color="auto"/>
            <w:bottom w:val="none" w:sz="0" w:space="0" w:color="auto"/>
            <w:right w:val="none" w:sz="0" w:space="0" w:color="auto"/>
          </w:divBdr>
        </w:div>
        <w:div w:id="2005009598">
          <w:marLeft w:val="0"/>
          <w:marRight w:val="0"/>
          <w:marTop w:val="0"/>
          <w:marBottom w:val="0"/>
          <w:divBdr>
            <w:top w:val="none" w:sz="0" w:space="0" w:color="auto"/>
            <w:left w:val="none" w:sz="0" w:space="0" w:color="auto"/>
            <w:bottom w:val="none" w:sz="0" w:space="0" w:color="auto"/>
            <w:right w:val="none" w:sz="0" w:space="0" w:color="auto"/>
          </w:divBdr>
        </w:div>
        <w:div w:id="1804611886">
          <w:marLeft w:val="0"/>
          <w:marRight w:val="0"/>
          <w:marTop w:val="0"/>
          <w:marBottom w:val="0"/>
          <w:divBdr>
            <w:top w:val="none" w:sz="0" w:space="0" w:color="auto"/>
            <w:left w:val="none" w:sz="0" w:space="0" w:color="auto"/>
            <w:bottom w:val="none" w:sz="0" w:space="0" w:color="auto"/>
            <w:right w:val="none" w:sz="0" w:space="0" w:color="auto"/>
          </w:divBdr>
        </w:div>
        <w:div w:id="1021586189">
          <w:marLeft w:val="0"/>
          <w:marRight w:val="0"/>
          <w:marTop w:val="0"/>
          <w:marBottom w:val="0"/>
          <w:divBdr>
            <w:top w:val="none" w:sz="0" w:space="0" w:color="auto"/>
            <w:left w:val="none" w:sz="0" w:space="0" w:color="auto"/>
            <w:bottom w:val="none" w:sz="0" w:space="0" w:color="auto"/>
            <w:right w:val="none" w:sz="0" w:space="0" w:color="auto"/>
          </w:divBdr>
        </w:div>
        <w:div w:id="879435309">
          <w:marLeft w:val="0"/>
          <w:marRight w:val="0"/>
          <w:marTop w:val="0"/>
          <w:marBottom w:val="0"/>
          <w:divBdr>
            <w:top w:val="none" w:sz="0" w:space="0" w:color="auto"/>
            <w:left w:val="none" w:sz="0" w:space="0" w:color="auto"/>
            <w:bottom w:val="none" w:sz="0" w:space="0" w:color="auto"/>
            <w:right w:val="none" w:sz="0" w:space="0" w:color="auto"/>
          </w:divBdr>
        </w:div>
        <w:div w:id="799032092">
          <w:marLeft w:val="0"/>
          <w:marRight w:val="0"/>
          <w:marTop w:val="0"/>
          <w:marBottom w:val="0"/>
          <w:divBdr>
            <w:top w:val="none" w:sz="0" w:space="0" w:color="auto"/>
            <w:left w:val="none" w:sz="0" w:space="0" w:color="auto"/>
            <w:bottom w:val="none" w:sz="0" w:space="0" w:color="auto"/>
            <w:right w:val="none" w:sz="0" w:space="0" w:color="auto"/>
          </w:divBdr>
        </w:div>
        <w:div w:id="910238789">
          <w:marLeft w:val="0"/>
          <w:marRight w:val="0"/>
          <w:marTop w:val="0"/>
          <w:marBottom w:val="0"/>
          <w:divBdr>
            <w:top w:val="none" w:sz="0" w:space="0" w:color="auto"/>
            <w:left w:val="none" w:sz="0" w:space="0" w:color="auto"/>
            <w:bottom w:val="none" w:sz="0" w:space="0" w:color="auto"/>
            <w:right w:val="none" w:sz="0" w:space="0" w:color="auto"/>
          </w:divBdr>
        </w:div>
        <w:div w:id="2003385976">
          <w:marLeft w:val="0"/>
          <w:marRight w:val="0"/>
          <w:marTop w:val="0"/>
          <w:marBottom w:val="0"/>
          <w:divBdr>
            <w:top w:val="none" w:sz="0" w:space="0" w:color="auto"/>
            <w:left w:val="none" w:sz="0" w:space="0" w:color="auto"/>
            <w:bottom w:val="none" w:sz="0" w:space="0" w:color="auto"/>
            <w:right w:val="none" w:sz="0" w:space="0" w:color="auto"/>
          </w:divBdr>
        </w:div>
        <w:div w:id="476265584">
          <w:marLeft w:val="0"/>
          <w:marRight w:val="0"/>
          <w:marTop w:val="0"/>
          <w:marBottom w:val="0"/>
          <w:divBdr>
            <w:top w:val="none" w:sz="0" w:space="0" w:color="auto"/>
            <w:left w:val="none" w:sz="0" w:space="0" w:color="auto"/>
            <w:bottom w:val="none" w:sz="0" w:space="0" w:color="auto"/>
            <w:right w:val="none" w:sz="0" w:space="0" w:color="auto"/>
          </w:divBdr>
        </w:div>
        <w:div w:id="553079249">
          <w:marLeft w:val="0"/>
          <w:marRight w:val="0"/>
          <w:marTop w:val="0"/>
          <w:marBottom w:val="0"/>
          <w:divBdr>
            <w:top w:val="none" w:sz="0" w:space="0" w:color="auto"/>
            <w:left w:val="none" w:sz="0" w:space="0" w:color="auto"/>
            <w:bottom w:val="none" w:sz="0" w:space="0" w:color="auto"/>
            <w:right w:val="none" w:sz="0" w:space="0" w:color="auto"/>
          </w:divBdr>
        </w:div>
        <w:div w:id="1329792568">
          <w:marLeft w:val="0"/>
          <w:marRight w:val="0"/>
          <w:marTop w:val="0"/>
          <w:marBottom w:val="0"/>
          <w:divBdr>
            <w:top w:val="none" w:sz="0" w:space="0" w:color="auto"/>
            <w:left w:val="none" w:sz="0" w:space="0" w:color="auto"/>
            <w:bottom w:val="none" w:sz="0" w:space="0" w:color="auto"/>
            <w:right w:val="none" w:sz="0" w:space="0" w:color="auto"/>
          </w:divBdr>
        </w:div>
        <w:div w:id="733357080">
          <w:marLeft w:val="0"/>
          <w:marRight w:val="0"/>
          <w:marTop w:val="0"/>
          <w:marBottom w:val="0"/>
          <w:divBdr>
            <w:top w:val="none" w:sz="0" w:space="0" w:color="auto"/>
            <w:left w:val="none" w:sz="0" w:space="0" w:color="auto"/>
            <w:bottom w:val="none" w:sz="0" w:space="0" w:color="auto"/>
            <w:right w:val="none" w:sz="0" w:space="0" w:color="auto"/>
          </w:divBdr>
        </w:div>
        <w:div w:id="979186769">
          <w:marLeft w:val="0"/>
          <w:marRight w:val="0"/>
          <w:marTop w:val="0"/>
          <w:marBottom w:val="0"/>
          <w:divBdr>
            <w:top w:val="none" w:sz="0" w:space="0" w:color="auto"/>
            <w:left w:val="none" w:sz="0" w:space="0" w:color="auto"/>
            <w:bottom w:val="none" w:sz="0" w:space="0" w:color="auto"/>
            <w:right w:val="none" w:sz="0" w:space="0" w:color="auto"/>
          </w:divBdr>
        </w:div>
        <w:div w:id="367604722">
          <w:marLeft w:val="0"/>
          <w:marRight w:val="0"/>
          <w:marTop w:val="0"/>
          <w:marBottom w:val="0"/>
          <w:divBdr>
            <w:top w:val="none" w:sz="0" w:space="0" w:color="auto"/>
            <w:left w:val="none" w:sz="0" w:space="0" w:color="auto"/>
            <w:bottom w:val="none" w:sz="0" w:space="0" w:color="auto"/>
            <w:right w:val="none" w:sz="0" w:space="0" w:color="auto"/>
          </w:divBdr>
        </w:div>
        <w:div w:id="1577860620">
          <w:marLeft w:val="0"/>
          <w:marRight w:val="0"/>
          <w:marTop w:val="0"/>
          <w:marBottom w:val="0"/>
          <w:divBdr>
            <w:top w:val="none" w:sz="0" w:space="0" w:color="auto"/>
            <w:left w:val="none" w:sz="0" w:space="0" w:color="auto"/>
            <w:bottom w:val="none" w:sz="0" w:space="0" w:color="auto"/>
            <w:right w:val="none" w:sz="0" w:space="0" w:color="auto"/>
          </w:divBdr>
        </w:div>
        <w:div w:id="1846558073">
          <w:marLeft w:val="0"/>
          <w:marRight w:val="0"/>
          <w:marTop w:val="0"/>
          <w:marBottom w:val="0"/>
          <w:divBdr>
            <w:top w:val="none" w:sz="0" w:space="0" w:color="auto"/>
            <w:left w:val="none" w:sz="0" w:space="0" w:color="auto"/>
            <w:bottom w:val="none" w:sz="0" w:space="0" w:color="auto"/>
            <w:right w:val="none" w:sz="0" w:space="0" w:color="auto"/>
          </w:divBdr>
        </w:div>
        <w:div w:id="1675911916">
          <w:marLeft w:val="0"/>
          <w:marRight w:val="0"/>
          <w:marTop w:val="0"/>
          <w:marBottom w:val="0"/>
          <w:divBdr>
            <w:top w:val="none" w:sz="0" w:space="0" w:color="auto"/>
            <w:left w:val="none" w:sz="0" w:space="0" w:color="auto"/>
            <w:bottom w:val="none" w:sz="0" w:space="0" w:color="auto"/>
            <w:right w:val="none" w:sz="0" w:space="0" w:color="auto"/>
          </w:divBdr>
        </w:div>
        <w:div w:id="244845015">
          <w:marLeft w:val="0"/>
          <w:marRight w:val="0"/>
          <w:marTop w:val="0"/>
          <w:marBottom w:val="0"/>
          <w:divBdr>
            <w:top w:val="none" w:sz="0" w:space="0" w:color="auto"/>
            <w:left w:val="none" w:sz="0" w:space="0" w:color="auto"/>
            <w:bottom w:val="none" w:sz="0" w:space="0" w:color="auto"/>
            <w:right w:val="none" w:sz="0" w:space="0" w:color="auto"/>
          </w:divBdr>
        </w:div>
        <w:div w:id="447283452">
          <w:marLeft w:val="0"/>
          <w:marRight w:val="0"/>
          <w:marTop w:val="0"/>
          <w:marBottom w:val="0"/>
          <w:divBdr>
            <w:top w:val="none" w:sz="0" w:space="0" w:color="auto"/>
            <w:left w:val="none" w:sz="0" w:space="0" w:color="auto"/>
            <w:bottom w:val="none" w:sz="0" w:space="0" w:color="auto"/>
            <w:right w:val="none" w:sz="0" w:space="0" w:color="auto"/>
          </w:divBdr>
        </w:div>
      </w:divsChild>
    </w:div>
    <w:div w:id="1462503295">
      <w:bodyDiv w:val="1"/>
      <w:marLeft w:val="0"/>
      <w:marRight w:val="0"/>
      <w:marTop w:val="0"/>
      <w:marBottom w:val="0"/>
      <w:divBdr>
        <w:top w:val="none" w:sz="0" w:space="0" w:color="auto"/>
        <w:left w:val="none" w:sz="0" w:space="0" w:color="auto"/>
        <w:bottom w:val="none" w:sz="0" w:space="0" w:color="auto"/>
        <w:right w:val="none" w:sz="0" w:space="0" w:color="auto"/>
      </w:divBdr>
    </w:div>
    <w:div w:id="1482651603">
      <w:bodyDiv w:val="1"/>
      <w:marLeft w:val="0"/>
      <w:marRight w:val="0"/>
      <w:marTop w:val="0"/>
      <w:marBottom w:val="0"/>
      <w:divBdr>
        <w:top w:val="none" w:sz="0" w:space="0" w:color="auto"/>
        <w:left w:val="none" w:sz="0" w:space="0" w:color="auto"/>
        <w:bottom w:val="none" w:sz="0" w:space="0" w:color="auto"/>
        <w:right w:val="none" w:sz="0" w:space="0" w:color="auto"/>
      </w:divBdr>
    </w:div>
    <w:div w:id="1502505969">
      <w:bodyDiv w:val="1"/>
      <w:marLeft w:val="0"/>
      <w:marRight w:val="0"/>
      <w:marTop w:val="0"/>
      <w:marBottom w:val="0"/>
      <w:divBdr>
        <w:top w:val="none" w:sz="0" w:space="0" w:color="auto"/>
        <w:left w:val="none" w:sz="0" w:space="0" w:color="auto"/>
        <w:bottom w:val="none" w:sz="0" w:space="0" w:color="auto"/>
        <w:right w:val="none" w:sz="0" w:space="0" w:color="auto"/>
      </w:divBdr>
      <w:divsChild>
        <w:div w:id="236476131">
          <w:marLeft w:val="0"/>
          <w:marRight w:val="0"/>
          <w:marTop w:val="0"/>
          <w:marBottom w:val="0"/>
          <w:divBdr>
            <w:top w:val="none" w:sz="0" w:space="0" w:color="auto"/>
            <w:left w:val="none" w:sz="0" w:space="0" w:color="auto"/>
            <w:bottom w:val="none" w:sz="0" w:space="0" w:color="auto"/>
            <w:right w:val="none" w:sz="0" w:space="0" w:color="auto"/>
          </w:divBdr>
        </w:div>
      </w:divsChild>
    </w:div>
    <w:div w:id="1516722242">
      <w:bodyDiv w:val="1"/>
      <w:marLeft w:val="0"/>
      <w:marRight w:val="0"/>
      <w:marTop w:val="0"/>
      <w:marBottom w:val="0"/>
      <w:divBdr>
        <w:top w:val="none" w:sz="0" w:space="0" w:color="auto"/>
        <w:left w:val="none" w:sz="0" w:space="0" w:color="auto"/>
        <w:bottom w:val="none" w:sz="0" w:space="0" w:color="auto"/>
        <w:right w:val="none" w:sz="0" w:space="0" w:color="auto"/>
      </w:divBdr>
    </w:div>
    <w:div w:id="1523088706">
      <w:bodyDiv w:val="1"/>
      <w:marLeft w:val="0"/>
      <w:marRight w:val="0"/>
      <w:marTop w:val="0"/>
      <w:marBottom w:val="0"/>
      <w:divBdr>
        <w:top w:val="none" w:sz="0" w:space="0" w:color="auto"/>
        <w:left w:val="none" w:sz="0" w:space="0" w:color="auto"/>
        <w:bottom w:val="none" w:sz="0" w:space="0" w:color="auto"/>
        <w:right w:val="none" w:sz="0" w:space="0" w:color="auto"/>
      </w:divBdr>
    </w:div>
    <w:div w:id="1532720534">
      <w:bodyDiv w:val="1"/>
      <w:marLeft w:val="0"/>
      <w:marRight w:val="0"/>
      <w:marTop w:val="0"/>
      <w:marBottom w:val="0"/>
      <w:divBdr>
        <w:top w:val="none" w:sz="0" w:space="0" w:color="auto"/>
        <w:left w:val="none" w:sz="0" w:space="0" w:color="auto"/>
        <w:bottom w:val="none" w:sz="0" w:space="0" w:color="auto"/>
        <w:right w:val="none" w:sz="0" w:space="0" w:color="auto"/>
      </w:divBdr>
      <w:divsChild>
        <w:div w:id="242835749">
          <w:marLeft w:val="0"/>
          <w:marRight w:val="0"/>
          <w:marTop w:val="0"/>
          <w:marBottom w:val="0"/>
          <w:divBdr>
            <w:top w:val="none" w:sz="0" w:space="0" w:color="auto"/>
            <w:left w:val="none" w:sz="0" w:space="0" w:color="auto"/>
            <w:bottom w:val="none" w:sz="0" w:space="0" w:color="auto"/>
            <w:right w:val="none" w:sz="0" w:space="0" w:color="auto"/>
          </w:divBdr>
        </w:div>
        <w:div w:id="612056806">
          <w:marLeft w:val="0"/>
          <w:marRight w:val="0"/>
          <w:marTop w:val="0"/>
          <w:marBottom w:val="0"/>
          <w:divBdr>
            <w:top w:val="none" w:sz="0" w:space="0" w:color="auto"/>
            <w:left w:val="none" w:sz="0" w:space="0" w:color="auto"/>
            <w:bottom w:val="none" w:sz="0" w:space="0" w:color="auto"/>
            <w:right w:val="none" w:sz="0" w:space="0" w:color="auto"/>
          </w:divBdr>
        </w:div>
        <w:div w:id="1562134285">
          <w:marLeft w:val="0"/>
          <w:marRight w:val="0"/>
          <w:marTop w:val="0"/>
          <w:marBottom w:val="0"/>
          <w:divBdr>
            <w:top w:val="none" w:sz="0" w:space="0" w:color="auto"/>
            <w:left w:val="none" w:sz="0" w:space="0" w:color="auto"/>
            <w:bottom w:val="none" w:sz="0" w:space="0" w:color="auto"/>
            <w:right w:val="none" w:sz="0" w:space="0" w:color="auto"/>
          </w:divBdr>
        </w:div>
      </w:divsChild>
    </w:div>
    <w:div w:id="1551114000">
      <w:bodyDiv w:val="1"/>
      <w:marLeft w:val="0"/>
      <w:marRight w:val="0"/>
      <w:marTop w:val="0"/>
      <w:marBottom w:val="0"/>
      <w:divBdr>
        <w:top w:val="none" w:sz="0" w:space="0" w:color="auto"/>
        <w:left w:val="none" w:sz="0" w:space="0" w:color="auto"/>
        <w:bottom w:val="none" w:sz="0" w:space="0" w:color="auto"/>
        <w:right w:val="none" w:sz="0" w:space="0" w:color="auto"/>
      </w:divBdr>
    </w:div>
    <w:div w:id="1612783025">
      <w:bodyDiv w:val="1"/>
      <w:marLeft w:val="0"/>
      <w:marRight w:val="0"/>
      <w:marTop w:val="0"/>
      <w:marBottom w:val="0"/>
      <w:divBdr>
        <w:top w:val="none" w:sz="0" w:space="0" w:color="auto"/>
        <w:left w:val="none" w:sz="0" w:space="0" w:color="auto"/>
        <w:bottom w:val="none" w:sz="0" w:space="0" w:color="auto"/>
        <w:right w:val="none" w:sz="0" w:space="0" w:color="auto"/>
      </w:divBdr>
      <w:divsChild>
        <w:div w:id="144250226">
          <w:marLeft w:val="0"/>
          <w:marRight w:val="0"/>
          <w:marTop w:val="0"/>
          <w:marBottom w:val="0"/>
          <w:divBdr>
            <w:top w:val="none" w:sz="0" w:space="0" w:color="auto"/>
            <w:left w:val="none" w:sz="0" w:space="0" w:color="auto"/>
            <w:bottom w:val="none" w:sz="0" w:space="0" w:color="auto"/>
            <w:right w:val="none" w:sz="0" w:space="0" w:color="auto"/>
          </w:divBdr>
        </w:div>
        <w:div w:id="462044678">
          <w:marLeft w:val="0"/>
          <w:marRight w:val="0"/>
          <w:marTop w:val="0"/>
          <w:marBottom w:val="0"/>
          <w:divBdr>
            <w:top w:val="none" w:sz="0" w:space="0" w:color="auto"/>
            <w:left w:val="none" w:sz="0" w:space="0" w:color="auto"/>
            <w:bottom w:val="none" w:sz="0" w:space="0" w:color="auto"/>
            <w:right w:val="none" w:sz="0" w:space="0" w:color="auto"/>
          </w:divBdr>
        </w:div>
        <w:div w:id="816802915">
          <w:marLeft w:val="0"/>
          <w:marRight w:val="0"/>
          <w:marTop w:val="0"/>
          <w:marBottom w:val="0"/>
          <w:divBdr>
            <w:top w:val="none" w:sz="0" w:space="0" w:color="auto"/>
            <w:left w:val="none" w:sz="0" w:space="0" w:color="auto"/>
            <w:bottom w:val="none" w:sz="0" w:space="0" w:color="auto"/>
            <w:right w:val="none" w:sz="0" w:space="0" w:color="auto"/>
          </w:divBdr>
        </w:div>
        <w:div w:id="844706678">
          <w:marLeft w:val="0"/>
          <w:marRight w:val="0"/>
          <w:marTop w:val="0"/>
          <w:marBottom w:val="0"/>
          <w:divBdr>
            <w:top w:val="none" w:sz="0" w:space="0" w:color="auto"/>
            <w:left w:val="none" w:sz="0" w:space="0" w:color="auto"/>
            <w:bottom w:val="none" w:sz="0" w:space="0" w:color="auto"/>
            <w:right w:val="none" w:sz="0" w:space="0" w:color="auto"/>
          </w:divBdr>
        </w:div>
        <w:div w:id="899250044">
          <w:marLeft w:val="0"/>
          <w:marRight w:val="0"/>
          <w:marTop w:val="0"/>
          <w:marBottom w:val="0"/>
          <w:divBdr>
            <w:top w:val="none" w:sz="0" w:space="0" w:color="auto"/>
            <w:left w:val="none" w:sz="0" w:space="0" w:color="auto"/>
            <w:bottom w:val="none" w:sz="0" w:space="0" w:color="auto"/>
            <w:right w:val="none" w:sz="0" w:space="0" w:color="auto"/>
          </w:divBdr>
        </w:div>
        <w:div w:id="1436368241">
          <w:marLeft w:val="0"/>
          <w:marRight w:val="0"/>
          <w:marTop w:val="0"/>
          <w:marBottom w:val="0"/>
          <w:divBdr>
            <w:top w:val="none" w:sz="0" w:space="0" w:color="auto"/>
            <w:left w:val="none" w:sz="0" w:space="0" w:color="auto"/>
            <w:bottom w:val="none" w:sz="0" w:space="0" w:color="auto"/>
            <w:right w:val="none" w:sz="0" w:space="0" w:color="auto"/>
          </w:divBdr>
        </w:div>
        <w:div w:id="2143304562">
          <w:marLeft w:val="0"/>
          <w:marRight w:val="0"/>
          <w:marTop w:val="0"/>
          <w:marBottom w:val="0"/>
          <w:divBdr>
            <w:top w:val="none" w:sz="0" w:space="0" w:color="auto"/>
            <w:left w:val="none" w:sz="0" w:space="0" w:color="auto"/>
            <w:bottom w:val="none" w:sz="0" w:space="0" w:color="auto"/>
            <w:right w:val="none" w:sz="0" w:space="0" w:color="auto"/>
          </w:divBdr>
        </w:div>
      </w:divsChild>
    </w:div>
    <w:div w:id="1620911308">
      <w:bodyDiv w:val="1"/>
      <w:marLeft w:val="0"/>
      <w:marRight w:val="0"/>
      <w:marTop w:val="0"/>
      <w:marBottom w:val="0"/>
      <w:divBdr>
        <w:top w:val="none" w:sz="0" w:space="0" w:color="auto"/>
        <w:left w:val="none" w:sz="0" w:space="0" w:color="auto"/>
        <w:bottom w:val="none" w:sz="0" w:space="0" w:color="auto"/>
        <w:right w:val="none" w:sz="0" w:space="0" w:color="auto"/>
      </w:divBdr>
    </w:div>
    <w:div w:id="1667248202">
      <w:bodyDiv w:val="1"/>
      <w:marLeft w:val="0"/>
      <w:marRight w:val="0"/>
      <w:marTop w:val="0"/>
      <w:marBottom w:val="0"/>
      <w:divBdr>
        <w:top w:val="none" w:sz="0" w:space="0" w:color="auto"/>
        <w:left w:val="none" w:sz="0" w:space="0" w:color="auto"/>
        <w:bottom w:val="none" w:sz="0" w:space="0" w:color="auto"/>
        <w:right w:val="none" w:sz="0" w:space="0" w:color="auto"/>
      </w:divBdr>
    </w:div>
    <w:div w:id="1669597384">
      <w:bodyDiv w:val="1"/>
      <w:marLeft w:val="0"/>
      <w:marRight w:val="0"/>
      <w:marTop w:val="0"/>
      <w:marBottom w:val="0"/>
      <w:divBdr>
        <w:top w:val="none" w:sz="0" w:space="0" w:color="auto"/>
        <w:left w:val="none" w:sz="0" w:space="0" w:color="auto"/>
        <w:bottom w:val="none" w:sz="0" w:space="0" w:color="auto"/>
        <w:right w:val="none" w:sz="0" w:space="0" w:color="auto"/>
      </w:divBdr>
    </w:div>
    <w:div w:id="1680081768">
      <w:bodyDiv w:val="1"/>
      <w:marLeft w:val="0"/>
      <w:marRight w:val="0"/>
      <w:marTop w:val="0"/>
      <w:marBottom w:val="0"/>
      <w:divBdr>
        <w:top w:val="none" w:sz="0" w:space="0" w:color="auto"/>
        <w:left w:val="none" w:sz="0" w:space="0" w:color="auto"/>
        <w:bottom w:val="none" w:sz="0" w:space="0" w:color="auto"/>
        <w:right w:val="none" w:sz="0" w:space="0" w:color="auto"/>
      </w:divBdr>
    </w:div>
    <w:div w:id="1684436260">
      <w:bodyDiv w:val="1"/>
      <w:marLeft w:val="0"/>
      <w:marRight w:val="0"/>
      <w:marTop w:val="0"/>
      <w:marBottom w:val="0"/>
      <w:divBdr>
        <w:top w:val="none" w:sz="0" w:space="0" w:color="auto"/>
        <w:left w:val="none" w:sz="0" w:space="0" w:color="auto"/>
        <w:bottom w:val="none" w:sz="0" w:space="0" w:color="auto"/>
        <w:right w:val="none" w:sz="0" w:space="0" w:color="auto"/>
      </w:divBdr>
      <w:divsChild>
        <w:div w:id="96021639">
          <w:marLeft w:val="0"/>
          <w:marRight w:val="0"/>
          <w:marTop w:val="0"/>
          <w:marBottom w:val="0"/>
          <w:divBdr>
            <w:top w:val="none" w:sz="0" w:space="0" w:color="auto"/>
            <w:left w:val="none" w:sz="0" w:space="0" w:color="auto"/>
            <w:bottom w:val="none" w:sz="0" w:space="0" w:color="auto"/>
            <w:right w:val="none" w:sz="0" w:space="0" w:color="auto"/>
          </w:divBdr>
        </w:div>
        <w:div w:id="333530761">
          <w:marLeft w:val="0"/>
          <w:marRight w:val="0"/>
          <w:marTop w:val="0"/>
          <w:marBottom w:val="0"/>
          <w:divBdr>
            <w:top w:val="none" w:sz="0" w:space="0" w:color="auto"/>
            <w:left w:val="none" w:sz="0" w:space="0" w:color="auto"/>
            <w:bottom w:val="none" w:sz="0" w:space="0" w:color="auto"/>
            <w:right w:val="none" w:sz="0" w:space="0" w:color="auto"/>
          </w:divBdr>
        </w:div>
        <w:div w:id="658582380">
          <w:marLeft w:val="0"/>
          <w:marRight w:val="0"/>
          <w:marTop w:val="0"/>
          <w:marBottom w:val="0"/>
          <w:divBdr>
            <w:top w:val="none" w:sz="0" w:space="0" w:color="auto"/>
            <w:left w:val="none" w:sz="0" w:space="0" w:color="auto"/>
            <w:bottom w:val="none" w:sz="0" w:space="0" w:color="auto"/>
            <w:right w:val="none" w:sz="0" w:space="0" w:color="auto"/>
          </w:divBdr>
        </w:div>
        <w:div w:id="724792078">
          <w:marLeft w:val="0"/>
          <w:marRight w:val="0"/>
          <w:marTop w:val="0"/>
          <w:marBottom w:val="0"/>
          <w:divBdr>
            <w:top w:val="none" w:sz="0" w:space="0" w:color="auto"/>
            <w:left w:val="none" w:sz="0" w:space="0" w:color="auto"/>
            <w:bottom w:val="none" w:sz="0" w:space="0" w:color="auto"/>
            <w:right w:val="none" w:sz="0" w:space="0" w:color="auto"/>
          </w:divBdr>
        </w:div>
        <w:div w:id="841166362">
          <w:marLeft w:val="0"/>
          <w:marRight w:val="0"/>
          <w:marTop w:val="0"/>
          <w:marBottom w:val="0"/>
          <w:divBdr>
            <w:top w:val="none" w:sz="0" w:space="0" w:color="auto"/>
            <w:left w:val="none" w:sz="0" w:space="0" w:color="auto"/>
            <w:bottom w:val="none" w:sz="0" w:space="0" w:color="auto"/>
            <w:right w:val="none" w:sz="0" w:space="0" w:color="auto"/>
          </w:divBdr>
        </w:div>
        <w:div w:id="1032000542">
          <w:marLeft w:val="0"/>
          <w:marRight w:val="0"/>
          <w:marTop w:val="0"/>
          <w:marBottom w:val="0"/>
          <w:divBdr>
            <w:top w:val="none" w:sz="0" w:space="0" w:color="auto"/>
            <w:left w:val="none" w:sz="0" w:space="0" w:color="auto"/>
            <w:bottom w:val="none" w:sz="0" w:space="0" w:color="auto"/>
            <w:right w:val="none" w:sz="0" w:space="0" w:color="auto"/>
          </w:divBdr>
        </w:div>
        <w:div w:id="1039622421">
          <w:marLeft w:val="0"/>
          <w:marRight w:val="0"/>
          <w:marTop w:val="0"/>
          <w:marBottom w:val="0"/>
          <w:divBdr>
            <w:top w:val="none" w:sz="0" w:space="0" w:color="auto"/>
            <w:left w:val="none" w:sz="0" w:space="0" w:color="auto"/>
            <w:bottom w:val="none" w:sz="0" w:space="0" w:color="auto"/>
            <w:right w:val="none" w:sz="0" w:space="0" w:color="auto"/>
          </w:divBdr>
        </w:div>
        <w:div w:id="1754860944">
          <w:marLeft w:val="0"/>
          <w:marRight w:val="0"/>
          <w:marTop w:val="0"/>
          <w:marBottom w:val="0"/>
          <w:divBdr>
            <w:top w:val="none" w:sz="0" w:space="0" w:color="auto"/>
            <w:left w:val="none" w:sz="0" w:space="0" w:color="auto"/>
            <w:bottom w:val="none" w:sz="0" w:space="0" w:color="auto"/>
            <w:right w:val="none" w:sz="0" w:space="0" w:color="auto"/>
          </w:divBdr>
        </w:div>
        <w:div w:id="2140146726">
          <w:marLeft w:val="0"/>
          <w:marRight w:val="0"/>
          <w:marTop w:val="0"/>
          <w:marBottom w:val="0"/>
          <w:divBdr>
            <w:top w:val="none" w:sz="0" w:space="0" w:color="auto"/>
            <w:left w:val="none" w:sz="0" w:space="0" w:color="auto"/>
            <w:bottom w:val="none" w:sz="0" w:space="0" w:color="auto"/>
            <w:right w:val="none" w:sz="0" w:space="0" w:color="auto"/>
          </w:divBdr>
        </w:div>
      </w:divsChild>
    </w:div>
    <w:div w:id="1686899707">
      <w:bodyDiv w:val="1"/>
      <w:marLeft w:val="0"/>
      <w:marRight w:val="0"/>
      <w:marTop w:val="0"/>
      <w:marBottom w:val="0"/>
      <w:divBdr>
        <w:top w:val="none" w:sz="0" w:space="0" w:color="auto"/>
        <w:left w:val="none" w:sz="0" w:space="0" w:color="auto"/>
        <w:bottom w:val="none" w:sz="0" w:space="0" w:color="auto"/>
        <w:right w:val="none" w:sz="0" w:space="0" w:color="auto"/>
      </w:divBdr>
    </w:div>
    <w:div w:id="1690528643">
      <w:bodyDiv w:val="1"/>
      <w:marLeft w:val="0"/>
      <w:marRight w:val="0"/>
      <w:marTop w:val="0"/>
      <w:marBottom w:val="0"/>
      <w:divBdr>
        <w:top w:val="none" w:sz="0" w:space="0" w:color="auto"/>
        <w:left w:val="none" w:sz="0" w:space="0" w:color="auto"/>
        <w:bottom w:val="none" w:sz="0" w:space="0" w:color="auto"/>
        <w:right w:val="none" w:sz="0" w:space="0" w:color="auto"/>
      </w:divBdr>
    </w:div>
    <w:div w:id="1703630645">
      <w:bodyDiv w:val="1"/>
      <w:marLeft w:val="0"/>
      <w:marRight w:val="0"/>
      <w:marTop w:val="0"/>
      <w:marBottom w:val="0"/>
      <w:divBdr>
        <w:top w:val="none" w:sz="0" w:space="0" w:color="auto"/>
        <w:left w:val="none" w:sz="0" w:space="0" w:color="auto"/>
        <w:bottom w:val="none" w:sz="0" w:space="0" w:color="auto"/>
        <w:right w:val="none" w:sz="0" w:space="0" w:color="auto"/>
      </w:divBdr>
    </w:div>
    <w:div w:id="1716588394">
      <w:bodyDiv w:val="1"/>
      <w:marLeft w:val="0"/>
      <w:marRight w:val="0"/>
      <w:marTop w:val="0"/>
      <w:marBottom w:val="0"/>
      <w:divBdr>
        <w:top w:val="none" w:sz="0" w:space="0" w:color="auto"/>
        <w:left w:val="none" w:sz="0" w:space="0" w:color="auto"/>
        <w:bottom w:val="none" w:sz="0" w:space="0" w:color="auto"/>
        <w:right w:val="none" w:sz="0" w:space="0" w:color="auto"/>
      </w:divBdr>
      <w:divsChild>
        <w:div w:id="856983">
          <w:marLeft w:val="0"/>
          <w:marRight w:val="0"/>
          <w:marTop w:val="0"/>
          <w:marBottom w:val="0"/>
          <w:divBdr>
            <w:top w:val="none" w:sz="0" w:space="0" w:color="auto"/>
            <w:left w:val="none" w:sz="0" w:space="0" w:color="auto"/>
            <w:bottom w:val="none" w:sz="0" w:space="0" w:color="auto"/>
            <w:right w:val="none" w:sz="0" w:space="0" w:color="auto"/>
          </w:divBdr>
        </w:div>
        <w:div w:id="61221951">
          <w:marLeft w:val="0"/>
          <w:marRight w:val="0"/>
          <w:marTop w:val="0"/>
          <w:marBottom w:val="0"/>
          <w:divBdr>
            <w:top w:val="none" w:sz="0" w:space="0" w:color="auto"/>
            <w:left w:val="none" w:sz="0" w:space="0" w:color="auto"/>
            <w:bottom w:val="none" w:sz="0" w:space="0" w:color="auto"/>
            <w:right w:val="none" w:sz="0" w:space="0" w:color="auto"/>
          </w:divBdr>
        </w:div>
        <w:div w:id="187305490">
          <w:marLeft w:val="0"/>
          <w:marRight w:val="0"/>
          <w:marTop w:val="0"/>
          <w:marBottom w:val="0"/>
          <w:divBdr>
            <w:top w:val="none" w:sz="0" w:space="0" w:color="auto"/>
            <w:left w:val="none" w:sz="0" w:space="0" w:color="auto"/>
            <w:bottom w:val="none" w:sz="0" w:space="0" w:color="auto"/>
            <w:right w:val="none" w:sz="0" w:space="0" w:color="auto"/>
          </w:divBdr>
        </w:div>
        <w:div w:id="480388152">
          <w:marLeft w:val="0"/>
          <w:marRight w:val="0"/>
          <w:marTop w:val="0"/>
          <w:marBottom w:val="0"/>
          <w:divBdr>
            <w:top w:val="none" w:sz="0" w:space="0" w:color="auto"/>
            <w:left w:val="none" w:sz="0" w:space="0" w:color="auto"/>
            <w:bottom w:val="none" w:sz="0" w:space="0" w:color="auto"/>
            <w:right w:val="none" w:sz="0" w:space="0" w:color="auto"/>
          </w:divBdr>
        </w:div>
        <w:div w:id="676923196">
          <w:marLeft w:val="0"/>
          <w:marRight w:val="0"/>
          <w:marTop w:val="0"/>
          <w:marBottom w:val="0"/>
          <w:divBdr>
            <w:top w:val="none" w:sz="0" w:space="0" w:color="auto"/>
            <w:left w:val="none" w:sz="0" w:space="0" w:color="auto"/>
            <w:bottom w:val="none" w:sz="0" w:space="0" w:color="auto"/>
            <w:right w:val="none" w:sz="0" w:space="0" w:color="auto"/>
          </w:divBdr>
        </w:div>
        <w:div w:id="781802151">
          <w:marLeft w:val="0"/>
          <w:marRight w:val="0"/>
          <w:marTop w:val="0"/>
          <w:marBottom w:val="0"/>
          <w:divBdr>
            <w:top w:val="none" w:sz="0" w:space="0" w:color="auto"/>
            <w:left w:val="none" w:sz="0" w:space="0" w:color="auto"/>
            <w:bottom w:val="none" w:sz="0" w:space="0" w:color="auto"/>
            <w:right w:val="none" w:sz="0" w:space="0" w:color="auto"/>
          </w:divBdr>
        </w:div>
        <w:div w:id="1693023287">
          <w:marLeft w:val="0"/>
          <w:marRight w:val="0"/>
          <w:marTop w:val="0"/>
          <w:marBottom w:val="0"/>
          <w:divBdr>
            <w:top w:val="none" w:sz="0" w:space="0" w:color="auto"/>
            <w:left w:val="none" w:sz="0" w:space="0" w:color="auto"/>
            <w:bottom w:val="none" w:sz="0" w:space="0" w:color="auto"/>
            <w:right w:val="none" w:sz="0" w:space="0" w:color="auto"/>
          </w:divBdr>
        </w:div>
        <w:div w:id="1730879630">
          <w:marLeft w:val="0"/>
          <w:marRight w:val="0"/>
          <w:marTop w:val="0"/>
          <w:marBottom w:val="0"/>
          <w:divBdr>
            <w:top w:val="none" w:sz="0" w:space="0" w:color="auto"/>
            <w:left w:val="none" w:sz="0" w:space="0" w:color="auto"/>
            <w:bottom w:val="none" w:sz="0" w:space="0" w:color="auto"/>
            <w:right w:val="none" w:sz="0" w:space="0" w:color="auto"/>
          </w:divBdr>
        </w:div>
        <w:div w:id="1967270362">
          <w:marLeft w:val="0"/>
          <w:marRight w:val="0"/>
          <w:marTop w:val="0"/>
          <w:marBottom w:val="0"/>
          <w:divBdr>
            <w:top w:val="none" w:sz="0" w:space="0" w:color="auto"/>
            <w:left w:val="none" w:sz="0" w:space="0" w:color="auto"/>
            <w:bottom w:val="none" w:sz="0" w:space="0" w:color="auto"/>
            <w:right w:val="none" w:sz="0" w:space="0" w:color="auto"/>
          </w:divBdr>
        </w:div>
        <w:div w:id="1997564635">
          <w:marLeft w:val="0"/>
          <w:marRight w:val="0"/>
          <w:marTop w:val="0"/>
          <w:marBottom w:val="0"/>
          <w:divBdr>
            <w:top w:val="none" w:sz="0" w:space="0" w:color="auto"/>
            <w:left w:val="none" w:sz="0" w:space="0" w:color="auto"/>
            <w:bottom w:val="none" w:sz="0" w:space="0" w:color="auto"/>
            <w:right w:val="none" w:sz="0" w:space="0" w:color="auto"/>
          </w:divBdr>
        </w:div>
      </w:divsChild>
    </w:div>
    <w:div w:id="1729911866">
      <w:bodyDiv w:val="1"/>
      <w:marLeft w:val="0"/>
      <w:marRight w:val="0"/>
      <w:marTop w:val="0"/>
      <w:marBottom w:val="0"/>
      <w:divBdr>
        <w:top w:val="none" w:sz="0" w:space="0" w:color="auto"/>
        <w:left w:val="none" w:sz="0" w:space="0" w:color="auto"/>
        <w:bottom w:val="none" w:sz="0" w:space="0" w:color="auto"/>
        <w:right w:val="none" w:sz="0" w:space="0" w:color="auto"/>
      </w:divBdr>
    </w:div>
    <w:div w:id="1755392069">
      <w:bodyDiv w:val="1"/>
      <w:marLeft w:val="0"/>
      <w:marRight w:val="0"/>
      <w:marTop w:val="0"/>
      <w:marBottom w:val="0"/>
      <w:divBdr>
        <w:top w:val="none" w:sz="0" w:space="0" w:color="auto"/>
        <w:left w:val="none" w:sz="0" w:space="0" w:color="auto"/>
        <w:bottom w:val="none" w:sz="0" w:space="0" w:color="auto"/>
        <w:right w:val="none" w:sz="0" w:space="0" w:color="auto"/>
      </w:divBdr>
    </w:div>
    <w:div w:id="1760834961">
      <w:bodyDiv w:val="1"/>
      <w:marLeft w:val="0"/>
      <w:marRight w:val="0"/>
      <w:marTop w:val="0"/>
      <w:marBottom w:val="0"/>
      <w:divBdr>
        <w:top w:val="none" w:sz="0" w:space="0" w:color="auto"/>
        <w:left w:val="none" w:sz="0" w:space="0" w:color="auto"/>
        <w:bottom w:val="none" w:sz="0" w:space="0" w:color="auto"/>
        <w:right w:val="none" w:sz="0" w:space="0" w:color="auto"/>
      </w:divBdr>
    </w:div>
    <w:div w:id="1769421024">
      <w:marLeft w:val="0"/>
      <w:marRight w:val="0"/>
      <w:marTop w:val="0"/>
      <w:marBottom w:val="0"/>
      <w:divBdr>
        <w:top w:val="none" w:sz="0" w:space="0" w:color="auto"/>
        <w:left w:val="none" w:sz="0" w:space="0" w:color="auto"/>
        <w:bottom w:val="none" w:sz="0" w:space="0" w:color="auto"/>
        <w:right w:val="none" w:sz="0" w:space="0" w:color="auto"/>
      </w:divBdr>
    </w:div>
    <w:div w:id="1769421025">
      <w:marLeft w:val="0"/>
      <w:marRight w:val="0"/>
      <w:marTop w:val="0"/>
      <w:marBottom w:val="0"/>
      <w:divBdr>
        <w:top w:val="none" w:sz="0" w:space="0" w:color="auto"/>
        <w:left w:val="none" w:sz="0" w:space="0" w:color="auto"/>
        <w:bottom w:val="none" w:sz="0" w:space="0" w:color="auto"/>
        <w:right w:val="none" w:sz="0" w:space="0" w:color="auto"/>
      </w:divBdr>
    </w:div>
    <w:div w:id="1769421026">
      <w:marLeft w:val="0"/>
      <w:marRight w:val="0"/>
      <w:marTop w:val="0"/>
      <w:marBottom w:val="0"/>
      <w:divBdr>
        <w:top w:val="none" w:sz="0" w:space="0" w:color="auto"/>
        <w:left w:val="none" w:sz="0" w:space="0" w:color="auto"/>
        <w:bottom w:val="none" w:sz="0" w:space="0" w:color="auto"/>
        <w:right w:val="none" w:sz="0" w:space="0" w:color="auto"/>
      </w:divBdr>
    </w:div>
    <w:div w:id="1769421027">
      <w:marLeft w:val="0"/>
      <w:marRight w:val="0"/>
      <w:marTop w:val="0"/>
      <w:marBottom w:val="0"/>
      <w:divBdr>
        <w:top w:val="none" w:sz="0" w:space="0" w:color="auto"/>
        <w:left w:val="none" w:sz="0" w:space="0" w:color="auto"/>
        <w:bottom w:val="none" w:sz="0" w:space="0" w:color="auto"/>
        <w:right w:val="none" w:sz="0" w:space="0" w:color="auto"/>
      </w:divBdr>
    </w:div>
    <w:div w:id="1769421028">
      <w:marLeft w:val="0"/>
      <w:marRight w:val="0"/>
      <w:marTop w:val="0"/>
      <w:marBottom w:val="0"/>
      <w:divBdr>
        <w:top w:val="none" w:sz="0" w:space="0" w:color="auto"/>
        <w:left w:val="none" w:sz="0" w:space="0" w:color="auto"/>
        <w:bottom w:val="none" w:sz="0" w:space="0" w:color="auto"/>
        <w:right w:val="none" w:sz="0" w:space="0" w:color="auto"/>
      </w:divBdr>
    </w:div>
    <w:div w:id="1769421029">
      <w:marLeft w:val="0"/>
      <w:marRight w:val="0"/>
      <w:marTop w:val="0"/>
      <w:marBottom w:val="0"/>
      <w:divBdr>
        <w:top w:val="none" w:sz="0" w:space="0" w:color="auto"/>
        <w:left w:val="none" w:sz="0" w:space="0" w:color="auto"/>
        <w:bottom w:val="none" w:sz="0" w:space="0" w:color="auto"/>
        <w:right w:val="none" w:sz="0" w:space="0" w:color="auto"/>
      </w:divBdr>
    </w:div>
    <w:div w:id="1769421030">
      <w:marLeft w:val="0"/>
      <w:marRight w:val="0"/>
      <w:marTop w:val="0"/>
      <w:marBottom w:val="0"/>
      <w:divBdr>
        <w:top w:val="none" w:sz="0" w:space="0" w:color="auto"/>
        <w:left w:val="none" w:sz="0" w:space="0" w:color="auto"/>
        <w:bottom w:val="none" w:sz="0" w:space="0" w:color="auto"/>
        <w:right w:val="none" w:sz="0" w:space="0" w:color="auto"/>
      </w:divBdr>
    </w:div>
    <w:div w:id="1769421031">
      <w:marLeft w:val="0"/>
      <w:marRight w:val="0"/>
      <w:marTop w:val="0"/>
      <w:marBottom w:val="0"/>
      <w:divBdr>
        <w:top w:val="none" w:sz="0" w:space="0" w:color="auto"/>
        <w:left w:val="none" w:sz="0" w:space="0" w:color="auto"/>
        <w:bottom w:val="none" w:sz="0" w:space="0" w:color="auto"/>
        <w:right w:val="none" w:sz="0" w:space="0" w:color="auto"/>
      </w:divBdr>
    </w:div>
    <w:div w:id="1769421049">
      <w:marLeft w:val="0"/>
      <w:marRight w:val="0"/>
      <w:marTop w:val="0"/>
      <w:marBottom w:val="0"/>
      <w:divBdr>
        <w:top w:val="none" w:sz="0" w:space="0" w:color="auto"/>
        <w:left w:val="none" w:sz="0" w:space="0" w:color="auto"/>
        <w:bottom w:val="none" w:sz="0" w:space="0" w:color="auto"/>
        <w:right w:val="none" w:sz="0" w:space="0" w:color="auto"/>
      </w:divBdr>
    </w:div>
    <w:div w:id="1769421050">
      <w:marLeft w:val="0"/>
      <w:marRight w:val="0"/>
      <w:marTop w:val="0"/>
      <w:marBottom w:val="0"/>
      <w:divBdr>
        <w:top w:val="none" w:sz="0" w:space="0" w:color="auto"/>
        <w:left w:val="none" w:sz="0" w:space="0" w:color="auto"/>
        <w:bottom w:val="none" w:sz="0" w:space="0" w:color="auto"/>
        <w:right w:val="none" w:sz="0" w:space="0" w:color="auto"/>
      </w:divBdr>
    </w:div>
    <w:div w:id="1769421061">
      <w:marLeft w:val="0"/>
      <w:marRight w:val="0"/>
      <w:marTop w:val="0"/>
      <w:marBottom w:val="0"/>
      <w:divBdr>
        <w:top w:val="none" w:sz="0" w:space="0" w:color="auto"/>
        <w:left w:val="none" w:sz="0" w:space="0" w:color="auto"/>
        <w:bottom w:val="none" w:sz="0" w:space="0" w:color="auto"/>
        <w:right w:val="none" w:sz="0" w:space="0" w:color="auto"/>
      </w:divBdr>
    </w:div>
    <w:div w:id="1769421071">
      <w:marLeft w:val="0"/>
      <w:marRight w:val="0"/>
      <w:marTop w:val="0"/>
      <w:marBottom w:val="0"/>
      <w:divBdr>
        <w:top w:val="none" w:sz="0" w:space="0" w:color="auto"/>
        <w:left w:val="none" w:sz="0" w:space="0" w:color="auto"/>
        <w:bottom w:val="none" w:sz="0" w:space="0" w:color="auto"/>
        <w:right w:val="none" w:sz="0" w:space="0" w:color="auto"/>
      </w:divBdr>
    </w:div>
    <w:div w:id="1769421078">
      <w:marLeft w:val="0"/>
      <w:marRight w:val="0"/>
      <w:marTop w:val="0"/>
      <w:marBottom w:val="0"/>
      <w:divBdr>
        <w:top w:val="none" w:sz="0" w:space="0" w:color="auto"/>
        <w:left w:val="none" w:sz="0" w:space="0" w:color="auto"/>
        <w:bottom w:val="none" w:sz="0" w:space="0" w:color="auto"/>
        <w:right w:val="none" w:sz="0" w:space="0" w:color="auto"/>
      </w:divBdr>
    </w:div>
    <w:div w:id="1769421079">
      <w:marLeft w:val="0"/>
      <w:marRight w:val="0"/>
      <w:marTop w:val="0"/>
      <w:marBottom w:val="0"/>
      <w:divBdr>
        <w:top w:val="none" w:sz="0" w:space="0" w:color="auto"/>
        <w:left w:val="none" w:sz="0" w:space="0" w:color="auto"/>
        <w:bottom w:val="none" w:sz="0" w:space="0" w:color="auto"/>
        <w:right w:val="none" w:sz="0" w:space="0" w:color="auto"/>
      </w:divBdr>
      <w:divsChild>
        <w:div w:id="1769421037">
          <w:marLeft w:val="0"/>
          <w:marRight w:val="0"/>
          <w:marTop w:val="0"/>
          <w:marBottom w:val="0"/>
          <w:divBdr>
            <w:top w:val="none" w:sz="0" w:space="0" w:color="auto"/>
            <w:left w:val="none" w:sz="0" w:space="0" w:color="auto"/>
            <w:bottom w:val="none" w:sz="0" w:space="0" w:color="auto"/>
            <w:right w:val="none" w:sz="0" w:space="0" w:color="auto"/>
          </w:divBdr>
        </w:div>
        <w:div w:id="1769421038">
          <w:marLeft w:val="0"/>
          <w:marRight w:val="0"/>
          <w:marTop w:val="0"/>
          <w:marBottom w:val="0"/>
          <w:divBdr>
            <w:top w:val="none" w:sz="0" w:space="0" w:color="auto"/>
            <w:left w:val="none" w:sz="0" w:space="0" w:color="auto"/>
            <w:bottom w:val="none" w:sz="0" w:space="0" w:color="auto"/>
            <w:right w:val="none" w:sz="0" w:space="0" w:color="auto"/>
          </w:divBdr>
        </w:div>
        <w:div w:id="1769421045">
          <w:marLeft w:val="0"/>
          <w:marRight w:val="0"/>
          <w:marTop w:val="0"/>
          <w:marBottom w:val="0"/>
          <w:divBdr>
            <w:top w:val="none" w:sz="0" w:space="0" w:color="auto"/>
            <w:left w:val="none" w:sz="0" w:space="0" w:color="auto"/>
            <w:bottom w:val="none" w:sz="0" w:space="0" w:color="auto"/>
            <w:right w:val="none" w:sz="0" w:space="0" w:color="auto"/>
          </w:divBdr>
        </w:div>
        <w:div w:id="1769421048">
          <w:marLeft w:val="0"/>
          <w:marRight w:val="0"/>
          <w:marTop w:val="0"/>
          <w:marBottom w:val="0"/>
          <w:divBdr>
            <w:top w:val="none" w:sz="0" w:space="0" w:color="auto"/>
            <w:left w:val="none" w:sz="0" w:space="0" w:color="auto"/>
            <w:bottom w:val="none" w:sz="0" w:space="0" w:color="auto"/>
            <w:right w:val="none" w:sz="0" w:space="0" w:color="auto"/>
          </w:divBdr>
        </w:div>
        <w:div w:id="1769421051">
          <w:marLeft w:val="0"/>
          <w:marRight w:val="0"/>
          <w:marTop w:val="0"/>
          <w:marBottom w:val="0"/>
          <w:divBdr>
            <w:top w:val="none" w:sz="0" w:space="0" w:color="auto"/>
            <w:left w:val="none" w:sz="0" w:space="0" w:color="auto"/>
            <w:bottom w:val="none" w:sz="0" w:space="0" w:color="auto"/>
            <w:right w:val="none" w:sz="0" w:space="0" w:color="auto"/>
          </w:divBdr>
        </w:div>
        <w:div w:id="1769421059">
          <w:marLeft w:val="0"/>
          <w:marRight w:val="0"/>
          <w:marTop w:val="0"/>
          <w:marBottom w:val="0"/>
          <w:divBdr>
            <w:top w:val="none" w:sz="0" w:space="0" w:color="auto"/>
            <w:left w:val="none" w:sz="0" w:space="0" w:color="auto"/>
            <w:bottom w:val="none" w:sz="0" w:space="0" w:color="auto"/>
            <w:right w:val="none" w:sz="0" w:space="0" w:color="auto"/>
          </w:divBdr>
        </w:div>
        <w:div w:id="1769421063">
          <w:marLeft w:val="0"/>
          <w:marRight w:val="0"/>
          <w:marTop w:val="0"/>
          <w:marBottom w:val="0"/>
          <w:divBdr>
            <w:top w:val="none" w:sz="0" w:space="0" w:color="auto"/>
            <w:left w:val="none" w:sz="0" w:space="0" w:color="auto"/>
            <w:bottom w:val="none" w:sz="0" w:space="0" w:color="auto"/>
            <w:right w:val="none" w:sz="0" w:space="0" w:color="auto"/>
          </w:divBdr>
        </w:div>
        <w:div w:id="1769421064">
          <w:marLeft w:val="0"/>
          <w:marRight w:val="0"/>
          <w:marTop w:val="0"/>
          <w:marBottom w:val="0"/>
          <w:divBdr>
            <w:top w:val="none" w:sz="0" w:space="0" w:color="auto"/>
            <w:left w:val="none" w:sz="0" w:space="0" w:color="auto"/>
            <w:bottom w:val="none" w:sz="0" w:space="0" w:color="auto"/>
            <w:right w:val="none" w:sz="0" w:space="0" w:color="auto"/>
          </w:divBdr>
        </w:div>
        <w:div w:id="1769421066">
          <w:marLeft w:val="0"/>
          <w:marRight w:val="0"/>
          <w:marTop w:val="0"/>
          <w:marBottom w:val="0"/>
          <w:divBdr>
            <w:top w:val="none" w:sz="0" w:space="0" w:color="auto"/>
            <w:left w:val="none" w:sz="0" w:space="0" w:color="auto"/>
            <w:bottom w:val="none" w:sz="0" w:space="0" w:color="auto"/>
            <w:right w:val="none" w:sz="0" w:space="0" w:color="auto"/>
          </w:divBdr>
        </w:div>
        <w:div w:id="1769421068">
          <w:marLeft w:val="0"/>
          <w:marRight w:val="0"/>
          <w:marTop w:val="0"/>
          <w:marBottom w:val="0"/>
          <w:divBdr>
            <w:top w:val="none" w:sz="0" w:space="0" w:color="auto"/>
            <w:left w:val="none" w:sz="0" w:space="0" w:color="auto"/>
            <w:bottom w:val="none" w:sz="0" w:space="0" w:color="auto"/>
            <w:right w:val="none" w:sz="0" w:space="0" w:color="auto"/>
          </w:divBdr>
        </w:div>
        <w:div w:id="1769421073">
          <w:marLeft w:val="0"/>
          <w:marRight w:val="0"/>
          <w:marTop w:val="0"/>
          <w:marBottom w:val="0"/>
          <w:divBdr>
            <w:top w:val="none" w:sz="0" w:space="0" w:color="auto"/>
            <w:left w:val="none" w:sz="0" w:space="0" w:color="auto"/>
            <w:bottom w:val="none" w:sz="0" w:space="0" w:color="auto"/>
            <w:right w:val="none" w:sz="0" w:space="0" w:color="auto"/>
          </w:divBdr>
        </w:div>
        <w:div w:id="1769421074">
          <w:marLeft w:val="0"/>
          <w:marRight w:val="0"/>
          <w:marTop w:val="0"/>
          <w:marBottom w:val="0"/>
          <w:divBdr>
            <w:top w:val="none" w:sz="0" w:space="0" w:color="auto"/>
            <w:left w:val="none" w:sz="0" w:space="0" w:color="auto"/>
            <w:bottom w:val="none" w:sz="0" w:space="0" w:color="auto"/>
            <w:right w:val="none" w:sz="0" w:space="0" w:color="auto"/>
          </w:divBdr>
        </w:div>
        <w:div w:id="1769421075">
          <w:marLeft w:val="0"/>
          <w:marRight w:val="0"/>
          <w:marTop w:val="0"/>
          <w:marBottom w:val="0"/>
          <w:divBdr>
            <w:top w:val="none" w:sz="0" w:space="0" w:color="auto"/>
            <w:left w:val="none" w:sz="0" w:space="0" w:color="auto"/>
            <w:bottom w:val="none" w:sz="0" w:space="0" w:color="auto"/>
            <w:right w:val="none" w:sz="0" w:space="0" w:color="auto"/>
          </w:divBdr>
        </w:div>
        <w:div w:id="1769421089">
          <w:marLeft w:val="0"/>
          <w:marRight w:val="0"/>
          <w:marTop w:val="0"/>
          <w:marBottom w:val="0"/>
          <w:divBdr>
            <w:top w:val="none" w:sz="0" w:space="0" w:color="auto"/>
            <w:left w:val="none" w:sz="0" w:space="0" w:color="auto"/>
            <w:bottom w:val="none" w:sz="0" w:space="0" w:color="auto"/>
            <w:right w:val="none" w:sz="0" w:space="0" w:color="auto"/>
          </w:divBdr>
        </w:div>
        <w:div w:id="1769421092">
          <w:marLeft w:val="0"/>
          <w:marRight w:val="0"/>
          <w:marTop w:val="0"/>
          <w:marBottom w:val="0"/>
          <w:divBdr>
            <w:top w:val="none" w:sz="0" w:space="0" w:color="auto"/>
            <w:left w:val="none" w:sz="0" w:space="0" w:color="auto"/>
            <w:bottom w:val="none" w:sz="0" w:space="0" w:color="auto"/>
            <w:right w:val="none" w:sz="0" w:space="0" w:color="auto"/>
          </w:divBdr>
        </w:div>
        <w:div w:id="1769421093">
          <w:marLeft w:val="0"/>
          <w:marRight w:val="0"/>
          <w:marTop w:val="0"/>
          <w:marBottom w:val="0"/>
          <w:divBdr>
            <w:top w:val="none" w:sz="0" w:space="0" w:color="auto"/>
            <w:left w:val="none" w:sz="0" w:space="0" w:color="auto"/>
            <w:bottom w:val="none" w:sz="0" w:space="0" w:color="auto"/>
            <w:right w:val="none" w:sz="0" w:space="0" w:color="auto"/>
          </w:divBdr>
        </w:div>
        <w:div w:id="1769421094">
          <w:marLeft w:val="0"/>
          <w:marRight w:val="0"/>
          <w:marTop w:val="0"/>
          <w:marBottom w:val="0"/>
          <w:divBdr>
            <w:top w:val="none" w:sz="0" w:space="0" w:color="auto"/>
            <w:left w:val="none" w:sz="0" w:space="0" w:color="auto"/>
            <w:bottom w:val="none" w:sz="0" w:space="0" w:color="auto"/>
            <w:right w:val="none" w:sz="0" w:space="0" w:color="auto"/>
          </w:divBdr>
        </w:div>
        <w:div w:id="1769421104">
          <w:marLeft w:val="0"/>
          <w:marRight w:val="0"/>
          <w:marTop w:val="0"/>
          <w:marBottom w:val="0"/>
          <w:divBdr>
            <w:top w:val="none" w:sz="0" w:space="0" w:color="auto"/>
            <w:left w:val="none" w:sz="0" w:space="0" w:color="auto"/>
            <w:bottom w:val="none" w:sz="0" w:space="0" w:color="auto"/>
            <w:right w:val="none" w:sz="0" w:space="0" w:color="auto"/>
          </w:divBdr>
        </w:div>
        <w:div w:id="1769421108">
          <w:marLeft w:val="0"/>
          <w:marRight w:val="0"/>
          <w:marTop w:val="0"/>
          <w:marBottom w:val="0"/>
          <w:divBdr>
            <w:top w:val="none" w:sz="0" w:space="0" w:color="auto"/>
            <w:left w:val="none" w:sz="0" w:space="0" w:color="auto"/>
            <w:bottom w:val="none" w:sz="0" w:space="0" w:color="auto"/>
            <w:right w:val="none" w:sz="0" w:space="0" w:color="auto"/>
          </w:divBdr>
        </w:div>
      </w:divsChild>
    </w:div>
    <w:div w:id="1769421086">
      <w:marLeft w:val="0"/>
      <w:marRight w:val="0"/>
      <w:marTop w:val="0"/>
      <w:marBottom w:val="0"/>
      <w:divBdr>
        <w:top w:val="none" w:sz="0" w:space="0" w:color="auto"/>
        <w:left w:val="none" w:sz="0" w:space="0" w:color="auto"/>
        <w:bottom w:val="none" w:sz="0" w:space="0" w:color="auto"/>
        <w:right w:val="none" w:sz="0" w:space="0" w:color="auto"/>
      </w:divBdr>
      <w:divsChild>
        <w:div w:id="1769421032">
          <w:marLeft w:val="0"/>
          <w:marRight w:val="0"/>
          <w:marTop w:val="0"/>
          <w:marBottom w:val="0"/>
          <w:divBdr>
            <w:top w:val="none" w:sz="0" w:space="0" w:color="auto"/>
            <w:left w:val="none" w:sz="0" w:space="0" w:color="auto"/>
            <w:bottom w:val="none" w:sz="0" w:space="0" w:color="auto"/>
            <w:right w:val="none" w:sz="0" w:space="0" w:color="auto"/>
          </w:divBdr>
        </w:div>
        <w:div w:id="1769421034">
          <w:marLeft w:val="0"/>
          <w:marRight w:val="0"/>
          <w:marTop w:val="0"/>
          <w:marBottom w:val="0"/>
          <w:divBdr>
            <w:top w:val="none" w:sz="0" w:space="0" w:color="auto"/>
            <w:left w:val="none" w:sz="0" w:space="0" w:color="auto"/>
            <w:bottom w:val="none" w:sz="0" w:space="0" w:color="auto"/>
            <w:right w:val="none" w:sz="0" w:space="0" w:color="auto"/>
          </w:divBdr>
        </w:div>
        <w:div w:id="1769421043">
          <w:marLeft w:val="0"/>
          <w:marRight w:val="0"/>
          <w:marTop w:val="0"/>
          <w:marBottom w:val="0"/>
          <w:divBdr>
            <w:top w:val="none" w:sz="0" w:space="0" w:color="auto"/>
            <w:left w:val="none" w:sz="0" w:space="0" w:color="auto"/>
            <w:bottom w:val="none" w:sz="0" w:space="0" w:color="auto"/>
            <w:right w:val="none" w:sz="0" w:space="0" w:color="auto"/>
          </w:divBdr>
        </w:div>
        <w:div w:id="1769421053">
          <w:marLeft w:val="0"/>
          <w:marRight w:val="0"/>
          <w:marTop w:val="0"/>
          <w:marBottom w:val="0"/>
          <w:divBdr>
            <w:top w:val="none" w:sz="0" w:space="0" w:color="auto"/>
            <w:left w:val="none" w:sz="0" w:space="0" w:color="auto"/>
            <w:bottom w:val="none" w:sz="0" w:space="0" w:color="auto"/>
            <w:right w:val="none" w:sz="0" w:space="0" w:color="auto"/>
          </w:divBdr>
        </w:div>
        <w:div w:id="1769421054">
          <w:marLeft w:val="0"/>
          <w:marRight w:val="0"/>
          <w:marTop w:val="0"/>
          <w:marBottom w:val="0"/>
          <w:divBdr>
            <w:top w:val="none" w:sz="0" w:space="0" w:color="auto"/>
            <w:left w:val="none" w:sz="0" w:space="0" w:color="auto"/>
            <w:bottom w:val="none" w:sz="0" w:space="0" w:color="auto"/>
            <w:right w:val="none" w:sz="0" w:space="0" w:color="auto"/>
          </w:divBdr>
        </w:div>
        <w:div w:id="1769421056">
          <w:marLeft w:val="0"/>
          <w:marRight w:val="0"/>
          <w:marTop w:val="0"/>
          <w:marBottom w:val="0"/>
          <w:divBdr>
            <w:top w:val="none" w:sz="0" w:space="0" w:color="auto"/>
            <w:left w:val="none" w:sz="0" w:space="0" w:color="auto"/>
            <w:bottom w:val="none" w:sz="0" w:space="0" w:color="auto"/>
            <w:right w:val="none" w:sz="0" w:space="0" w:color="auto"/>
          </w:divBdr>
        </w:div>
        <w:div w:id="1769421082">
          <w:marLeft w:val="0"/>
          <w:marRight w:val="0"/>
          <w:marTop w:val="0"/>
          <w:marBottom w:val="0"/>
          <w:divBdr>
            <w:top w:val="none" w:sz="0" w:space="0" w:color="auto"/>
            <w:left w:val="none" w:sz="0" w:space="0" w:color="auto"/>
            <w:bottom w:val="none" w:sz="0" w:space="0" w:color="auto"/>
            <w:right w:val="none" w:sz="0" w:space="0" w:color="auto"/>
          </w:divBdr>
        </w:div>
        <w:div w:id="1769421084">
          <w:marLeft w:val="0"/>
          <w:marRight w:val="0"/>
          <w:marTop w:val="0"/>
          <w:marBottom w:val="0"/>
          <w:divBdr>
            <w:top w:val="none" w:sz="0" w:space="0" w:color="auto"/>
            <w:left w:val="none" w:sz="0" w:space="0" w:color="auto"/>
            <w:bottom w:val="none" w:sz="0" w:space="0" w:color="auto"/>
            <w:right w:val="none" w:sz="0" w:space="0" w:color="auto"/>
          </w:divBdr>
        </w:div>
        <w:div w:id="1769421085">
          <w:marLeft w:val="0"/>
          <w:marRight w:val="0"/>
          <w:marTop w:val="0"/>
          <w:marBottom w:val="0"/>
          <w:divBdr>
            <w:top w:val="none" w:sz="0" w:space="0" w:color="auto"/>
            <w:left w:val="none" w:sz="0" w:space="0" w:color="auto"/>
            <w:bottom w:val="none" w:sz="0" w:space="0" w:color="auto"/>
            <w:right w:val="none" w:sz="0" w:space="0" w:color="auto"/>
          </w:divBdr>
        </w:div>
        <w:div w:id="1769421101">
          <w:marLeft w:val="0"/>
          <w:marRight w:val="0"/>
          <w:marTop w:val="0"/>
          <w:marBottom w:val="0"/>
          <w:divBdr>
            <w:top w:val="none" w:sz="0" w:space="0" w:color="auto"/>
            <w:left w:val="none" w:sz="0" w:space="0" w:color="auto"/>
            <w:bottom w:val="none" w:sz="0" w:space="0" w:color="auto"/>
            <w:right w:val="none" w:sz="0" w:space="0" w:color="auto"/>
          </w:divBdr>
        </w:div>
        <w:div w:id="1769421105">
          <w:marLeft w:val="0"/>
          <w:marRight w:val="0"/>
          <w:marTop w:val="0"/>
          <w:marBottom w:val="0"/>
          <w:divBdr>
            <w:top w:val="none" w:sz="0" w:space="0" w:color="auto"/>
            <w:left w:val="none" w:sz="0" w:space="0" w:color="auto"/>
            <w:bottom w:val="none" w:sz="0" w:space="0" w:color="auto"/>
            <w:right w:val="none" w:sz="0" w:space="0" w:color="auto"/>
          </w:divBdr>
        </w:div>
        <w:div w:id="1769421106">
          <w:marLeft w:val="0"/>
          <w:marRight w:val="0"/>
          <w:marTop w:val="0"/>
          <w:marBottom w:val="0"/>
          <w:divBdr>
            <w:top w:val="none" w:sz="0" w:space="0" w:color="auto"/>
            <w:left w:val="none" w:sz="0" w:space="0" w:color="auto"/>
            <w:bottom w:val="none" w:sz="0" w:space="0" w:color="auto"/>
            <w:right w:val="none" w:sz="0" w:space="0" w:color="auto"/>
          </w:divBdr>
        </w:div>
      </w:divsChild>
    </w:div>
    <w:div w:id="1769421099">
      <w:marLeft w:val="0"/>
      <w:marRight w:val="0"/>
      <w:marTop w:val="0"/>
      <w:marBottom w:val="0"/>
      <w:divBdr>
        <w:top w:val="none" w:sz="0" w:space="0" w:color="auto"/>
        <w:left w:val="none" w:sz="0" w:space="0" w:color="auto"/>
        <w:bottom w:val="none" w:sz="0" w:space="0" w:color="auto"/>
        <w:right w:val="none" w:sz="0" w:space="0" w:color="auto"/>
      </w:divBdr>
      <w:divsChild>
        <w:div w:id="1769421033">
          <w:marLeft w:val="0"/>
          <w:marRight w:val="0"/>
          <w:marTop w:val="0"/>
          <w:marBottom w:val="0"/>
          <w:divBdr>
            <w:top w:val="none" w:sz="0" w:space="0" w:color="auto"/>
            <w:left w:val="none" w:sz="0" w:space="0" w:color="auto"/>
            <w:bottom w:val="none" w:sz="0" w:space="0" w:color="auto"/>
            <w:right w:val="none" w:sz="0" w:space="0" w:color="auto"/>
          </w:divBdr>
        </w:div>
        <w:div w:id="1769421035">
          <w:marLeft w:val="0"/>
          <w:marRight w:val="0"/>
          <w:marTop w:val="0"/>
          <w:marBottom w:val="0"/>
          <w:divBdr>
            <w:top w:val="none" w:sz="0" w:space="0" w:color="auto"/>
            <w:left w:val="none" w:sz="0" w:space="0" w:color="auto"/>
            <w:bottom w:val="none" w:sz="0" w:space="0" w:color="auto"/>
            <w:right w:val="none" w:sz="0" w:space="0" w:color="auto"/>
          </w:divBdr>
        </w:div>
        <w:div w:id="1769421036">
          <w:marLeft w:val="0"/>
          <w:marRight w:val="0"/>
          <w:marTop w:val="0"/>
          <w:marBottom w:val="0"/>
          <w:divBdr>
            <w:top w:val="none" w:sz="0" w:space="0" w:color="auto"/>
            <w:left w:val="none" w:sz="0" w:space="0" w:color="auto"/>
            <w:bottom w:val="none" w:sz="0" w:space="0" w:color="auto"/>
            <w:right w:val="none" w:sz="0" w:space="0" w:color="auto"/>
          </w:divBdr>
        </w:div>
        <w:div w:id="1769421039">
          <w:marLeft w:val="0"/>
          <w:marRight w:val="0"/>
          <w:marTop w:val="0"/>
          <w:marBottom w:val="0"/>
          <w:divBdr>
            <w:top w:val="none" w:sz="0" w:space="0" w:color="auto"/>
            <w:left w:val="none" w:sz="0" w:space="0" w:color="auto"/>
            <w:bottom w:val="none" w:sz="0" w:space="0" w:color="auto"/>
            <w:right w:val="none" w:sz="0" w:space="0" w:color="auto"/>
          </w:divBdr>
        </w:div>
        <w:div w:id="1769421041">
          <w:marLeft w:val="0"/>
          <w:marRight w:val="0"/>
          <w:marTop w:val="0"/>
          <w:marBottom w:val="0"/>
          <w:divBdr>
            <w:top w:val="none" w:sz="0" w:space="0" w:color="auto"/>
            <w:left w:val="none" w:sz="0" w:space="0" w:color="auto"/>
            <w:bottom w:val="none" w:sz="0" w:space="0" w:color="auto"/>
            <w:right w:val="none" w:sz="0" w:space="0" w:color="auto"/>
          </w:divBdr>
        </w:div>
        <w:div w:id="1769421042">
          <w:marLeft w:val="0"/>
          <w:marRight w:val="0"/>
          <w:marTop w:val="0"/>
          <w:marBottom w:val="0"/>
          <w:divBdr>
            <w:top w:val="none" w:sz="0" w:space="0" w:color="auto"/>
            <w:left w:val="none" w:sz="0" w:space="0" w:color="auto"/>
            <w:bottom w:val="none" w:sz="0" w:space="0" w:color="auto"/>
            <w:right w:val="none" w:sz="0" w:space="0" w:color="auto"/>
          </w:divBdr>
        </w:div>
        <w:div w:id="1769421044">
          <w:marLeft w:val="0"/>
          <w:marRight w:val="0"/>
          <w:marTop w:val="0"/>
          <w:marBottom w:val="0"/>
          <w:divBdr>
            <w:top w:val="none" w:sz="0" w:space="0" w:color="auto"/>
            <w:left w:val="none" w:sz="0" w:space="0" w:color="auto"/>
            <w:bottom w:val="none" w:sz="0" w:space="0" w:color="auto"/>
            <w:right w:val="none" w:sz="0" w:space="0" w:color="auto"/>
          </w:divBdr>
        </w:div>
        <w:div w:id="1769421047">
          <w:marLeft w:val="0"/>
          <w:marRight w:val="0"/>
          <w:marTop w:val="0"/>
          <w:marBottom w:val="0"/>
          <w:divBdr>
            <w:top w:val="none" w:sz="0" w:space="0" w:color="auto"/>
            <w:left w:val="none" w:sz="0" w:space="0" w:color="auto"/>
            <w:bottom w:val="none" w:sz="0" w:space="0" w:color="auto"/>
            <w:right w:val="none" w:sz="0" w:space="0" w:color="auto"/>
          </w:divBdr>
        </w:div>
        <w:div w:id="1769421055">
          <w:marLeft w:val="0"/>
          <w:marRight w:val="0"/>
          <w:marTop w:val="0"/>
          <w:marBottom w:val="0"/>
          <w:divBdr>
            <w:top w:val="none" w:sz="0" w:space="0" w:color="auto"/>
            <w:left w:val="none" w:sz="0" w:space="0" w:color="auto"/>
            <w:bottom w:val="none" w:sz="0" w:space="0" w:color="auto"/>
            <w:right w:val="none" w:sz="0" w:space="0" w:color="auto"/>
          </w:divBdr>
        </w:div>
        <w:div w:id="1769421057">
          <w:marLeft w:val="0"/>
          <w:marRight w:val="0"/>
          <w:marTop w:val="0"/>
          <w:marBottom w:val="0"/>
          <w:divBdr>
            <w:top w:val="none" w:sz="0" w:space="0" w:color="auto"/>
            <w:left w:val="none" w:sz="0" w:space="0" w:color="auto"/>
            <w:bottom w:val="none" w:sz="0" w:space="0" w:color="auto"/>
            <w:right w:val="none" w:sz="0" w:space="0" w:color="auto"/>
          </w:divBdr>
        </w:div>
        <w:div w:id="1769421058">
          <w:marLeft w:val="0"/>
          <w:marRight w:val="0"/>
          <w:marTop w:val="0"/>
          <w:marBottom w:val="0"/>
          <w:divBdr>
            <w:top w:val="none" w:sz="0" w:space="0" w:color="auto"/>
            <w:left w:val="none" w:sz="0" w:space="0" w:color="auto"/>
            <w:bottom w:val="none" w:sz="0" w:space="0" w:color="auto"/>
            <w:right w:val="none" w:sz="0" w:space="0" w:color="auto"/>
          </w:divBdr>
        </w:div>
        <w:div w:id="1769421060">
          <w:marLeft w:val="0"/>
          <w:marRight w:val="0"/>
          <w:marTop w:val="0"/>
          <w:marBottom w:val="0"/>
          <w:divBdr>
            <w:top w:val="none" w:sz="0" w:space="0" w:color="auto"/>
            <w:left w:val="none" w:sz="0" w:space="0" w:color="auto"/>
            <w:bottom w:val="none" w:sz="0" w:space="0" w:color="auto"/>
            <w:right w:val="none" w:sz="0" w:space="0" w:color="auto"/>
          </w:divBdr>
        </w:div>
        <w:div w:id="1769421065">
          <w:marLeft w:val="0"/>
          <w:marRight w:val="0"/>
          <w:marTop w:val="0"/>
          <w:marBottom w:val="0"/>
          <w:divBdr>
            <w:top w:val="none" w:sz="0" w:space="0" w:color="auto"/>
            <w:left w:val="none" w:sz="0" w:space="0" w:color="auto"/>
            <w:bottom w:val="none" w:sz="0" w:space="0" w:color="auto"/>
            <w:right w:val="none" w:sz="0" w:space="0" w:color="auto"/>
          </w:divBdr>
        </w:div>
        <w:div w:id="1769421067">
          <w:marLeft w:val="0"/>
          <w:marRight w:val="0"/>
          <w:marTop w:val="0"/>
          <w:marBottom w:val="0"/>
          <w:divBdr>
            <w:top w:val="none" w:sz="0" w:space="0" w:color="auto"/>
            <w:left w:val="none" w:sz="0" w:space="0" w:color="auto"/>
            <w:bottom w:val="none" w:sz="0" w:space="0" w:color="auto"/>
            <w:right w:val="none" w:sz="0" w:space="0" w:color="auto"/>
          </w:divBdr>
        </w:div>
        <w:div w:id="1769421070">
          <w:marLeft w:val="0"/>
          <w:marRight w:val="0"/>
          <w:marTop w:val="0"/>
          <w:marBottom w:val="0"/>
          <w:divBdr>
            <w:top w:val="none" w:sz="0" w:space="0" w:color="auto"/>
            <w:left w:val="none" w:sz="0" w:space="0" w:color="auto"/>
            <w:bottom w:val="none" w:sz="0" w:space="0" w:color="auto"/>
            <w:right w:val="none" w:sz="0" w:space="0" w:color="auto"/>
          </w:divBdr>
        </w:div>
        <w:div w:id="1769421072">
          <w:marLeft w:val="0"/>
          <w:marRight w:val="0"/>
          <w:marTop w:val="0"/>
          <w:marBottom w:val="0"/>
          <w:divBdr>
            <w:top w:val="none" w:sz="0" w:space="0" w:color="auto"/>
            <w:left w:val="none" w:sz="0" w:space="0" w:color="auto"/>
            <w:bottom w:val="none" w:sz="0" w:space="0" w:color="auto"/>
            <w:right w:val="none" w:sz="0" w:space="0" w:color="auto"/>
          </w:divBdr>
        </w:div>
        <w:div w:id="1769421077">
          <w:marLeft w:val="0"/>
          <w:marRight w:val="0"/>
          <w:marTop w:val="0"/>
          <w:marBottom w:val="0"/>
          <w:divBdr>
            <w:top w:val="none" w:sz="0" w:space="0" w:color="auto"/>
            <w:left w:val="none" w:sz="0" w:space="0" w:color="auto"/>
            <w:bottom w:val="none" w:sz="0" w:space="0" w:color="auto"/>
            <w:right w:val="none" w:sz="0" w:space="0" w:color="auto"/>
          </w:divBdr>
        </w:div>
        <w:div w:id="1769421081">
          <w:marLeft w:val="0"/>
          <w:marRight w:val="0"/>
          <w:marTop w:val="0"/>
          <w:marBottom w:val="0"/>
          <w:divBdr>
            <w:top w:val="none" w:sz="0" w:space="0" w:color="auto"/>
            <w:left w:val="none" w:sz="0" w:space="0" w:color="auto"/>
            <w:bottom w:val="none" w:sz="0" w:space="0" w:color="auto"/>
            <w:right w:val="none" w:sz="0" w:space="0" w:color="auto"/>
          </w:divBdr>
        </w:div>
        <w:div w:id="1769421083">
          <w:marLeft w:val="0"/>
          <w:marRight w:val="0"/>
          <w:marTop w:val="0"/>
          <w:marBottom w:val="0"/>
          <w:divBdr>
            <w:top w:val="none" w:sz="0" w:space="0" w:color="auto"/>
            <w:left w:val="none" w:sz="0" w:space="0" w:color="auto"/>
            <w:bottom w:val="none" w:sz="0" w:space="0" w:color="auto"/>
            <w:right w:val="none" w:sz="0" w:space="0" w:color="auto"/>
          </w:divBdr>
        </w:div>
        <w:div w:id="1769421087">
          <w:marLeft w:val="0"/>
          <w:marRight w:val="0"/>
          <w:marTop w:val="0"/>
          <w:marBottom w:val="0"/>
          <w:divBdr>
            <w:top w:val="none" w:sz="0" w:space="0" w:color="auto"/>
            <w:left w:val="none" w:sz="0" w:space="0" w:color="auto"/>
            <w:bottom w:val="none" w:sz="0" w:space="0" w:color="auto"/>
            <w:right w:val="none" w:sz="0" w:space="0" w:color="auto"/>
          </w:divBdr>
        </w:div>
        <w:div w:id="1769421088">
          <w:marLeft w:val="0"/>
          <w:marRight w:val="0"/>
          <w:marTop w:val="0"/>
          <w:marBottom w:val="0"/>
          <w:divBdr>
            <w:top w:val="none" w:sz="0" w:space="0" w:color="auto"/>
            <w:left w:val="none" w:sz="0" w:space="0" w:color="auto"/>
            <w:bottom w:val="none" w:sz="0" w:space="0" w:color="auto"/>
            <w:right w:val="none" w:sz="0" w:space="0" w:color="auto"/>
          </w:divBdr>
        </w:div>
        <w:div w:id="1769421090">
          <w:marLeft w:val="0"/>
          <w:marRight w:val="0"/>
          <w:marTop w:val="0"/>
          <w:marBottom w:val="0"/>
          <w:divBdr>
            <w:top w:val="none" w:sz="0" w:space="0" w:color="auto"/>
            <w:left w:val="none" w:sz="0" w:space="0" w:color="auto"/>
            <w:bottom w:val="none" w:sz="0" w:space="0" w:color="auto"/>
            <w:right w:val="none" w:sz="0" w:space="0" w:color="auto"/>
          </w:divBdr>
        </w:div>
        <w:div w:id="1769421091">
          <w:marLeft w:val="0"/>
          <w:marRight w:val="0"/>
          <w:marTop w:val="0"/>
          <w:marBottom w:val="0"/>
          <w:divBdr>
            <w:top w:val="none" w:sz="0" w:space="0" w:color="auto"/>
            <w:left w:val="none" w:sz="0" w:space="0" w:color="auto"/>
            <w:bottom w:val="none" w:sz="0" w:space="0" w:color="auto"/>
            <w:right w:val="none" w:sz="0" w:space="0" w:color="auto"/>
          </w:divBdr>
        </w:div>
        <w:div w:id="1769421095">
          <w:marLeft w:val="0"/>
          <w:marRight w:val="0"/>
          <w:marTop w:val="0"/>
          <w:marBottom w:val="0"/>
          <w:divBdr>
            <w:top w:val="none" w:sz="0" w:space="0" w:color="auto"/>
            <w:left w:val="none" w:sz="0" w:space="0" w:color="auto"/>
            <w:bottom w:val="none" w:sz="0" w:space="0" w:color="auto"/>
            <w:right w:val="none" w:sz="0" w:space="0" w:color="auto"/>
          </w:divBdr>
        </w:div>
        <w:div w:id="1769421098">
          <w:marLeft w:val="0"/>
          <w:marRight w:val="0"/>
          <w:marTop w:val="0"/>
          <w:marBottom w:val="0"/>
          <w:divBdr>
            <w:top w:val="none" w:sz="0" w:space="0" w:color="auto"/>
            <w:left w:val="none" w:sz="0" w:space="0" w:color="auto"/>
            <w:bottom w:val="none" w:sz="0" w:space="0" w:color="auto"/>
            <w:right w:val="none" w:sz="0" w:space="0" w:color="auto"/>
          </w:divBdr>
        </w:div>
        <w:div w:id="1769421100">
          <w:marLeft w:val="0"/>
          <w:marRight w:val="0"/>
          <w:marTop w:val="0"/>
          <w:marBottom w:val="0"/>
          <w:divBdr>
            <w:top w:val="none" w:sz="0" w:space="0" w:color="auto"/>
            <w:left w:val="none" w:sz="0" w:space="0" w:color="auto"/>
            <w:bottom w:val="none" w:sz="0" w:space="0" w:color="auto"/>
            <w:right w:val="none" w:sz="0" w:space="0" w:color="auto"/>
          </w:divBdr>
        </w:div>
        <w:div w:id="1769421110">
          <w:marLeft w:val="0"/>
          <w:marRight w:val="0"/>
          <w:marTop w:val="0"/>
          <w:marBottom w:val="0"/>
          <w:divBdr>
            <w:top w:val="none" w:sz="0" w:space="0" w:color="auto"/>
            <w:left w:val="none" w:sz="0" w:space="0" w:color="auto"/>
            <w:bottom w:val="none" w:sz="0" w:space="0" w:color="auto"/>
            <w:right w:val="none" w:sz="0" w:space="0" w:color="auto"/>
          </w:divBdr>
        </w:div>
      </w:divsChild>
    </w:div>
    <w:div w:id="1769421102">
      <w:marLeft w:val="0"/>
      <w:marRight w:val="0"/>
      <w:marTop w:val="0"/>
      <w:marBottom w:val="0"/>
      <w:divBdr>
        <w:top w:val="none" w:sz="0" w:space="0" w:color="auto"/>
        <w:left w:val="none" w:sz="0" w:space="0" w:color="auto"/>
        <w:bottom w:val="none" w:sz="0" w:space="0" w:color="auto"/>
        <w:right w:val="none" w:sz="0" w:space="0" w:color="auto"/>
      </w:divBdr>
    </w:div>
    <w:div w:id="1769421103">
      <w:marLeft w:val="0"/>
      <w:marRight w:val="0"/>
      <w:marTop w:val="0"/>
      <w:marBottom w:val="0"/>
      <w:divBdr>
        <w:top w:val="none" w:sz="0" w:space="0" w:color="auto"/>
        <w:left w:val="none" w:sz="0" w:space="0" w:color="auto"/>
        <w:bottom w:val="none" w:sz="0" w:space="0" w:color="auto"/>
        <w:right w:val="none" w:sz="0" w:space="0" w:color="auto"/>
      </w:divBdr>
      <w:divsChild>
        <w:div w:id="1769421076">
          <w:marLeft w:val="0"/>
          <w:marRight w:val="0"/>
          <w:marTop w:val="0"/>
          <w:marBottom w:val="0"/>
          <w:divBdr>
            <w:top w:val="none" w:sz="0" w:space="0" w:color="auto"/>
            <w:left w:val="none" w:sz="0" w:space="0" w:color="auto"/>
            <w:bottom w:val="none" w:sz="0" w:space="0" w:color="auto"/>
            <w:right w:val="none" w:sz="0" w:space="0" w:color="auto"/>
          </w:divBdr>
        </w:div>
        <w:div w:id="1769421096">
          <w:marLeft w:val="0"/>
          <w:marRight w:val="0"/>
          <w:marTop w:val="0"/>
          <w:marBottom w:val="0"/>
          <w:divBdr>
            <w:top w:val="none" w:sz="0" w:space="0" w:color="auto"/>
            <w:left w:val="none" w:sz="0" w:space="0" w:color="auto"/>
            <w:bottom w:val="none" w:sz="0" w:space="0" w:color="auto"/>
            <w:right w:val="none" w:sz="0" w:space="0" w:color="auto"/>
          </w:divBdr>
        </w:div>
        <w:div w:id="1769421109">
          <w:marLeft w:val="0"/>
          <w:marRight w:val="0"/>
          <w:marTop w:val="0"/>
          <w:marBottom w:val="0"/>
          <w:divBdr>
            <w:top w:val="none" w:sz="0" w:space="0" w:color="auto"/>
            <w:left w:val="none" w:sz="0" w:space="0" w:color="auto"/>
            <w:bottom w:val="none" w:sz="0" w:space="0" w:color="auto"/>
            <w:right w:val="none" w:sz="0" w:space="0" w:color="auto"/>
          </w:divBdr>
        </w:div>
      </w:divsChild>
    </w:div>
    <w:div w:id="1769421107">
      <w:marLeft w:val="0"/>
      <w:marRight w:val="0"/>
      <w:marTop w:val="0"/>
      <w:marBottom w:val="0"/>
      <w:divBdr>
        <w:top w:val="none" w:sz="0" w:space="0" w:color="auto"/>
        <w:left w:val="none" w:sz="0" w:space="0" w:color="auto"/>
        <w:bottom w:val="none" w:sz="0" w:space="0" w:color="auto"/>
        <w:right w:val="none" w:sz="0" w:space="0" w:color="auto"/>
      </w:divBdr>
      <w:divsChild>
        <w:div w:id="1769421040">
          <w:marLeft w:val="0"/>
          <w:marRight w:val="0"/>
          <w:marTop w:val="0"/>
          <w:marBottom w:val="0"/>
          <w:divBdr>
            <w:top w:val="none" w:sz="0" w:space="0" w:color="auto"/>
            <w:left w:val="none" w:sz="0" w:space="0" w:color="auto"/>
            <w:bottom w:val="none" w:sz="0" w:space="0" w:color="auto"/>
            <w:right w:val="none" w:sz="0" w:space="0" w:color="auto"/>
          </w:divBdr>
        </w:div>
        <w:div w:id="1769421046">
          <w:marLeft w:val="0"/>
          <w:marRight w:val="0"/>
          <w:marTop w:val="0"/>
          <w:marBottom w:val="0"/>
          <w:divBdr>
            <w:top w:val="none" w:sz="0" w:space="0" w:color="auto"/>
            <w:left w:val="none" w:sz="0" w:space="0" w:color="auto"/>
            <w:bottom w:val="none" w:sz="0" w:space="0" w:color="auto"/>
            <w:right w:val="none" w:sz="0" w:space="0" w:color="auto"/>
          </w:divBdr>
        </w:div>
        <w:div w:id="1769421052">
          <w:marLeft w:val="0"/>
          <w:marRight w:val="0"/>
          <w:marTop w:val="0"/>
          <w:marBottom w:val="0"/>
          <w:divBdr>
            <w:top w:val="none" w:sz="0" w:space="0" w:color="auto"/>
            <w:left w:val="none" w:sz="0" w:space="0" w:color="auto"/>
            <w:bottom w:val="none" w:sz="0" w:space="0" w:color="auto"/>
            <w:right w:val="none" w:sz="0" w:space="0" w:color="auto"/>
          </w:divBdr>
        </w:div>
        <w:div w:id="1769421062">
          <w:marLeft w:val="0"/>
          <w:marRight w:val="0"/>
          <w:marTop w:val="0"/>
          <w:marBottom w:val="0"/>
          <w:divBdr>
            <w:top w:val="none" w:sz="0" w:space="0" w:color="auto"/>
            <w:left w:val="none" w:sz="0" w:space="0" w:color="auto"/>
            <w:bottom w:val="none" w:sz="0" w:space="0" w:color="auto"/>
            <w:right w:val="none" w:sz="0" w:space="0" w:color="auto"/>
          </w:divBdr>
        </w:div>
        <w:div w:id="1769421069">
          <w:marLeft w:val="0"/>
          <w:marRight w:val="0"/>
          <w:marTop w:val="0"/>
          <w:marBottom w:val="0"/>
          <w:divBdr>
            <w:top w:val="none" w:sz="0" w:space="0" w:color="auto"/>
            <w:left w:val="none" w:sz="0" w:space="0" w:color="auto"/>
            <w:bottom w:val="none" w:sz="0" w:space="0" w:color="auto"/>
            <w:right w:val="none" w:sz="0" w:space="0" w:color="auto"/>
          </w:divBdr>
        </w:div>
        <w:div w:id="1769421080">
          <w:marLeft w:val="0"/>
          <w:marRight w:val="0"/>
          <w:marTop w:val="0"/>
          <w:marBottom w:val="0"/>
          <w:divBdr>
            <w:top w:val="none" w:sz="0" w:space="0" w:color="auto"/>
            <w:left w:val="none" w:sz="0" w:space="0" w:color="auto"/>
            <w:bottom w:val="none" w:sz="0" w:space="0" w:color="auto"/>
            <w:right w:val="none" w:sz="0" w:space="0" w:color="auto"/>
          </w:divBdr>
        </w:div>
        <w:div w:id="1769421097">
          <w:marLeft w:val="0"/>
          <w:marRight w:val="0"/>
          <w:marTop w:val="0"/>
          <w:marBottom w:val="0"/>
          <w:divBdr>
            <w:top w:val="none" w:sz="0" w:space="0" w:color="auto"/>
            <w:left w:val="none" w:sz="0" w:space="0" w:color="auto"/>
            <w:bottom w:val="none" w:sz="0" w:space="0" w:color="auto"/>
            <w:right w:val="none" w:sz="0" w:space="0" w:color="auto"/>
          </w:divBdr>
        </w:div>
      </w:divsChild>
    </w:div>
    <w:div w:id="1769421111">
      <w:marLeft w:val="0"/>
      <w:marRight w:val="0"/>
      <w:marTop w:val="0"/>
      <w:marBottom w:val="0"/>
      <w:divBdr>
        <w:top w:val="none" w:sz="0" w:space="0" w:color="auto"/>
        <w:left w:val="none" w:sz="0" w:space="0" w:color="auto"/>
        <w:bottom w:val="none" w:sz="0" w:space="0" w:color="auto"/>
        <w:right w:val="none" w:sz="0" w:space="0" w:color="auto"/>
      </w:divBdr>
    </w:div>
    <w:div w:id="1769421112">
      <w:marLeft w:val="0"/>
      <w:marRight w:val="0"/>
      <w:marTop w:val="0"/>
      <w:marBottom w:val="0"/>
      <w:divBdr>
        <w:top w:val="none" w:sz="0" w:space="0" w:color="auto"/>
        <w:left w:val="none" w:sz="0" w:space="0" w:color="auto"/>
        <w:bottom w:val="none" w:sz="0" w:space="0" w:color="auto"/>
        <w:right w:val="none" w:sz="0" w:space="0" w:color="auto"/>
      </w:divBdr>
    </w:div>
    <w:div w:id="1769421113">
      <w:marLeft w:val="0"/>
      <w:marRight w:val="0"/>
      <w:marTop w:val="0"/>
      <w:marBottom w:val="0"/>
      <w:divBdr>
        <w:top w:val="none" w:sz="0" w:space="0" w:color="auto"/>
        <w:left w:val="none" w:sz="0" w:space="0" w:color="auto"/>
        <w:bottom w:val="none" w:sz="0" w:space="0" w:color="auto"/>
        <w:right w:val="none" w:sz="0" w:space="0" w:color="auto"/>
      </w:divBdr>
      <w:divsChild>
        <w:div w:id="1769421114">
          <w:marLeft w:val="0"/>
          <w:marRight w:val="0"/>
          <w:marTop w:val="0"/>
          <w:marBottom w:val="0"/>
          <w:divBdr>
            <w:top w:val="none" w:sz="0" w:space="0" w:color="auto"/>
            <w:left w:val="none" w:sz="0" w:space="0" w:color="auto"/>
            <w:bottom w:val="none" w:sz="0" w:space="0" w:color="auto"/>
            <w:right w:val="none" w:sz="0" w:space="0" w:color="auto"/>
          </w:divBdr>
        </w:div>
        <w:div w:id="1769421115">
          <w:marLeft w:val="0"/>
          <w:marRight w:val="0"/>
          <w:marTop w:val="0"/>
          <w:marBottom w:val="0"/>
          <w:divBdr>
            <w:top w:val="none" w:sz="0" w:space="0" w:color="auto"/>
            <w:left w:val="none" w:sz="0" w:space="0" w:color="auto"/>
            <w:bottom w:val="none" w:sz="0" w:space="0" w:color="auto"/>
            <w:right w:val="none" w:sz="0" w:space="0" w:color="auto"/>
          </w:divBdr>
        </w:div>
      </w:divsChild>
    </w:div>
    <w:div w:id="1769421116">
      <w:marLeft w:val="0"/>
      <w:marRight w:val="0"/>
      <w:marTop w:val="0"/>
      <w:marBottom w:val="0"/>
      <w:divBdr>
        <w:top w:val="none" w:sz="0" w:space="0" w:color="auto"/>
        <w:left w:val="none" w:sz="0" w:space="0" w:color="auto"/>
        <w:bottom w:val="none" w:sz="0" w:space="0" w:color="auto"/>
        <w:right w:val="none" w:sz="0" w:space="0" w:color="auto"/>
      </w:divBdr>
    </w:div>
    <w:div w:id="1769421117">
      <w:marLeft w:val="0"/>
      <w:marRight w:val="0"/>
      <w:marTop w:val="0"/>
      <w:marBottom w:val="0"/>
      <w:divBdr>
        <w:top w:val="none" w:sz="0" w:space="0" w:color="auto"/>
        <w:left w:val="none" w:sz="0" w:space="0" w:color="auto"/>
        <w:bottom w:val="none" w:sz="0" w:space="0" w:color="auto"/>
        <w:right w:val="none" w:sz="0" w:space="0" w:color="auto"/>
      </w:divBdr>
    </w:div>
    <w:div w:id="1769421118">
      <w:marLeft w:val="0"/>
      <w:marRight w:val="0"/>
      <w:marTop w:val="0"/>
      <w:marBottom w:val="0"/>
      <w:divBdr>
        <w:top w:val="none" w:sz="0" w:space="0" w:color="auto"/>
        <w:left w:val="none" w:sz="0" w:space="0" w:color="auto"/>
        <w:bottom w:val="none" w:sz="0" w:space="0" w:color="auto"/>
        <w:right w:val="none" w:sz="0" w:space="0" w:color="auto"/>
      </w:divBdr>
    </w:div>
    <w:div w:id="1769421119">
      <w:marLeft w:val="0"/>
      <w:marRight w:val="0"/>
      <w:marTop w:val="0"/>
      <w:marBottom w:val="0"/>
      <w:divBdr>
        <w:top w:val="none" w:sz="0" w:space="0" w:color="auto"/>
        <w:left w:val="none" w:sz="0" w:space="0" w:color="auto"/>
        <w:bottom w:val="none" w:sz="0" w:space="0" w:color="auto"/>
        <w:right w:val="none" w:sz="0" w:space="0" w:color="auto"/>
      </w:divBdr>
      <w:divsChild>
        <w:div w:id="1769421175">
          <w:marLeft w:val="0"/>
          <w:marRight w:val="0"/>
          <w:marTop w:val="0"/>
          <w:marBottom w:val="0"/>
          <w:divBdr>
            <w:top w:val="none" w:sz="0" w:space="0" w:color="auto"/>
            <w:left w:val="none" w:sz="0" w:space="0" w:color="auto"/>
            <w:bottom w:val="none" w:sz="0" w:space="0" w:color="auto"/>
            <w:right w:val="none" w:sz="0" w:space="0" w:color="auto"/>
          </w:divBdr>
          <w:divsChild>
            <w:div w:id="1769421122">
              <w:marLeft w:val="0"/>
              <w:marRight w:val="0"/>
              <w:marTop w:val="0"/>
              <w:marBottom w:val="0"/>
              <w:divBdr>
                <w:top w:val="none" w:sz="0" w:space="0" w:color="auto"/>
                <w:left w:val="none" w:sz="0" w:space="0" w:color="auto"/>
                <w:bottom w:val="none" w:sz="0" w:space="0" w:color="auto"/>
                <w:right w:val="none" w:sz="0" w:space="0" w:color="auto"/>
              </w:divBdr>
            </w:div>
            <w:div w:id="1769421125">
              <w:marLeft w:val="0"/>
              <w:marRight w:val="0"/>
              <w:marTop w:val="0"/>
              <w:marBottom w:val="0"/>
              <w:divBdr>
                <w:top w:val="none" w:sz="0" w:space="0" w:color="auto"/>
                <w:left w:val="none" w:sz="0" w:space="0" w:color="auto"/>
                <w:bottom w:val="none" w:sz="0" w:space="0" w:color="auto"/>
                <w:right w:val="none" w:sz="0" w:space="0" w:color="auto"/>
              </w:divBdr>
            </w:div>
            <w:div w:id="1769421127">
              <w:marLeft w:val="0"/>
              <w:marRight w:val="0"/>
              <w:marTop w:val="0"/>
              <w:marBottom w:val="0"/>
              <w:divBdr>
                <w:top w:val="none" w:sz="0" w:space="0" w:color="auto"/>
                <w:left w:val="none" w:sz="0" w:space="0" w:color="auto"/>
                <w:bottom w:val="none" w:sz="0" w:space="0" w:color="auto"/>
                <w:right w:val="none" w:sz="0" w:space="0" w:color="auto"/>
              </w:divBdr>
            </w:div>
            <w:div w:id="1769421130">
              <w:marLeft w:val="0"/>
              <w:marRight w:val="0"/>
              <w:marTop w:val="0"/>
              <w:marBottom w:val="0"/>
              <w:divBdr>
                <w:top w:val="none" w:sz="0" w:space="0" w:color="auto"/>
                <w:left w:val="none" w:sz="0" w:space="0" w:color="auto"/>
                <w:bottom w:val="none" w:sz="0" w:space="0" w:color="auto"/>
                <w:right w:val="none" w:sz="0" w:space="0" w:color="auto"/>
              </w:divBdr>
            </w:div>
            <w:div w:id="1769421131">
              <w:marLeft w:val="0"/>
              <w:marRight w:val="0"/>
              <w:marTop w:val="0"/>
              <w:marBottom w:val="0"/>
              <w:divBdr>
                <w:top w:val="none" w:sz="0" w:space="0" w:color="auto"/>
                <w:left w:val="none" w:sz="0" w:space="0" w:color="auto"/>
                <w:bottom w:val="none" w:sz="0" w:space="0" w:color="auto"/>
                <w:right w:val="none" w:sz="0" w:space="0" w:color="auto"/>
              </w:divBdr>
            </w:div>
            <w:div w:id="1769421132">
              <w:marLeft w:val="0"/>
              <w:marRight w:val="0"/>
              <w:marTop w:val="0"/>
              <w:marBottom w:val="0"/>
              <w:divBdr>
                <w:top w:val="none" w:sz="0" w:space="0" w:color="auto"/>
                <w:left w:val="none" w:sz="0" w:space="0" w:color="auto"/>
                <w:bottom w:val="none" w:sz="0" w:space="0" w:color="auto"/>
                <w:right w:val="none" w:sz="0" w:space="0" w:color="auto"/>
              </w:divBdr>
            </w:div>
            <w:div w:id="1769421133">
              <w:marLeft w:val="0"/>
              <w:marRight w:val="0"/>
              <w:marTop w:val="0"/>
              <w:marBottom w:val="0"/>
              <w:divBdr>
                <w:top w:val="none" w:sz="0" w:space="0" w:color="auto"/>
                <w:left w:val="none" w:sz="0" w:space="0" w:color="auto"/>
                <w:bottom w:val="none" w:sz="0" w:space="0" w:color="auto"/>
                <w:right w:val="none" w:sz="0" w:space="0" w:color="auto"/>
              </w:divBdr>
            </w:div>
            <w:div w:id="1769421137">
              <w:marLeft w:val="0"/>
              <w:marRight w:val="0"/>
              <w:marTop w:val="0"/>
              <w:marBottom w:val="0"/>
              <w:divBdr>
                <w:top w:val="none" w:sz="0" w:space="0" w:color="auto"/>
                <w:left w:val="none" w:sz="0" w:space="0" w:color="auto"/>
                <w:bottom w:val="none" w:sz="0" w:space="0" w:color="auto"/>
                <w:right w:val="none" w:sz="0" w:space="0" w:color="auto"/>
              </w:divBdr>
            </w:div>
            <w:div w:id="1769421143">
              <w:marLeft w:val="0"/>
              <w:marRight w:val="0"/>
              <w:marTop w:val="0"/>
              <w:marBottom w:val="0"/>
              <w:divBdr>
                <w:top w:val="none" w:sz="0" w:space="0" w:color="auto"/>
                <w:left w:val="none" w:sz="0" w:space="0" w:color="auto"/>
                <w:bottom w:val="none" w:sz="0" w:space="0" w:color="auto"/>
                <w:right w:val="none" w:sz="0" w:space="0" w:color="auto"/>
              </w:divBdr>
            </w:div>
            <w:div w:id="1769421145">
              <w:marLeft w:val="0"/>
              <w:marRight w:val="0"/>
              <w:marTop w:val="0"/>
              <w:marBottom w:val="0"/>
              <w:divBdr>
                <w:top w:val="none" w:sz="0" w:space="0" w:color="auto"/>
                <w:left w:val="none" w:sz="0" w:space="0" w:color="auto"/>
                <w:bottom w:val="none" w:sz="0" w:space="0" w:color="auto"/>
                <w:right w:val="none" w:sz="0" w:space="0" w:color="auto"/>
              </w:divBdr>
            </w:div>
            <w:div w:id="1769421155">
              <w:marLeft w:val="0"/>
              <w:marRight w:val="0"/>
              <w:marTop w:val="0"/>
              <w:marBottom w:val="0"/>
              <w:divBdr>
                <w:top w:val="none" w:sz="0" w:space="0" w:color="auto"/>
                <w:left w:val="none" w:sz="0" w:space="0" w:color="auto"/>
                <w:bottom w:val="none" w:sz="0" w:space="0" w:color="auto"/>
                <w:right w:val="none" w:sz="0" w:space="0" w:color="auto"/>
              </w:divBdr>
            </w:div>
            <w:div w:id="1769421157">
              <w:marLeft w:val="0"/>
              <w:marRight w:val="0"/>
              <w:marTop w:val="0"/>
              <w:marBottom w:val="0"/>
              <w:divBdr>
                <w:top w:val="none" w:sz="0" w:space="0" w:color="auto"/>
                <w:left w:val="none" w:sz="0" w:space="0" w:color="auto"/>
                <w:bottom w:val="none" w:sz="0" w:space="0" w:color="auto"/>
                <w:right w:val="none" w:sz="0" w:space="0" w:color="auto"/>
              </w:divBdr>
            </w:div>
            <w:div w:id="1769421159">
              <w:marLeft w:val="0"/>
              <w:marRight w:val="0"/>
              <w:marTop w:val="0"/>
              <w:marBottom w:val="0"/>
              <w:divBdr>
                <w:top w:val="none" w:sz="0" w:space="0" w:color="auto"/>
                <w:left w:val="none" w:sz="0" w:space="0" w:color="auto"/>
                <w:bottom w:val="none" w:sz="0" w:space="0" w:color="auto"/>
                <w:right w:val="none" w:sz="0" w:space="0" w:color="auto"/>
              </w:divBdr>
            </w:div>
            <w:div w:id="1769421162">
              <w:marLeft w:val="0"/>
              <w:marRight w:val="0"/>
              <w:marTop w:val="0"/>
              <w:marBottom w:val="0"/>
              <w:divBdr>
                <w:top w:val="none" w:sz="0" w:space="0" w:color="auto"/>
                <w:left w:val="none" w:sz="0" w:space="0" w:color="auto"/>
                <w:bottom w:val="none" w:sz="0" w:space="0" w:color="auto"/>
                <w:right w:val="none" w:sz="0" w:space="0" w:color="auto"/>
              </w:divBdr>
            </w:div>
            <w:div w:id="1769421163">
              <w:marLeft w:val="0"/>
              <w:marRight w:val="0"/>
              <w:marTop w:val="0"/>
              <w:marBottom w:val="0"/>
              <w:divBdr>
                <w:top w:val="none" w:sz="0" w:space="0" w:color="auto"/>
                <w:left w:val="none" w:sz="0" w:space="0" w:color="auto"/>
                <w:bottom w:val="none" w:sz="0" w:space="0" w:color="auto"/>
                <w:right w:val="none" w:sz="0" w:space="0" w:color="auto"/>
              </w:divBdr>
            </w:div>
            <w:div w:id="1769421164">
              <w:marLeft w:val="0"/>
              <w:marRight w:val="0"/>
              <w:marTop w:val="0"/>
              <w:marBottom w:val="0"/>
              <w:divBdr>
                <w:top w:val="none" w:sz="0" w:space="0" w:color="auto"/>
                <w:left w:val="none" w:sz="0" w:space="0" w:color="auto"/>
                <w:bottom w:val="none" w:sz="0" w:space="0" w:color="auto"/>
                <w:right w:val="none" w:sz="0" w:space="0" w:color="auto"/>
              </w:divBdr>
            </w:div>
            <w:div w:id="1769421169">
              <w:marLeft w:val="0"/>
              <w:marRight w:val="0"/>
              <w:marTop w:val="0"/>
              <w:marBottom w:val="0"/>
              <w:divBdr>
                <w:top w:val="none" w:sz="0" w:space="0" w:color="auto"/>
                <w:left w:val="none" w:sz="0" w:space="0" w:color="auto"/>
                <w:bottom w:val="none" w:sz="0" w:space="0" w:color="auto"/>
                <w:right w:val="none" w:sz="0" w:space="0" w:color="auto"/>
              </w:divBdr>
            </w:div>
            <w:div w:id="1769421171">
              <w:marLeft w:val="0"/>
              <w:marRight w:val="0"/>
              <w:marTop w:val="0"/>
              <w:marBottom w:val="0"/>
              <w:divBdr>
                <w:top w:val="none" w:sz="0" w:space="0" w:color="auto"/>
                <w:left w:val="none" w:sz="0" w:space="0" w:color="auto"/>
                <w:bottom w:val="none" w:sz="0" w:space="0" w:color="auto"/>
                <w:right w:val="none" w:sz="0" w:space="0" w:color="auto"/>
              </w:divBdr>
            </w:div>
            <w:div w:id="1769421174">
              <w:marLeft w:val="0"/>
              <w:marRight w:val="0"/>
              <w:marTop w:val="0"/>
              <w:marBottom w:val="0"/>
              <w:divBdr>
                <w:top w:val="none" w:sz="0" w:space="0" w:color="auto"/>
                <w:left w:val="none" w:sz="0" w:space="0" w:color="auto"/>
                <w:bottom w:val="none" w:sz="0" w:space="0" w:color="auto"/>
                <w:right w:val="none" w:sz="0" w:space="0" w:color="auto"/>
              </w:divBdr>
            </w:div>
            <w:div w:id="1769421194">
              <w:marLeft w:val="0"/>
              <w:marRight w:val="0"/>
              <w:marTop w:val="0"/>
              <w:marBottom w:val="0"/>
              <w:divBdr>
                <w:top w:val="none" w:sz="0" w:space="0" w:color="auto"/>
                <w:left w:val="none" w:sz="0" w:space="0" w:color="auto"/>
                <w:bottom w:val="none" w:sz="0" w:space="0" w:color="auto"/>
                <w:right w:val="none" w:sz="0" w:space="0" w:color="auto"/>
              </w:divBdr>
            </w:div>
            <w:div w:id="1769421199">
              <w:marLeft w:val="0"/>
              <w:marRight w:val="0"/>
              <w:marTop w:val="0"/>
              <w:marBottom w:val="0"/>
              <w:divBdr>
                <w:top w:val="none" w:sz="0" w:space="0" w:color="auto"/>
                <w:left w:val="none" w:sz="0" w:space="0" w:color="auto"/>
                <w:bottom w:val="none" w:sz="0" w:space="0" w:color="auto"/>
                <w:right w:val="none" w:sz="0" w:space="0" w:color="auto"/>
              </w:divBdr>
            </w:div>
            <w:div w:id="1769421200">
              <w:marLeft w:val="0"/>
              <w:marRight w:val="0"/>
              <w:marTop w:val="0"/>
              <w:marBottom w:val="0"/>
              <w:divBdr>
                <w:top w:val="none" w:sz="0" w:space="0" w:color="auto"/>
                <w:left w:val="none" w:sz="0" w:space="0" w:color="auto"/>
                <w:bottom w:val="none" w:sz="0" w:space="0" w:color="auto"/>
                <w:right w:val="none" w:sz="0" w:space="0" w:color="auto"/>
              </w:divBdr>
            </w:div>
            <w:div w:id="1769421201">
              <w:marLeft w:val="0"/>
              <w:marRight w:val="0"/>
              <w:marTop w:val="0"/>
              <w:marBottom w:val="0"/>
              <w:divBdr>
                <w:top w:val="none" w:sz="0" w:space="0" w:color="auto"/>
                <w:left w:val="none" w:sz="0" w:space="0" w:color="auto"/>
                <w:bottom w:val="none" w:sz="0" w:space="0" w:color="auto"/>
                <w:right w:val="none" w:sz="0" w:space="0" w:color="auto"/>
              </w:divBdr>
            </w:div>
            <w:div w:id="1769421203">
              <w:marLeft w:val="0"/>
              <w:marRight w:val="0"/>
              <w:marTop w:val="0"/>
              <w:marBottom w:val="0"/>
              <w:divBdr>
                <w:top w:val="none" w:sz="0" w:space="0" w:color="auto"/>
                <w:left w:val="none" w:sz="0" w:space="0" w:color="auto"/>
                <w:bottom w:val="none" w:sz="0" w:space="0" w:color="auto"/>
                <w:right w:val="none" w:sz="0" w:space="0" w:color="auto"/>
              </w:divBdr>
            </w:div>
            <w:div w:id="1769421209">
              <w:marLeft w:val="0"/>
              <w:marRight w:val="0"/>
              <w:marTop w:val="0"/>
              <w:marBottom w:val="0"/>
              <w:divBdr>
                <w:top w:val="none" w:sz="0" w:space="0" w:color="auto"/>
                <w:left w:val="none" w:sz="0" w:space="0" w:color="auto"/>
                <w:bottom w:val="none" w:sz="0" w:space="0" w:color="auto"/>
                <w:right w:val="none" w:sz="0" w:space="0" w:color="auto"/>
              </w:divBdr>
            </w:div>
            <w:div w:id="17694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1129">
      <w:marLeft w:val="0"/>
      <w:marRight w:val="0"/>
      <w:marTop w:val="0"/>
      <w:marBottom w:val="0"/>
      <w:divBdr>
        <w:top w:val="none" w:sz="0" w:space="0" w:color="auto"/>
        <w:left w:val="none" w:sz="0" w:space="0" w:color="auto"/>
        <w:bottom w:val="none" w:sz="0" w:space="0" w:color="auto"/>
        <w:right w:val="none" w:sz="0" w:space="0" w:color="auto"/>
      </w:divBdr>
      <w:divsChild>
        <w:div w:id="1769421121">
          <w:marLeft w:val="0"/>
          <w:marRight w:val="0"/>
          <w:marTop w:val="0"/>
          <w:marBottom w:val="0"/>
          <w:divBdr>
            <w:top w:val="none" w:sz="0" w:space="0" w:color="auto"/>
            <w:left w:val="none" w:sz="0" w:space="0" w:color="auto"/>
            <w:bottom w:val="none" w:sz="0" w:space="0" w:color="auto"/>
            <w:right w:val="none" w:sz="0" w:space="0" w:color="auto"/>
          </w:divBdr>
        </w:div>
        <w:div w:id="1769421141">
          <w:marLeft w:val="0"/>
          <w:marRight w:val="0"/>
          <w:marTop w:val="0"/>
          <w:marBottom w:val="0"/>
          <w:divBdr>
            <w:top w:val="none" w:sz="0" w:space="0" w:color="auto"/>
            <w:left w:val="none" w:sz="0" w:space="0" w:color="auto"/>
            <w:bottom w:val="none" w:sz="0" w:space="0" w:color="auto"/>
            <w:right w:val="none" w:sz="0" w:space="0" w:color="auto"/>
          </w:divBdr>
        </w:div>
        <w:div w:id="1769421144">
          <w:marLeft w:val="0"/>
          <w:marRight w:val="0"/>
          <w:marTop w:val="0"/>
          <w:marBottom w:val="0"/>
          <w:divBdr>
            <w:top w:val="none" w:sz="0" w:space="0" w:color="auto"/>
            <w:left w:val="none" w:sz="0" w:space="0" w:color="auto"/>
            <w:bottom w:val="none" w:sz="0" w:space="0" w:color="auto"/>
            <w:right w:val="none" w:sz="0" w:space="0" w:color="auto"/>
          </w:divBdr>
        </w:div>
        <w:div w:id="1769421153">
          <w:marLeft w:val="0"/>
          <w:marRight w:val="0"/>
          <w:marTop w:val="0"/>
          <w:marBottom w:val="0"/>
          <w:divBdr>
            <w:top w:val="none" w:sz="0" w:space="0" w:color="auto"/>
            <w:left w:val="none" w:sz="0" w:space="0" w:color="auto"/>
            <w:bottom w:val="none" w:sz="0" w:space="0" w:color="auto"/>
            <w:right w:val="none" w:sz="0" w:space="0" w:color="auto"/>
          </w:divBdr>
        </w:div>
        <w:div w:id="1769421182">
          <w:marLeft w:val="0"/>
          <w:marRight w:val="0"/>
          <w:marTop w:val="0"/>
          <w:marBottom w:val="0"/>
          <w:divBdr>
            <w:top w:val="none" w:sz="0" w:space="0" w:color="auto"/>
            <w:left w:val="none" w:sz="0" w:space="0" w:color="auto"/>
            <w:bottom w:val="none" w:sz="0" w:space="0" w:color="auto"/>
            <w:right w:val="none" w:sz="0" w:space="0" w:color="auto"/>
          </w:divBdr>
        </w:div>
        <w:div w:id="1769421205">
          <w:marLeft w:val="0"/>
          <w:marRight w:val="0"/>
          <w:marTop w:val="0"/>
          <w:marBottom w:val="0"/>
          <w:divBdr>
            <w:top w:val="none" w:sz="0" w:space="0" w:color="auto"/>
            <w:left w:val="none" w:sz="0" w:space="0" w:color="auto"/>
            <w:bottom w:val="none" w:sz="0" w:space="0" w:color="auto"/>
            <w:right w:val="none" w:sz="0" w:space="0" w:color="auto"/>
          </w:divBdr>
        </w:div>
      </w:divsChild>
    </w:div>
    <w:div w:id="1769421140">
      <w:marLeft w:val="0"/>
      <w:marRight w:val="0"/>
      <w:marTop w:val="0"/>
      <w:marBottom w:val="0"/>
      <w:divBdr>
        <w:top w:val="none" w:sz="0" w:space="0" w:color="auto"/>
        <w:left w:val="none" w:sz="0" w:space="0" w:color="auto"/>
        <w:bottom w:val="none" w:sz="0" w:space="0" w:color="auto"/>
        <w:right w:val="none" w:sz="0" w:space="0" w:color="auto"/>
      </w:divBdr>
      <w:divsChild>
        <w:div w:id="1769421176">
          <w:marLeft w:val="0"/>
          <w:marRight w:val="0"/>
          <w:marTop w:val="0"/>
          <w:marBottom w:val="0"/>
          <w:divBdr>
            <w:top w:val="none" w:sz="0" w:space="0" w:color="auto"/>
            <w:left w:val="none" w:sz="0" w:space="0" w:color="auto"/>
            <w:bottom w:val="none" w:sz="0" w:space="0" w:color="auto"/>
            <w:right w:val="none" w:sz="0" w:space="0" w:color="auto"/>
          </w:divBdr>
        </w:div>
        <w:div w:id="1769421190">
          <w:marLeft w:val="0"/>
          <w:marRight w:val="0"/>
          <w:marTop w:val="0"/>
          <w:marBottom w:val="0"/>
          <w:divBdr>
            <w:top w:val="none" w:sz="0" w:space="0" w:color="auto"/>
            <w:left w:val="none" w:sz="0" w:space="0" w:color="auto"/>
            <w:bottom w:val="none" w:sz="0" w:space="0" w:color="auto"/>
            <w:right w:val="none" w:sz="0" w:space="0" w:color="auto"/>
          </w:divBdr>
        </w:div>
        <w:div w:id="1769421192">
          <w:marLeft w:val="0"/>
          <w:marRight w:val="0"/>
          <w:marTop w:val="0"/>
          <w:marBottom w:val="0"/>
          <w:divBdr>
            <w:top w:val="none" w:sz="0" w:space="0" w:color="auto"/>
            <w:left w:val="none" w:sz="0" w:space="0" w:color="auto"/>
            <w:bottom w:val="none" w:sz="0" w:space="0" w:color="auto"/>
            <w:right w:val="none" w:sz="0" w:space="0" w:color="auto"/>
          </w:divBdr>
        </w:div>
        <w:div w:id="1769421198">
          <w:marLeft w:val="0"/>
          <w:marRight w:val="0"/>
          <w:marTop w:val="0"/>
          <w:marBottom w:val="0"/>
          <w:divBdr>
            <w:top w:val="none" w:sz="0" w:space="0" w:color="auto"/>
            <w:left w:val="none" w:sz="0" w:space="0" w:color="auto"/>
            <w:bottom w:val="none" w:sz="0" w:space="0" w:color="auto"/>
            <w:right w:val="none" w:sz="0" w:space="0" w:color="auto"/>
          </w:divBdr>
        </w:div>
      </w:divsChild>
    </w:div>
    <w:div w:id="1769421149">
      <w:marLeft w:val="0"/>
      <w:marRight w:val="0"/>
      <w:marTop w:val="0"/>
      <w:marBottom w:val="0"/>
      <w:divBdr>
        <w:top w:val="none" w:sz="0" w:space="0" w:color="auto"/>
        <w:left w:val="none" w:sz="0" w:space="0" w:color="auto"/>
        <w:bottom w:val="none" w:sz="0" w:space="0" w:color="auto"/>
        <w:right w:val="none" w:sz="0" w:space="0" w:color="auto"/>
      </w:divBdr>
      <w:divsChild>
        <w:div w:id="1769421120">
          <w:marLeft w:val="0"/>
          <w:marRight w:val="0"/>
          <w:marTop w:val="0"/>
          <w:marBottom w:val="0"/>
          <w:divBdr>
            <w:top w:val="none" w:sz="0" w:space="0" w:color="auto"/>
            <w:left w:val="none" w:sz="0" w:space="0" w:color="auto"/>
            <w:bottom w:val="none" w:sz="0" w:space="0" w:color="auto"/>
            <w:right w:val="none" w:sz="0" w:space="0" w:color="auto"/>
          </w:divBdr>
        </w:div>
        <w:div w:id="1769421135">
          <w:marLeft w:val="0"/>
          <w:marRight w:val="0"/>
          <w:marTop w:val="0"/>
          <w:marBottom w:val="0"/>
          <w:divBdr>
            <w:top w:val="none" w:sz="0" w:space="0" w:color="auto"/>
            <w:left w:val="none" w:sz="0" w:space="0" w:color="auto"/>
            <w:bottom w:val="none" w:sz="0" w:space="0" w:color="auto"/>
            <w:right w:val="none" w:sz="0" w:space="0" w:color="auto"/>
          </w:divBdr>
        </w:div>
        <w:div w:id="1769421138">
          <w:marLeft w:val="0"/>
          <w:marRight w:val="0"/>
          <w:marTop w:val="0"/>
          <w:marBottom w:val="0"/>
          <w:divBdr>
            <w:top w:val="none" w:sz="0" w:space="0" w:color="auto"/>
            <w:left w:val="none" w:sz="0" w:space="0" w:color="auto"/>
            <w:bottom w:val="none" w:sz="0" w:space="0" w:color="auto"/>
            <w:right w:val="none" w:sz="0" w:space="0" w:color="auto"/>
          </w:divBdr>
        </w:div>
        <w:div w:id="1769421139">
          <w:marLeft w:val="0"/>
          <w:marRight w:val="0"/>
          <w:marTop w:val="0"/>
          <w:marBottom w:val="0"/>
          <w:divBdr>
            <w:top w:val="none" w:sz="0" w:space="0" w:color="auto"/>
            <w:left w:val="none" w:sz="0" w:space="0" w:color="auto"/>
            <w:bottom w:val="none" w:sz="0" w:space="0" w:color="auto"/>
            <w:right w:val="none" w:sz="0" w:space="0" w:color="auto"/>
          </w:divBdr>
        </w:div>
        <w:div w:id="1769421151">
          <w:marLeft w:val="0"/>
          <w:marRight w:val="0"/>
          <w:marTop w:val="0"/>
          <w:marBottom w:val="0"/>
          <w:divBdr>
            <w:top w:val="none" w:sz="0" w:space="0" w:color="auto"/>
            <w:left w:val="none" w:sz="0" w:space="0" w:color="auto"/>
            <w:bottom w:val="none" w:sz="0" w:space="0" w:color="auto"/>
            <w:right w:val="none" w:sz="0" w:space="0" w:color="auto"/>
          </w:divBdr>
        </w:div>
        <w:div w:id="1769421152">
          <w:marLeft w:val="0"/>
          <w:marRight w:val="0"/>
          <w:marTop w:val="0"/>
          <w:marBottom w:val="0"/>
          <w:divBdr>
            <w:top w:val="none" w:sz="0" w:space="0" w:color="auto"/>
            <w:left w:val="none" w:sz="0" w:space="0" w:color="auto"/>
            <w:bottom w:val="none" w:sz="0" w:space="0" w:color="auto"/>
            <w:right w:val="none" w:sz="0" w:space="0" w:color="auto"/>
          </w:divBdr>
        </w:div>
        <w:div w:id="1769421154">
          <w:marLeft w:val="0"/>
          <w:marRight w:val="0"/>
          <w:marTop w:val="0"/>
          <w:marBottom w:val="0"/>
          <w:divBdr>
            <w:top w:val="none" w:sz="0" w:space="0" w:color="auto"/>
            <w:left w:val="none" w:sz="0" w:space="0" w:color="auto"/>
            <w:bottom w:val="none" w:sz="0" w:space="0" w:color="auto"/>
            <w:right w:val="none" w:sz="0" w:space="0" w:color="auto"/>
          </w:divBdr>
        </w:div>
        <w:div w:id="1769421156">
          <w:marLeft w:val="0"/>
          <w:marRight w:val="0"/>
          <w:marTop w:val="0"/>
          <w:marBottom w:val="0"/>
          <w:divBdr>
            <w:top w:val="none" w:sz="0" w:space="0" w:color="auto"/>
            <w:left w:val="none" w:sz="0" w:space="0" w:color="auto"/>
            <w:bottom w:val="none" w:sz="0" w:space="0" w:color="auto"/>
            <w:right w:val="none" w:sz="0" w:space="0" w:color="auto"/>
          </w:divBdr>
        </w:div>
        <w:div w:id="1769421165">
          <w:marLeft w:val="0"/>
          <w:marRight w:val="0"/>
          <w:marTop w:val="0"/>
          <w:marBottom w:val="0"/>
          <w:divBdr>
            <w:top w:val="none" w:sz="0" w:space="0" w:color="auto"/>
            <w:left w:val="none" w:sz="0" w:space="0" w:color="auto"/>
            <w:bottom w:val="none" w:sz="0" w:space="0" w:color="auto"/>
            <w:right w:val="none" w:sz="0" w:space="0" w:color="auto"/>
          </w:divBdr>
        </w:div>
        <w:div w:id="1769421183">
          <w:marLeft w:val="0"/>
          <w:marRight w:val="0"/>
          <w:marTop w:val="0"/>
          <w:marBottom w:val="0"/>
          <w:divBdr>
            <w:top w:val="none" w:sz="0" w:space="0" w:color="auto"/>
            <w:left w:val="none" w:sz="0" w:space="0" w:color="auto"/>
            <w:bottom w:val="none" w:sz="0" w:space="0" w:color="auto"/>
            <w:right w:val="none" w:sz="0" w:space="0" w:color="auto"/>
          </w:divBdr>
        </w:div>
        <w:div w:id="1769421189">
          <w:marLeft w:val="0"/>
          <w:marRight w:val="0"/>
          <w:marTop w:val="0"/>
          <w:marBottom w:val="0"/>
          <w:divBdr>
            <w:top w:val="none" w:sz="0" w:space="0" w:color="auto"/>
            <w:left w:val="none" w:sz="0" w:space="0" w:color="auto"/>
            <w:bottom w:val="none" w:sz="0" w:space="0" w:color="auto"/>
            <w:right w:val="none" w:sz="0" w:space="0" w:color="auto"/>
          </w:divBdr>
        </w:div>
        <w:div w:id="1769421206">
          <w:marLeft w:val="0"/>
          <w:marRight w:val="0"/>
          <w:marTop w:val="0"/>
          <w:marBottom w:val="0"/>
          <w:divBdr>
            <w:top w:val="none" w:sz="0" w:space="0" w:color="auto"/>
            <w:left w:val="none" w:sz="0" w:space="0" w:color="auto"/>
            <w:bottom w:val="none" w:sz="0" w:space="0" w:color="auto"/>
            <w:right w:val="none" w:sz="0" w:space="0" w:color="auto"/>
          </w:divBdr>
        </w:div>
        <w:div w:id="1769421210">
          <w:marLeft w:val="0"/>
          <w:marRight w:val="0"/>
          <w:marTop w:val="0"/>
          <w:marBottom w:val="0"/>
          <w:divBdr>
            <w:top w:val="none" w:sz="0" w:space="0" w:color="auto"/>
            <w:left w:val="none" w:sz="0" w:space="0" w:color="auto"/>
            <w:bottom w:val="none" w:sz="0" w:space="0" w:color="auto"/>
            <w:right w:val="none" w:sz="0" w:space="0" w:color="auto"/>
          </w:divBdr>
        </w:div>
      </w:divsChild>
    </w:div>
    <w:div w:id="1769421166">
      <w:marLeft w:val="0"/>
      <w:marRight w:val="0"/>
      <w:marTop w:val="0"/>
      <w:marBottom w:val="0"/>
      <w:divBdr>
        <w:top w:val="none" w:sz="0" w:space="0" w:color="auto"/>
        <w:left w:val="none" w:sz="0" w:space="0" w:color="auto"/>
        <w:bottom w:val="none" w:sz="0" w:space="0" w:color="auto"/>
        <w:right w:val="none" w:sz="0" w:space="0" w:color="auto"/>
      </w:divBdr>
      <w:divsChild>
        <w:div w:id="1769421134">
          <w:marLeft w:val="0"/>
          <w:marRight w:val="0"/>
          <w:marTop w:val="0"/>
          <w:marBottom w:val="0"/>
          <w:divBdr>
            <w:top w:val="none" w:sz="0" w:space="0" w:color="auto"/>
            <w:left w:val="none" w:sz="0" w:space="0" w:color="auto"/>
            <w:bottom w:val="none" w:sz="0" w:space="0" w:color="auto"/>
            <w:right w:val="none" w:sz="0" w:space="0" w:color="auto"/>
          </w:divBdr>
        </w:div>
        <w:div w:id="1769421148">
          <w:marLeft w:val="0"/>
          <w:marRight w:val="0"/>
          <w:marTop w:val="0"/>
          <w:marBottom w:val="0"/>
          <w:divBdr>
            <w:top w:val="none" w:sz="0" w:space="0" w:color="auto"/>
            <w:left w:val="none" w:sz="0" w:space="0" w:color="auto"/>
            <w:bottom w:val="none" w:sz="0" w:space="0" w:color="auto"/>
            <w:right w:val="none" w:sz="0" w:space="0" w:color="auto"/>
          </w:divBdr>
        </w:div>
        <w:div w:id="1769421202">
          <w:marLeft w:val="0"/>
          <w:marRight w:val="0"/>
          <w:marTop w:val="0"/>
          <w:marBottom w:val="0"/>
          <w:divBdr>
            <w:top w:val="none" w:sz="0" w:space="0" w:color="auto"/>
            <w:left w:val="none" w:sz="0" w:space="0" w:color="auto"/>
            <w:bottom w:val="none" w:sz="0" w:space="0" w:color="auto"/>
            <w:right w:val="none" w:sz="0" w:space="0" w:color="auto"/>
          </w:divBdr>
        </w:div>
      </w:divsChild>
    </w:div>
    <w:div w:id="1769421181">
      <w:marLeft w:val="0"/>
      <w:marRight w:val="0"/>
      <w:marTop w:val="0"/>
      <w:marBottom w:val="0"/>
      <w:divBdr>
        <w:top w:val="none" w:sz="0" w:space="0" w:color="auto"/>
        <w:left w:val="none" w:sz="0" w:space="0" w:color="auto"/>
        <w:bottom w:val="none" w:sz="0" w:space="0" w:color="auto"/>
        <w:right w:val="none" w:sz="0" w:space="0" w:color="auto"/>
      </w:divBdr>
      <w:divsChild>
        <w:div w:id="1769421123">
          <w:marLeft w:val="0"/>
          <w:marRight w:val="0"/>
          <w:marTop w:val="0"/>
          <w:marBottom w:val="0"/>
          <w:divBdr>
            <w:top w:val="none" w:sz="0" w:space="0" w:color="auto"/>
            <w:left w:val="none" w:sz="0" w:space="0" w:color="auto"/>
            <w:bottom w:val="none" w:sz="0" w:space="0" w:color="auto"/>
            <w:right w:val="none" w:sz="0" w:space="0" w:color="auto"/>
          </w:divBdr>
        </w:div>
        <w:div w:id="1769421124">
          <w:marLeft w:val="0"/>
          <w:marRight w:val="0"/>
          <w:marTop w:val="0"/>
          <w:marBottom w:val="0"/>
          <w:divBdr>
            <w:top w:val="none" w:sz="0" w:space="0" w:color="auto"/>
            <w:left w:val="none" w:sz="0" w:space="0" w:color="auto"/>
            <w:bottom w:val="none" w:sz="0" w:space="0" w:color="auto"/>
            <w:right w:val="none" w:sz="0" w:space="0" w:color="auto"/>
          </w:divBdr>
        </w:div>
        <w:div w:id="1769421126">
          <w:marLeft w:val="0"/>
          <w:marRight w:val="0"/>
          <w:marTop w:val="0"/>
          <w:marBottom w:val="0"/>
          <w:divBdr>
            <w:top w:val="none" w:sz="0" w:space="0" w:color="auto"/>
            <w:left w:val="none" w:sz="0" w:space="0" w:color="auto"/>
            <w:bottom w:val="none" w:sz="0" w:space="0" w:color="auto"/>
            <w:right w:val="none" w:sz="0" w:space="0" w:color="auto"/>
          </w:divBdr>
        </w:div>
        <w:div w:id="1769421142">
          <w:marLeft w:val="0"/>
          <w:marRight w:val="0"/>
          <w:marTop w:val="0"/>
          <w:marBottom w:val="0"/>
          <w:divBdr>
            <w:top w:val="none" w:sz="0" w:space="0" w:color="auto"/>
            <w:left w:val="none" w:sz="0" w:space="0" w:color="auto"/>
            <w:bottom w:val="none" w:sz="0" w:space="0" w:color="auto"/>
            <w:right w:val="none" w:sz="0" w:space="0" w:color="auto"/>
          </w:divBdr>
        </w:div>
        <w:div w:id="1769421146">
          <w:marLeft w:val="0"/>
          <w:marRight w:val="0"/>
          <w:marTop w:val="0"/>
          <w:marBottom w:val="0"/>
          <w:divBdr>
            <w:top w:val="none" w:sz="0" w:space="0" w:color="auto"/>
            <w:left w:val="none" w:sz="0" w:space="0" w:color="auto"/>
            <w:bottom w:val="none" w:sz="0" w:space="0" w:color="auto"/>
            <w:right w:val="none" w:sz="0" w:space="0" w:color="auto"/>
          </w:divBdr>
        </w:div>
        <w:div w:id="1769421147">
          <w:marLeft w:val="0"/>
          <w:marRight w:val="0"/>
          <w:marTop w:val="0"/>
          <w:marBottom w:val="0"/>
          <w:divBdr>
            <w:top w:val="none" w:sz="0" w:space="0" w:color="auto"/>
            <w:left w:val="none" w:sz="0" w:space="0" w:color="auto"/>
            <w:bottom w:val="none" w:sz="0" w:space="0" w:color="auto"/>
            <w:right w:val="none" w:sz="0" w:space="0" w:color="auto"/>
          </w:divBdr>
        </w:div>
        <w:div w:id="1769421150">
          <w:marLeft w:val="0"/>
          <w:marRight w:val="0"/>
          <w:marTop w:val="0"/>
          <w:marBottom w:val="0"/>
          <w:divBdr>
            <w:top w:val="none" w:sz="0" w:space="0" w:color="auto"/>
            <w:left w:val="none" w:sz="0" w:space="0" w:color="auto"/>
            <w:bottom w:val="none" w:sz="0" w:space="0" w:color="auto"/>
            <w:right w:val="none" w:sz="0" w:space="0" w:color="auto"/>
          </w:divBdr>
        </w:div>
        <w:div w:id="1769421160">
          <w:marLeft w:val="0"/>
          <w:marRight w:val="0"/>
          <w:marTop w:val="0"/>
          <w:marBottom w:val="0"/>
          <w:divBdr>
            <w:top w:val="none" w:sz="0" w:space="0" w:color="auto"/>
            <w:left w:val="none" w:sz="0" w:space="0" w:color="auto"/>
            <w:bottom w:val="none" w:sz="0" w:space="0" w:color="auto"/>
            <w:right w:val="none" w:sz="0" w:space="0" w:color="auto"/>
          </w:divBdr>
        </w:div>
        <w:div w:id="1769421167">
          <w:marLeft w:val="0"/>
          <w:marRight w:val="0"/>
          <w:marTop w:val="0"/>
          <w:marBottom w:val="0"/>
          <w:divBdr>
            <w:top w:val="none" w:sz="0" w:space="0" w:color="auto"/>
            <w:left w:val="none" w:sz="0" w:space="0" w:color="auto"/>
            <w:bottom w:val="none" w:sz="0" w:space="0" w:color="auto"/>
            <w:right w:val="none" w:sz="0" w:space="0" w:color="auto"/>
          </w:divBdr>
        </w:div>
        <w:div w:id="1769421170">
          <w:marLeft w:val="0"/>
          <w:marRight w:val="0"/>
          <w:marTop w:val="0"/>
          <w:marBottom w:val="0"/>
          <w:divBdr>
            <w:top w:val="none" w:sz="0" w:space="0" w:color="auto"/>
            <w:left w:val="none" w:sz="0" w:space="0" w:color="auto"/>
            <w:bottom w:val="none" w:sz="0" w:space="0" w:color="auto"/>
            <w:right w:val="none" w:sz="0" w:space="0" w:color="auto"/>
          </w:divBdr>
        </w:div>
        <w:div w:id="1769421172">
          <w:marLeft w:val="0"/>
          <w:marRight w:val="0"/>
          <w:marTop w:val="0"/>
          <w:marBottom w:val="0"/>
          <w:divBdr>
            <w:top w:val="none" w:sz="0" w:space="0" w:color="auto"/>
            <w:left w:val="none" w:sz="0" w:space="0" w:color="auto"/>
            <w:bottom w:val="none" w:sz="0" w:space="0" w:color="auto"/>
            <w:right w:val="none" w:sz="0" w:space="0" w:color="auto"/>
          </w:divBdr>
        </w:div>
        <w:div w:id="1769421173">
          <w:marLeft w:val="0"/>
          <w:marRight w:val="0"/>
          <w:marTop w:val="0"/>
          <w:marBottom w:val="0"/>
          <w:divBdr>
            <w:top w:val="none" w:sz="0" w:space="0" w:color="auto"/>
            <w:left w:val="none" w:sz="0" w:space="0" w:color="auto"/>
            <w:bottom w:val="none" w:sz="0" w:space="0" w:color="auto"/>
            <w:right w:val="none" w:sz="0" w:space="0" w:color="auto"/>
          </w:divBdr>
        </w:div>
        <w:div w:id="1769421177">
          <w:marLeft w:val="0"/>
          <w:marRight w:val="0"/>
          <w:marTop w:val="0"/>
          <w:marBottom w:val="0"/>
          <w:divBdr>
            <w:top w:val="none" w:sz="0" w:space="0" w:color="auto"/>
            <w:left w:val="none" w:sz="0" w:space="0" w:color="auto"/>
            <w:bottom w:val="none" w:sz="0" w:space="0" w:color="auto"/>
            <w:right w:val="none" w:sz="0" w:space="0" w:color="auto"/>
          </w:divBdr>
        </w:div>
        <w:div w:id="1769421179">
          <w:marLeft w:val="0"/>
          <w:marRight w:val="0"/>
          <w:marTop w:val="0"/>
          <w:marBottom w:val="0"/>
          <w:divBdr>
            <w:top w:val="none" w:sz="0" w:space="0" w:color="auto"/>
            <w:left w:val="none" w:sz="0" w:space="0" w:color="auto"/>
            <w:bottom w:val="none" w:sz="0" w:space="0" w:color="auto"/>
            <w:right w:val="none" w:sz="0" w:space="0" w:color="auto"/>
          </w:divBdr>
        </w:div>
        <w:div w:id="1769421180">
          <w:marLeft w:val="0"/>
          <w:marRight w:val="0"/>
          <w:marTop w:val="0"/>
          <w:marBottom w:val="0"/>
          <w:divBdr>
            <w:top w:val="none" w:sz="0" w:space="0" w:color="auto"/>
            <w:left w:val="none" w:sz="0" w:space="0" w:color="auto"/>
            <w:bottom w:val="none" w:sz="0" w:space="0" w:color="auto"/>
            <w:right w:val="none" w:sz="0" w:space="0" w:color="auto"/>
          </w:divBdr>
        </w:div>
        <w:div w:id="1769421185">
          <w:marLeft w:val="0"/>
          <w:marRight w:val="0"/>
          <w:marTop w:val="0"/>
          <w:marBottom w:val="0"/>
          <w:divBdr>
            <w:top w:val="none" w:sz="0" w:space="0" w:color="auto"/>
            <w:left w:val="none" w:sz="0" w:space="0" w:color="auto"/>
            <w:bottom w:val="none" w:sz="0" w:space="0" w:color="auto"/>
            <w:right w:val="none" w:sz="0" w:space="0" w:color="auto"/>
          </w:divBdr>
        </w:div>
        <w:div w:id="1769421186">
          <w:marLeft w:val="0"/>
          <w:marRight w:val="0"/>
          <w:marTop w:val="0"/>
          <w:marBottom w:val="0"/>
          <w:divBdr>
            <w:top w:val="none" w:sz="0" w:space="0" w:color="auto"/>
            <w:left w:val="none" w:sz="0" w:space="0" w:color="auto"/>
            <w:bottom w:val="none" w:sz="0" w:space="0" w:color="auto"/>
            <w:right w:val="none" w:sz="0" w:space="0" w:color="auto"/>
          </w:divBdr>
        </w:div>
        <w:div w:id="1769421187">
          <w:marLeft w:val="0"/>
          <w:marRight w:val="0"/>
          <w:marTop w:val="0"/>
          <w:marBottom w:val="0"/>
          <w:divBdr>
            <w:top w:val="none" w:sz="0" w:space="0" w:color="auto"/>
            <w:left w:val="none" w:sz="0" w:space="0" w:color="auto"/>
            <w:bottom w:val="none" w:sz="0" w:space="0" w:color="auto"/>
            <w:right w:val="none" w:sz="0" w:space="0" w:color="auto"/>
          </w:divBdr>
        </w:div>
        <w:div w:id="1769421188">
          <w:marLeft w:val="0"/>
          <w:marRight w:val="0"/>
          <w:marTop w:val="0"/>
          <w:marBottom w:val="0"/>
          <w:divBdr>
            <w:top w:val="none" w:sz="0" w:space="0" w:color="auto"/>
            <w:left w:val="none" w:sz="0" w:space="0" w:color="auto"/>
            <w:bottom w:val="none" w:sz="0" w:space="0" w:color="auto"/>
            <w:right w:val="none" w:sz="0" w:space="0" w:color="auto"/>
          </w:divBdr>
        </w:div>
        <w:div w:id="1769421191">
          <w:marLeft w:val="0"/>
          <w:marRight w:val="0"/>
          <w:marTop w:val="0"/>
          <w:marBottom w:val="0"/>
          <w:divBdr>
            <w:top w:val="none" w:sz="0" w:space="0" w:color="auto"/>
            <w:left w:val="none" w:sz="0" w:space="0" w:color="auto"/>
            <w:bottom w:val="none" w:sz="0" w:space="0" w:color="auto"/>
            <w:right w:val="none" w:sz="0" w:space="0" w:color="auto"/>
          </w:divBdr>
        </w:div>
        <w:div w:id="1769421193">
          <w:marLeft w:val="0"/>
          <w:marRight w:val="0"/>
          <w:marTop w:val="0"/>
          <w:marBottom w:val="0"/>
          <w:divBdr>
            <w:top w:val="none" w:sz="0" w:space="0" w:color="auto"/>
            <w:left w:val="none" w:sz="0" w:space="0" w:color="auto"/>
            <w:bottom w:val="none" w:sz="0" w:space="0" w:color="auto"/>
            <w:right w:val="none" w:sz="0" w:space="0" w:color="auto"/>
          </w:divBdr>
        </w:div>
        <w:div w:id="1769421195">
          <w:marLeft w:val="0"/>
          <w:marRight w:val="0"/>
          <w:marTop w:val="0"/>
          <w:marBottom w:val="0"/>
          <w:divBdr>
            <w:top w:val="none" w:sz="0" w:space="0" w:color="auto"/>
            <w:left w:val="none" w:sz="0" w:space="0" w:color="auto"/>
            <w:bottom w:val="none" w:sz="0" w:space="0" w:color="auto"/>
            <w:right w:val="none" w:sz="0" w:space="0" w:color="auto"/>
          </w:divBdr>
        </w:div>
        <w:div w:id="1769421196">
          <w:marLeft w:val="0"/>
          <w:marRight w:val="0"/>
          <w:marTop w:val="0"/>
          <w:marBottom w:val="0"/>
          <w:divBdr>
            <w:top w:val="none" w:sz="0" w:space="0" w:color="auto"/>
            <w:left w:val="none" w:sz="0" w:space="0" w:color="auto"/>
            <w:bottom w:val="none" w:sz="0" w:space="0" w:color="auto"/>
            <w:right w:val="none" w:sz="0" w:space="0" w:color="auto"/>
          </w:divBdr>
        </w:div>
        <w:div w:id="1769421197">
          <w:marLeft w:val="0"/>
          <w:marRight w:val="0"/>
          <w:marTop w:val="0"/>
          <w:marBottom w:val="0"/>
          <w:divBdr>
            <w:top w:val="none" w:sz="0" w:space="0" w:color="auto"/>
            <w:left w:val="none" w:sz="0" w:space="0" w:color="auto"/>
            <w:bottom w:val="none" w:sz="0" w:space="0" w:color="auto"/>
            <w:right w:val="none" w:sz="0" w:space="0" w:color="auto"/>
          </w:divBdr>
        </w:div>
        <w:div w:id="1769421204">
          <w:marLeft w:val="0"/>
          <w:marRight w:val="0"/>
          <w:marTop w:val="0"/>
          <w:marBottom w:val="0"/>
          <w:divBdr>
            <w:top w:val="none" w:sz="0" w:space="0" w:color="auto"/>
            <w:left w:val="none" w:sz="0" w:space="0" w:color="auto"/>
            <w:bottom w:val="none" w:sz="0" w:space="0" w:color="auto"/>
            <w:right w:val="none" w:sz="0" w:space="0" w:color="auto"/>
          </w:divBdr>
        </w:div>
        <w:div w:id="1769421207">
          <w:marLeft w:val="0"/>
          <w:marRight w:val="0"/>
          <w:marTop w:val="0"/>
          <w:marBottom w:val="0"/>
          <w:divBdr>
            <w:top w:val="none" w:sz="0" w:space="0" w:color="auto"/>
            <w:left w:val="none" w:sz="0" w:space="0" w:color="auto"/>
            <w:bottom w:val="none" w:sz="0" w:space="0" w:color="auto"/>
            <w:right w:val="none" w:sz="0" w:space="0" w:color="auto"/>
          </w:divBdr>
        </w:div>
        <w:div w:id="1769421208">
          <w:marLeft w:val="0"/>
          <w:marRight w:val="0"/>
          <w:marTop w:val="0"/>
          <w:marBottom w:val="0"/>
          <w:divBdr>
            <w:top w:val="none" w:sz="0" w:space="0" w:color="auto"/>
            <w:left w:val="none" w:sz="0" w:space="0" w:color="auto"/>
            <w:bottom w:val="none" w:sz="0" w:space="0" w:color="auto"/>
            <w:right w:val="none" w:sz="0" w:space="0" w:color="auto"/>
          </w:divBdr>
        </w:div>
        <w:div w:id="1769421212">
          <w:marLeft w:val="0"/>
          <w:marRight w:val="0"/>
          <w:marTop w:val="0"/>
          <w:marBottom w:val="0"/>
          <w:divBdr>
            <w:top w:val="none" w:sz="0" w:space="0" w:color="auto"/>
            <w:left w:val="none" w:sz="0" w:space="0" w:color="auto"/>
            <w:bottom w:val="none" w:sz="0" w:space="0" w:color="auto"/>
            <w:right w:val="none" w:sz="0" w:space="0" w:color="auto"/>
          </w:divBdr>
        </w:div>
        <w:div w:id="1769421213">
          <w:marLeft w:val="0"/>
          <w:marRight w:val="0"/>
          <w:marTop w:val="0"/>
          <w:marBottom w:val="0"/>
          <w:divBdr>
            <w:top w:val="none" w:sz="0" w:space="0" w:color="auto"/>
            <w:left w:val="none" w:sz="0" w:space="0" w:color="auto"/>
            <w:bottom w:val="none" w:sz="0" w:space="0" w:color="auto"/>
            <w:right w:val="none" w:sz="0" w:space="0" w:color="auto"/>
          </w:divBdr>
        </w:div>
      </w:divsChild>
    </w:div>
    <w:div w:id="1769421184">
      <w:marLeft w:val="0"/>
      <w:marRight w:val="0"/>
      <w:marTop w:val="0"/>
      <w:marBottom w:val="0"/>
      <w:divBdr>
        <w:top w:val="none" w:sz="0" w:space="0" w:color="auto"/>
        <w:left w:val="none" w:sz="0" w:space="0" w:color="auto"/>
        <w:bottom w:val="none" w:sz="0" w:space="0" w:color="auto"/>
        <w:right w:val="none" w:sz="0" w:space="0" w:color="auto"/>
      </w:divBdr>
      <w:divsChild>
        <w:div w:id="1769421128">
          <w:marLeft w:val="0"/>
          <w:marRight w:val="0"/>
          <w:marTop w:val="0"/>
          <w:marBottom w:val="0"/>
          <w:divBdr>
            <w:top w:val="none" w:sz="0" w:space="0" w:color="auto"/>
            <w:left w:val="none" w:sz="0" w:space="0" w:color="auto"/>
            <w:bottom w:val="none" w:sz="0" w:space="0" w:color="auto"/>
            <w:right w:val="none" w:sz="0" w:space="0" w:color="auto"/>
          </w:divBdr>
        </w:div>
        <w:div w:id="1769421136">
          <w:marLeft w:val="0"/>
          <w:marRight w:val="0"/>
          <w:marTop w:val="0"/>
          <w:marBottom w:val="0"/>
          <w:divBdr>
            <w:top w:val="none" w:sz="0" w:space="0" w:color="auto"/>
            <w:left w:val="none" w:sz="0" w:space="0" w:color="auto"/>
            <w:bottom w:val="none" w:sz="0" w:space="0" w:color="auto"/>
            <w:right w:val="none" w:sz="0" w:space="0" w:color="auto"/>
          </w:divBdr>
        </w:div>
        <w:div w:id="1769421158">
          <w:marLeft w:val="0"/>
          <w:marRight w:val="0"/>
          <w:marTop w:val="0"/>
          <w:marBottom w:val="0"/>
          <w:divBdr>
            <w:top w:val="none" w:sz="0" w:space="0" w:color="auto"/>
            <w:left w:val="none" w:sz="0" w:space="0" w:color="auto"/>
            <w:bottom w:val="none" w:sz="0" w:space="0" w:color="auto"/>
            <w:right w:val="none" w:sz="0" w:space="0" w:color="auto"/>
          </w:divBdr>
        </w:div>
        <w:div w:id="1769421161">
          <w:marLeft w:val="0"/>
          <w:marRight w:val="0"/>
          <w:marTop w:val="0"/>
          <w:marBottom w:val="0"/>
          <w:divBdr>
            <w:top w:val="none" w:sz="0" w:space="0" w:color="auto"/>
            <w:left w:val="none" w:sz="0" w:space="0" w:color="auto"/>
            <w:bottom w:val="none" w:sz="0" w:space="0" w:color="auto"/>
            <w:right w:val="none" w:sz="0" w:space="0" w:color="auto"/>
          </w:divBdr>
        </w:div>
        <w:div w:id="1769421168">
          <w:marLeft w:val="0"/>
          <w:marRight w:val="0"/>
          <w:marTop w:val="0"/>
          <w:marBottom w:val="0"/>
          <w:divBdr>
            <w:top w:val="none" w:sz="0" w:space="0" w:color="auto"/>
            <w:left w:val="none" w:sz="0" w:space="0" w:color="auto"/>
            <w:bottom w:val="none" w:sz="0" w:space="0" w:color="auto"/>
            <w:right w:val="none" w:sz="0" w:space="0" w:color="auto"/>
          </w:divBdr>
        </w:div>
        <w:div w:id="1769421178">
          <w:marLeft w:val="0"/>
          <w:marRight w:val="0"/>
          <w:marTop w:val="0"/>
          <w:marBottom w:val="0"/>
          <w:divBdr>
            <w:top w:val="none" w:sz="0" w:space="0" w:color="auto"/>
            <w:left w:val="none" w:sz="0" w:space="0" w:color="auto"/>
            <w:bottom w:val="none" w:sz="0" w:space="0" w:color="auto"/>
            <w:right w:val="none" w:sz="0" w:space="0" w:color="auto"/>
          </w:divBdr>
        </w:div>
      </w:divsChild>
    </w:div>
    <w:div w:id="1769421214">
      <w:marLeft w:val="0"/>
      <w:marRight w:val="0"/>
      <w:marTop w:val="0"/>
      <w:marBottom w:val="0"/>
      <w:divBdr>
        <w:top w:val="none" w:sz="0" w:space="0" w:color="auto"/>
        <w:left w:val="none" w:sz="0" w:space="0" w:color="auto"/>
        <w:bottom w:val="none" w:sz="0" w:space="0" w:color="auto"/>
        <w:right w:val="none" w:sz="0" w:space="0" w:color="auto"/>
      </w:divBdr>
    </w:div>
    <w:div w:id="1769421215">
      <w:marLeft w:val="0"/>
      <w:marRight w:val="0"/>
      <w:marTop w:val="0"/>
      <w:marBottom w:val="0"/>
      <w:divBdr>
        <w:top w:val="none" w:sz="0" w:space="0" w:color="auto"/>
        <w:left w:val="none" w:sz="0" w:space="0" w:color="auto"/>
        <w:bottom w:val="none" w:sz="0" w:space="0" w:color="auto"/>
        <w:right w:val="none" w:sz="0" w:space="0" w:color="auto"/>
      </w:divBdr>
    </w:div>
    <w:div w:id="1783694980">
      <w:bodyDiv w:val="1"/>
      <w:marLeft w:val="0"/>
      <w:marRight w:val="0"/>
      <w:marTop w:val="0"/>
      <w:marBottom w:val="0"/>
      <w:divBdr>
        <w:top w:val="none" w:sz="0" w:space="0" w:color="auto"/>
        <w:left w:val="none" w:sz="0" w:space="0" w:color="auto"/>
        <w:bottom w:val="none" w:sz="0" w:space="0" w:color="auto"/>
        <w:right w:val="none" w:sz="0" w:space="0" w:color="auto"/>
      </w:divBdr>
    </w:div>
    <w:div w:id="1843861674">
      <w:bodyDiv w:val="1"/>
      <w:marLeft w:val="0"/>
      <w:marRight w:val="0"/>
      <w:marTop w:val="0"/>
      <w:marBottom w:val="0"/>
      <w:divBdr>
        <w:top w:val="none" w:sz="0" w:space="0" w:color="auto"/>
        <w:left w:val="none" w:sz="0" w:space="0" w:color="auto"/>
        <w:bottom w:val="none" w:sz="0" w:space="0" w:color="auto"/>
        <w:right w:val="none" w:sz="0" w:space="0" w:color="auto"/>
      </w:divBdr>
      <w:divsChild>
        <w:div w:id="532886930">
          <w:marLeft w:val="0"/>
          <w:marRight w:val="0"/>
          <w:marTop w:val="0"/>
          <w:marBottom w:val="0"/>
          <w:divBdr>
            <w:top w:val="none" w:sz="0" w:space="0" w:color="auto"/>
            <w:left w:val="none" w:sz="0" w:space="0" w:color="auto"/>
            <w:bottom w:val="none" w:sz="0" w:space="0" w:color="auto"/>
            <w:right w:val="none" w:sz="0" w:space="0" w:color="auto"/>
          </w:divBdr>
        </w:div>
        <w:div w:id="1034161207">
          <w:marLeft w:val="0"/>
          <w:marRight w:val="0"/>
          <w:marTop w:val="0"/>
          <w:marBottom w:val="0"/>
          <w:divBdr>
            <w:top w:val="none" w:sz="0" w:space="0" w:color="auto"/>
            <w:left w:val="none" w:sz="0" w:space="0" w:color="auto"/>
            <w:bottom w:val="none" w:sz="0" w:space="0" w:color="auto"/>
            <w:right w:val="none" w:sz="0" w:space="0" w:color="auto"/>
          </w:divBdr>
        </w:div>
        <w:div w:id="411321129">
          <w:marLeft w:val="0"/>
          <w:marRight w:val="0"/>
          <w:marTop w:val="0"/>
          <w:marBottom w:val="0"/>
          <w:divBdr>
            <w:top w:val="none" w:sz="0" w:space="0" w:color="auto"/>
            <w:left w:val="none" w:sz="0" w:space="0" w:color="auto"/>
            <w:bottom w:val="none" w:sz="0" w:space="0" w:color="auto"/>
            <w:right w:val="none" w:sz="0" w:space="0" w:color="auto"/>
          </w:divBdr>
        </w:div>
        <w:div w:id="189992987">
          <w:marLeft w:val="0"/>
          <w:marRight w:val="0"/>
          <w:marTop w:val="0"/>
          <w:marBottom w:val="0"/>
          <w:divBdr>
            <w:top w:val="none" w:sz="0" w:space="0" w:color="auto"/>
            <w:left w:val="none" w:sz="0" w:space="0" w:color="auto"/>
            <w:bottom w:val="none" w:sz="0" w:space="0" w:color="auto"/>
            <w:right w:val="none" w:sz="0" w:space="0" w:color="auto"/>
          </w:divBdr>
        </w:div>
        <w:div w:id="2031641494">
          <w:marLeft w:val="0"/>
          <w:marRight w:val="0"/>
          <w:marTop w:val="0"/>
          <w:marBottom w:val="0"/>
          <w:divBdr>
            <w:top w:val="none" w:sz="0" w:space="0" w:color="auto"/>
            <w:left w:val="none" w:sz="0" w:space="0" w:color="auto"/>
            <w:bottom w:val="none" w:sz="0" w:space="0" w:color="auto"/>
            <w:right w:val="none" w:sz="0" w:space="0" w:color="auto"/>
          </w:divBdr>
        </w:div>
        <w:div w:id="417868374">
          <w:marLeft w:val="0"/>
          <w:marRight w:val="0"/>
          <w:marTop w:val="0"/>
          <w:marBottom w:val="0"/>
          <w:divBdr>
            <w:top w:val="none" w:sz="0" w:space="0" w:color="auto"/>
            <w:left w:val="none" w:sz="0" w:space="0" w:color="auto"/>
            <w:bottom w:val="none" w:sz="0" w:space="0" w:color="auto"/>
            <w:right w:val="none" w:sz="0" w:space="0" w:color="auto"/>
          </w:divBdr>
        </w:div>
        <w:div w:id="1228343543">
          <w:marLeft w:val="0"/>
          <w:marRight w:val="0"/>
          <w:marTop w:val="0"/>
          <w:marBottom w:val="0"/>
          <w:divBdr>
            <w:top w:val="none" w:sz="0" w:space="0" w:color="auto"/>
            <w:left w:val="none" w:sz="0" w:space="0" w:color="auto"/>
            <w:bottom w:val="none" w:sz="0" w:space="0" w:color="auto"/>
            <w:right w:val="none" w:sz="0" w:space="0" w:color="auto"/>
          </w:divBdr>
        </w:div>
        <w:div w:id="1944535073">
          <w:marLeft w:val="0"/>
          <w:marRight w:val="0"/>
          <w:marTop w:val="0"/>
          <w:marBottom w:val="0"/>
          <w:divBdr>
            <w:top w:val="none" w:sz="0" w:space="0" w:color="auto"/>
            <w:left w:val="none" w:sz="0" w:space="0" w:color="auto"/>
            <w:bottom w:val="none" w:sz="0" w:space="0" w:color="auto"/>
            <w:right w:val="none" w:sz="0" w:space="0" w:color="auto"/>
          </w:divBdr>
        </w:div>
        <w:div w:id="1428619347">
          <w:marLeft w:val="0"/>
          <w:marRight w:val="0"/>
          <w:marTop w:val="0"/>
          <w:marBottom w:val="0"/>
          <w:divBdr>
            <w:top w:val="none" w:sz="0" w:space="0" w:color="auto"/>
            <w:left w:val="none" w:sz="0" w:space="0" w:color="auto"/>
            <w:bottom w:val="none" w:sz="0" w:space="0" w:color="auto"/>
            <w:right w:val="none" w:sz="0" w:space="0" w:color="auto"/>
          </w:divBdr>
        </w:div>
      </w:divsChild>
    </w:div>
    <w:div w:id="1847475730">
      <w:bodyDiv w:val="1"/>
      <w:marLeft w:val="0"/>
      <w:marRight w:val="0"/>
      <w:marTop w:val="0"/>
      <w:marBottom w:val="0"/>
      <w:divBdr>
        <w:top w:val="none" w:sz="0" w:space="0" w:color="auto"/>
        <w:left w:val="none" w:sz="0" w:space="0" w:color="auto"/>
        <w:bottom w:val="none" w:sz="0" w:space="0" w:color="auto"/>
        <w:right w:val="none" w:sz="0" w:space="0" w:color="auto"/>
      </w:divBdr>
      <w:divsChild>
        <w:div w:id="1404792969">
          <w:marLeft w:val="0"/>
          <w:marRight w:val="0"/>
          <w:marTop w:val="0"/>
          <w:marBottom w:val="0"/>
          <w:divBdr>
            <w:top w:val="none" w:sz="0" w:space="0" w:color="auto"/>
            <w:left w:val="none" w:sz="0" w:space="0" w:color="auto"/>
            <w:bottom w:val="none" w:sz="0" w:space="0" w:color="auto"/>
            <w:right w:val="none" w:sz="0" w:space="0" w:color="auto"/>
          </w:divBdr>
        </w:div>
      </w:divsChild>
    </w:div>
    <w:div w:id="1864975145">
      <w:bodyDiv w:val="1"/>
      <w:marLeft w:val="0"/>
      <w:marRight w:val="0"/>
      <w:marTop w:val="0"/>
      <w:marBottom w:val="0"/>
      <w:divBdr>
        <w:top w:val="none" w:sz="0" w:space="0" w:color="auto"/>
        <w:left w:val="none" w:sz="0" w:space="0" w:color="auto"/>
        <w:bottom w:val="none" w:sz="0" w:space="0" w:color="auto"/>
        <w:right w:val="none" w:sz="0" w:space="0" w:color="auto"/>
      </w:divBdr>
    </w:div>
    <w:div w:id="1865513082">
      <w:bodyDiv w:val="1"/>
      <w:marLeft w:val="0"/>
      <w:marRight w:val="0"/>
      <w:marTop w:val="0"/>
      <w:marBottom w:val="0"/>
      <w:divBdr>
        <w:top w:val="none" w:sz="0" w:space="0" w:color="auto"/>
        <w:left w:val="none" w:sz="0" w:space="0" w:color="auto"/>
        <w:bottom w:val="none" w:sz="0" w:space="0" w:color="auto"/>
        <w:right w:val="none" w:sz="0" w:space="0" w:color="auto"/>
      </w:divBdr>
    </w:div>
    <w:div w:id="1879125344">
      <w:bodyDiv w:val="1"/>
      <w:marLeft w:val="0"/>
      <w:marRight w:val="0"/>
      <w:marTop w:val="0"/>
      <w:marBottom w:val="0"/>
      <w:divBdr>
        <w:top w:val="none" w:sz="0" w:space="0" w:color="auto"/>
        <w:left w:val="none" w:sz="0" w:space="0" w:color="auto"/>
        <w:bottom w:val="none" w:sz="0" w:space="0" w:color="auto"/>
        <w:right w:val="none" w:sz="0" w:space="0" w:color="auto"/>
      </w:divBdr>
    </w:div>
    <w:div w:id="1898465761">
      <w:bodyDiv w:val="1"/>
      <w:marLeft w:val="0"/>
      <w:marRight w:val="0"/>
      <w:marTop w:val="0"/>
      <w:marBottom w:val="0"/>
      <w:divBdr>
        <w:top w:val="none" w:sz="0" w:space="0" w:color="auto"/>
        <w:left w:val="none" w:sz="0" w:space="0" w:color="auto"/>
        <w:bottom w:val="none" w:sz="0" w:space="0" w:color="auto"/>
        <w:right w:val="none" w:sz="0" w:space="0" w:color="auto"/>
      </w:divBdr>
    </w:div>
    <w:div w:id="1915309688">
      <w:bodyDiv w:val="1"/>
      <w:marLeft w:val="0"/>
      <w:marRight w:val="0"/>
      <w:marTop w:val="0"/>
      <w:marBottom w:val="0"/>
      <w:divBdr>
        <w:top w:val="none" w:sz="0" w:space="0" w:color="auto"/>
        <w:left w:val="none" w:sz="0" w:space="0" w:color="auto"/>
        <w:bottom w:val="none" w:sz="0" w:space="0" w:color="auto"/>
        <w:right w:val="none" w:sz="0" w:space="0" w:color="auto"/>
      </w:divBdr>
    </w:div>
    <w:div w:id="1947230385">
      <w:bodyDiv w:val="1"/>
      <w:marLeft w:val="0"/>
      <w:marRight w:val="0"/>
      <w:marTop w:val="0"/>
      <w:marBottom w:val="0"/>
      <w:divBdr>
        <w:top w:val="none" w:sz="0" w:space="0" w:color="auto"/>
        <w:left w:val="none" w:sz="0" w:space="0" w:color="auto"/>
        <w:bottom w:val="none" w:sz="0" w:space="0" w:color="auto"/>
        <w:right w:val="none" w:sz="0" w:space="0" w:color="auto"/>
      </w:divBdr>
      <w:divsChild>
        <w:div w:id="1388724602">
          <w:marLeft w:val="0"/>
          <w:marRight w:val="0"/>
          <w:marTop w:val="0"/>
          <w:marBottom w:val="0"/>
          <w:divBdr>
            <w:top w:val="none" w:sz="0" w:space="0" w:color="auto"/>
            <w:left w:val="none" w:sz="0" w:space="0" w:color="auto"/>
            <w:bottom w:val="none" w:sz="0" w:space="0" w:color="auto"/>
            <w:right w:val="none" w:sz="0" w:space="0" w:color="auto"/>
          </w:divBdr>
        </w:div>
        <w:div w:id="1642930127">
          <w:marLeft w:val="0"/>
          <w:marRight w:val="0"/>
          <w:marTop w:val="0"/>
          <w:marBottom w:val="0"/>
          <w:divBdr>
            <w:top w:val="none" w:sz="0" w:space="0" w:color="auto"/>
            <w:left w:val="none" w:sz="0" w:space="0" w:color="auto"/>
            <w:bottom w:val="none" w:sz="0" w:space="0" w:color="auto"/>
            <w:right w:val="none" w:sz="0" w:space="0" w:color="auto"/>
          </w:divBdr>
        </w:div>
      </w:divsChild>
    </w:div>
    <w:div w:id="1947885732">
      <w:bodyDiv w:val="1"/>
      <w:marLeft w:val="0"/>
      <w:marRight w:val="0"/>
      <w:marTop w:val="0"/>
      <w:marBottom w:val="0"/>
      <w:divBdr>
        <w:top w:val="none" w:sz="0" w:space="0" w:color="auto"/>
        <w:left w:val="none" w:sz="0" w:space="0" w:color="auto"/>
        <w:bottom w:val="none" w:sz="0" w:space="0" w:color="auto"/>
        <w:right w:val="none" w:sz="0" w:space="0" w:color="auto"/>
      </w:divBdr>
      <w:divsChild>
        <w:div w:id="144855451">
          <w:marLeft w:val="0"/>
          <w:marRight w:val="0"/>
          <w:marTop w:val="0"/>
          <w:marBottom w:val="0"/>
          <w:divBdr>
            <w:top w:val="none" w:sz="0" w:space="0" w:color="auto"/>
            <w:left w:val="none" w:sz="0" w:space="0" w:color="auto"/>
            <w:bottom w:val="none" w:sz="0" w:space="0" w:color="auto"/>
            <w:right w:val="none" w:sz="0" w:space="0" w:color="auto"/>
          </w:divBdr>
        </w:div>
        <w:div w:id="1487932843">
          <w:marLeft w:val="0"/>
          <w:marRight w:val="0"/>
          <w:marTop w:val="0"/>
          <w:marBottom w:val="0"/>
          <w:divBdr>
            <w:top w:val="none" w:sz="0" w:space="0" w:color="auto"/>
            <w:left w:val="none" w:sz="0" w:space="0" w:color="auto"/>
            <w:bottom w:val="none" w:sz="0" w:space="0" w:color="auto"/>
            <w:right w:val="none" w:sz="0" w:space="0" w:color="auto"/>
          </w:divBdr>
        </w:div>
        <w:div w:id="1692754661">
          <w:marLeft w:val="0"/>
          <w:marRight w:val="0"/>
          <w:marTop w:val="0"/>
          <w:marBottom w:val="0"/>
          <w:divBdr>
            <w:top w:val="none" w:sz="0" w:space="0" w:color="auto"/>
            <w:left w:val="none" w:sz="0" w:space="0" w:color="auto"/>
            <w:bottom w:val="none" w:sz="0" w:space="0" w:color="auto"/>
            <w:right w:val="none" w:sz="0" w:space="0" w:color="auto"/>
          </w:divBdr>
        </w:div>
      </w:divsChild>
    </w:div>
    <w:div w:id="1990016000">
      <w:bodyDiv w:val="1"/>
      <w:marLeft w:val="0"/>
      <w:marRight w:val="0"/>
      <w:marTop w:val="0"/>
      <w:marBottom w:val="0"/>
      <w:divBdr>
        <w:top w:val="none" w:sz="0" w:space="0" w:color="auto"/>
        <w:left w:val="none" w:sz="0" w:space="0" w:color="auto"/>
        <w:bottom w:val="none" w:sz="0" w:space="0" w:color="auto"/>
        <w:right w:val="none" w:sz="0" w:space="0" w:color="auto"/>
      </w:divBdr>
    </w:div>
    <w:div w:id="1990866571">
      <w:bodyDiv w:val="1"/>
      <w:marLeft w:val="0"/>
      <w:marRight w:val="0"/>
      <w:marTop w:val="0"/>
      <w:marBottom w:val="0"/>
      <w:divBdr>
        <w:top w:val="none" w:sz="0" w:space="0" w:color="auto"/>
        <w:left w:val="none" w:sz="0" w:space="0" w:color="auto"/>
        <w:bottom w:val="none" w:sz="0" w:space="0" w:color="auto"/>
        <w:right w:val="none" w:sz="0" w:space="0" w:color="auto"/>
      </w:divBdr>
    </w:div>
    <w:div w:id="2016954069">
      <w:bodyDiv w:val="1"/>
      <w:marLeft w:val="0"/>
      <w:marRight w:val="0"/>
      <w:marTop w:val="0"/>
      <w:marBottom w:val="0"/>
      <w:divBdr>
        <w:top w:val="none" w:sz="0" w:space="0" w:color="auto"/>
        <w:left w:val="none" w:sz="0" w:space="0" w:color="auto"/>
        <w:bottom w:val="none" w:sz="0" w:space="0" w:color="auto"/>
        <w:right w:val="none" w:sz="0" w:space="0" w:color="auto"/>
      </w:divBdr>
    </w:div>
    <w:div w:id="2037654401">
      <w:bodyDiv w:val="1"/>
      <w:marLeft w:val="0"/>
      <w:marRight w:val="0"/>
      <w:marTop w:val="0"/>
      <w:marBottom w:val="0"/>
      <w:divBdr>
        <w:top w:val="none" w:sz="0" w:space="0" w:color="auto"/>
        <w:left w:val="none" w:sz="0" w:space="0" w:color="auto"/>
        <w:bottom w:val="none" w:sz="0" w:space="0" w:color="auto"/>
        <w:right w:val="none" w:sz="0" w:space="0" w:color="auto"/>
      </w:divBdr>
    </w:div>
    <w:div w:id="2103410204">
      <w:bodyDiv w:val="1"/>
      <w:marLeft w:val="0"/>
      <w:marRight w:val="0"/>
      <w:marTop w:val="0"/>
      <w:marBottom w:val="0"/>
      <w:divBdr>
        <w:top w:val="none" w:sz="0" w:space="0" w:color="auto"/>
        <w:left w:val="none" w:sz="0" w:space="0" w:color="auto"/>
        <w:bottom w:val="none" w:sz="0" w:space="0" w:color="auto"/>
        <w:right w:val="none" w:sz="0" w:space="0" w:color="auto"/>
      </w:divBdr>
    </w:div>
    <w:div w:id="21161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n@admsov.com" TargetMode="External"/><Relationship Id="rId13" Type="http://schemas.openxmlformats.org/officeDocument/2006/relationships/hyperlink" Target="http://www.admsov.ru/" TargetMode="External"/><Relationship Id="rId18" Type="http://schemas.openxmlformats.org/officeDocument/2006/relationships/hyperlink" Target="consultantplus://offline/ref=516F824C906BC2A3F9C0566CA36383FC57D62916C632ED87D04E05FF444CE1B5521E32DCA0AD2466T637H"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admsov.ru/" TargetMode="External"/><Relationship Id="rId17" Type="http://schemas.openxmlformats.org/officeDocument/2006/relationships/hyperlink" Target="consultantplus://offline/ref=516F824C906BC2A3F9C0566CA36383FC57D62916C632ED87D04E05FF444CE1B5521E32DCA0AD2065T631H" TargetMode="Externa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yperlink" Target="consultantplus://offline/ref=516F824C906BC2A3F9C0566CA36383FC57D5201ACF35ED87D04E05FF444CE1B5521E32DCA0AD2769T631H" TargetMode="External"/><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sov.ru/" TargetMode="External"/><Relationship Id="rId24" Type="http://schemas.openxmlformats.org/officeDocument/2006/relationships/chart" Target="charts/chart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16F824C906BC2A3F9C0566CA36383FC57D62916C632ED87D04E05FF444CE1B5521E32DCA0AD2466T637H" TargetMode="Externa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hyperlink" Target="http://www.admsov.ru/" TargetMode="Externa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ov.ru/" TargetMode="External"/><Relationship Id="rId14" Type="http://schemas.openxmlformats.org/officeDocument/2006/relationships/image" Target="media/image1.pn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всего заседаний</c:v>
                </c:pt>
              </c:strCache>
            </c:strRef>
          </c:tx>
          <c:dLbls>
            <c:numFmt formatCode="General" sourceLinked="0"/>
            <c:showVal val="1"/>
          </c:dLbls>
          <c:cat>
            <c:strRef>
              <c:f>Лист1!$A$2:$A$6</c:f>
              <c:strCache>
                <c:ptCount val="5"/>
                <c:pt idx="0">
                  <c:v>2015 год</c:v>
                </c:pt>
                <c:pt idx="1">
                  <c:v>2016 год</c:v>
                </c:pt>
                <c:pt idx="2">
                  <c:v>2017 год </c:v>
                </c:pt>
                <c:pt idx="3">
                  <c:v>2018 год</c:v>
                </c:pt>
                <c:pt idx="4">
                  <c:v>2019 год</c:v>
                </c:pt>
              </c:strCache>
            </c:strRef>
          </c:cat>
          <c:val>
            <c:numRef>
              <c:f>Лист1!$B$2:$B$6</c:f>
              <c:numCache>
                <c:formatCode>General</c:formatCode>
                <c:ptCount val="5"/>
                <c:pt idx="0">
                  <c:v>90</c:v>
                </c:pt>
                <c:pt idx="1">
                  <c:v>98</c:v>
                </c:pt>
                <c:pt idx="2">
                  <c:v>116</c:v>
                </c:pt>
                <c:pt idx="3">
                  <c:v>123</c:v>
                </c:pt>
                <c:pt idx="4">
                  <c:v>76</c:v>
                </c:pt>
              </c:numCache>
            </c:numRef>
          </c:val>
        </c:ser>
        <c:ser>
          <c:idx val="1"/>
          <c:order val="1"/>
          <c:tx>
            <c:strRef>
              <c:f>Лист1!$C$1</c:f>
              <c:strCache>
                <c:ptCount val="1"/>
                <c:pt idx="0">
                  <c:v>выездных заседаний</c:v>
                </c:pt>
              </c:strCache>
            </c:strRef>
          </c:tx>
          <c:dLbls>
            <c:showVal val="1"/>
          </c:dLbls>
          <c:cat>
            <c:strRef>
              <c:f>Лист1!$A$2:$A$6</c:f>
              <c:strCache>
                <c:ptCount val="5"/>
                <c:pt idx="0">
                  <c:v>2015 год</c:v>
                </c:pt>
                <c:pt idx="1">
                  <c:v>2016 год</c:v>
                </c:pt>
                <c:pt idx="2">
                  <c:v>2017 год </c:v>
                </c:pt>
                <c:pt idx="3">
                  <c:v>2018 год</c:v>
                </c:pt>
                <c:pt idx="4">
                  <c:v>2019 год</c:v>
                </c:pt>
              </c:strCache>
            </c:strRef>
          </c:cat>
          <c:val>
            <c:numRef>
              <c:f>Лист1!$C$2:$C$6</c:f>
              <c:numCache>
                <c:formatCode>General</c:formatCode>
                <c:ptCount val="5"/>
                <c:pt idx="0">
                  <c:v>31</c:v>
                </c:pt>
                <c:pt idx="1">
                  <c:v>46</c:v>
                </c:pt>
                <c:pt idx="2">
                  <c:v>63</c:v>
                </c:pt>
                <c:pt idx="3">
                  <c:v>69</c:v>
                </c:pt>
                <c:pt idx="4">
                  <c:v>27</c:v>
                </c:pt>
              </c:numCache>
            </c:numRef>
          </c:val>
        </c:ser>
        <c:ser>
          <c:idx val="2"/>
          <c:order val="2"/>
          <c:tx>
            <c:strRef>
              <c:f>Лист1!$D$1</c:f>
              <c:strCache>
                <c:ptCount val="1"/>
                <c:pt idx="0">
                  <c:v>кол-во постановлений</c:v>
                </c:pt>
              </c:strCache>
            </c:strRef>
          </c:tx>
          <c:dLbls>
            <c:showVal val="1"/>
          </c:dLbls>
          <c:cat>
            <c:strRef>
              <c:f>Лист1!$A$2:$A$6</c:f>
              <c:strCache>
                <c:ptCount val="5"/>
                <c:pt idx="0">
                  <c:v>2015 год</c:v>
                </c:pt>
                <c:pt idx="1">
                  <c:v>2016 год</c:v>
                </c:pt>
                <c:pt idx="2">
                  <c:v>2017 год </c:v>
                </c:pt>
                <c:pt idx="3">
                  <c:v>2018 год</c:v>
                </c:pt>
                <c:pt idx="4">
                  <c:v>2019 год</c:v>
                </c:pt>
              </c:strCache>
            </c:strRef>
          </c:cat>
          <c:val>
            <c:numRef>
              <c:f>Лист1!$D$2:$D$6</c:f>
              <c:numCache>
                <c:formatCode>General</c:formatCode>
                <c:ptCount val="5"/>
                <c:pt idx="0">
                  <c:v>101</c:v>
                </c:pt>
                <c:pt idx="1">
                  <c:v>113</c:v>
                </c:pt>
                <c:pt idx="2">
                  <c:v>82</c:v>
                </c:pt>
                <c:pt idx="3">
                  <c:v>90</c:v>
                </c:pt>
                <c:pt idx="4">
                  <c:v>85</c:v>
                </c:pt>
              </c:numCache>
            </c:numRef>
          </c:val>
        </c:ser>
        <c:axId val="37049856"/>
        <c:axId val="37051392"/>
      </c:barChart>
      <c:catAx>
        <c:axId val="37049856"/>
        <c:scaling>
          <c:orientation val="minMax"/>
        </c:scaling>
        <c:axPos val="b"/>
        <c:tickLblPos val="nextTo"/>
        <c:crossAx val="37051392"/>
        <c:crosses val="autoZero"/>
        <c:auto val="1"/>
        <c:lblAlgn val="ctr"/>
        <c:lblOffset val="100"/>
      </c:catAx>
      <c:valAx>
        <c:axId val="37051392"/>
        <c:scaling>
          <c:orientation val="minMax"/>
        </c:scaling>
        <c:axPos val="l"/>
        <c:majorGridlines/>
        <c:numFmt formatCode="General" sourceLinked="1"/>
        <c:tickLblPos val="nextTo"/>
        <c:crossAx val="37049856"/>
        <c:crosses val="autoZero"/>
        <c:crossBetween val="between"/>
      </c:valAx>
    </c:plotArea>
    <c:legend>
      <c:legendPos val="r"/>
    </c:legend>
    <c:plotVisOnly val="1"/>
    <c:dispBlanksAs val="gap"/>
  </c:chart>
  <c:spPr>
    <a:solidFill>
      <a:sysClr val="window" lastClr="FFFFFF">
        <a:lumMod val="95000"/>
      </a:sysClr>
    </a:soli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30"/>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Самовольные уходы несовершеннолетних</c:v>
                </c:pt>
              </c:strCache>
            </c:strRef>
          </c:tx>
          <c:marker>
            <c:symbol val="none"/>
          </c:marker>
          <c:dLbls>
            <c:showVal val="1"/>
          </c:dLbls>
          <c:cat>
            <c:strRef>
              <c:f>'Лист1'!$A$2:$A$6</c:f>
              <c:strCache>
                <c:ptCount val="5"/>
                <c:pt idx="0">
                  <c:v>2015 год</c:v>
                </c:pt>
                <c:pt idx="1">
                  <c:v>2016 год </c:v>
                </c:pt>
                <c:pt idx="2">
                  <c:v>2017 год</c:v>
                </c:pt>
                <c:pt idx="3">
                  <c:v>2018 год</c:v>
                </c:pt>
                <c:pt idx="4">
                  <c:v>2019 год</c:v>
                </c:pt>
              </c:strCache>
            </c:strRef>
          </c:cat>
          <c:val>
            <c:numRef>
              <c:f>'Лист1'!$B$2:$B$6</c:f>
              <c:numCache>
                <c:formatCode>General</c:formatCode>
                <c:ptCount val="5"/>
                <c:pt idx="0">
                  <c:v>28</c:v>
                </c:pt>
                <c:pt idx="1">
                  <c:v>12</c:v>
                </c:pt>
                <c:pt idx="2">
                  <c:v>13</c:v>
                </c:pt>
                <c:pt idx="3">
                  <c:v>6</c:v>
                </c:pt>
                <c:pt idx="4">
                  <c:v>8</c:v>
                </c:pt>
              </c:numCache>
            </c:numRef>
          </c:val>
        </c:ser>
        <c:ser>
          <c:idx val="1"/>
          <c:order val="1"/>
          <c:tx>
            <c:strRef>
              <c:f>'Лист1'!$C$1</c:f>
              <c:strCache>
                <c:ptCount val="1"/>
                <c:pt idx="0">
                  <c:v>Из них,из гос.учреждений </c:v>
                </c:pt>
              </c:strCache>
            </c:strRef>
          </c:tx>
          <c:marker>
            <c:symbol val="none"/>
          </c:marker>
          <c:dLbls>
            <c:showVal val="1"/>
          </c:dLbls>
          <c:cat>
            <c:strRef>
              <c:f>'Лист1'!$A$2:$A$6</c:f>
              <c:strCache>
                <c:ptCount val="5"/>
                <c:pt idx="0">
                  <c:v>2015 год</c:v>
                </c:pt>
                <c:pt idx="1">
                  <c:v>2016 год </c:v>
                </c:pt>
                <c:pt idx="2">
                  <c:v>2017 год</c:v>
                </c:pt>
                <c:pt idx="3">
                  <c:v>2018 год</c:v>
                </c:pt>
                <c:pt idx="4">
                  <c:v>2019 год</c:v>
                </c:pt>
              </c:strCache>
            </c:strRef>
          </c:cat>
          <c:val>
            <c:numRef>
              <c:f>'Лист1'!$C$2:$C$6</c:f>
              <c:numCache>
                <c:formatCode>General</c:formatCode>
                <c:ptCount val="5"/>
                <c:pt idx="3">
                  <c:v>2</c:v>
                </c:pt>
                <c:pt idx="4">
                  <c:v>3</c:v>
                </c:pt>
              </c:numCache>
            </c:numRef>
          </c:val>
        </c:ser>
        <c:marker val="1"/>
        <c:axId val="41438208"/>
        <c:axId val="41444096"/>
      </c:lineChart>
      <c:catAx>
        <c:axId val="41438208"/>
        <c:scaling>
          <c:orientation val="minMax"/>
        </c:scaling>
        <c:axPos val="b"/>
        <c:numFmt formatCode="General" sourceLinked="1"/>
        <c:tickLblPos val="nextTo"/>
        <c:crossAx val="41444096"/>
        <c:crosses val="autoZero"/>
        <c:auto val="1"/>
        <c:lblAlgn val="ctr"/>
        <c:lblOffset val="100"/>
      </c:catAx>
      <c:valAx>
        <c:axId val="41444096"/>
        <c:scaling>
          <c:orientation val="minMax"/>
        </c:scaling>
        <c:axPos val="l"/>
        <c:majorGridlines/>
        <c:numFmt formatCode="General" sourceLinked="1"/>
        <c:tickLblPos val="nextTo"/>
        <c:crossAx val="41438208"/>
        <c:crosses val="autoZero"/>
        <c:crossBetween val="between"/>
      </c:valAx>
    </c:plotArea>
    <c:legend>
      <c:legendPos val="r"/>
      <c:layout>
        <c:manualLayout>
          <c:xMode val="edge"/>
          <c:yMode val="edge"/>
          <c:x val="0.68635934333581194"/>
          <c:y val="0.19555165895461069"/>
          <c:w val="0.27995944994876548"/>
          <c:h val="0.31452565540654581"/>
        </c:manualLayout>
      </c:layout>
    </c:legend>
    <c:plotVisOnly val="1"/>
    <c:dispBlanksAs val="gap"/>
  </c:chart>
  <c:spPr>
    <a:solidFill>
      <a:sysClr val="window" lastClr="FFFFFF">
        <a:lumMod val="95000"/>
      </a:sysClr>
    </a:solidFill>
  </c:spPr>
  <c:txPr>
    <a:bodyPr/>
    <a:lstStyle/>
    <a:p>
      <a:pPr>
        <a:defRPr b="1" i="0" baseline="0">
          <a:latin typeface="Times New Roman" panose="02020603050405020304" pitchFamily="18" charset="0"/>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30"/>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061227168502182E-2"/>
          <c:y val="5.3047839506172777E-2"/>
          <c:w val="0.66971243696738136"/>
          <c:h val="0.83150077160493829"/>
        </c:manualLayout>
      </c:layout>
      <c:barChart>
        <c:barDir val="col"/>
        <c:grouping val="clustered"/>
        <c:ser>
          <c:idx val="0"/>
          <c:order val="0"/>
          <c:tx>
            <c:strRef>
              <c:f>Лист1!$B$1</c:f>
              <c:strCache>
                <c:ptCount val="1"/>
                <c:pt idx="0">
                  <c:v>суицидальное поведение</c:v>
                </c:pt>
              </c:strCache>
            </c:strRef>
          </c:tx>
          <c:dLbls>
            <c:showVal val="1"/>
          </c:dLbls>
          <c:cat>
            <c:strRef>
              <c:f>Лист1!$A$2:$A$6</c:f>
              <c:strCache>
                <c:ptCount val="5"/>
                <c:pt idx="0">
                  <c:v>2015 год</c:v>
                </c:pt>
                <c:pt idx="1">
                  <c:v>2016 год </c:v>
                </c:pt>
                <c:pt idx="2">
                  <c:v>2017 год</c:v>
                </c:pt>
                <c:pt idx="3">
                  <c:v>2018 год</c:v>
                </c:pt>
                <c:pt idx="4">
                  <c:v>2019 год</c:v>
                </c:pt>
              </c:strCache>
            </c:strRef>
          </c:cat>
          <c:val>
            <c:numRef>
              <c:f>Лист1!$B$2:$B$6</c:f>
              <c:numCache>
                <c:formatCode>General</c:formatCode>
                <c:ptCount val="5"/>
                <c:pt idx="0">
                  <c:v>0</c:v>
                </c:pt>
                <c:pt idx="1">
                  <c:v>0</c:v>
                </c:pt>
                <c:pt idx="2">
                  <c:v>1</c:v>
                </c:pt>
                <c:pt idx="3">
                  <c:v>2</c:v>
                </c:pt>
                <c:pt idx="4">
                  <c:v>2</c:v>
                </c:pt>
              </c:numCache>
            </c:numRef>
          </c:val>
        </c:ser>
        <c:ser>
          <c:idx val="1"/>
          <c:order val="1"/>
          <c:tx>
            <c:strRef>
              <c:f>Лист1!$C$1</c:f>
              <c:strCache>
                <c:ptCount val="1"/>
                <c:pt idx="0">
                  <c:v>оконченый суицид</c:v>
                </c:pt>
              </c:strCache>
            </c:strRef>
          </c:tx>
          <c:dLbls>
            <c:showVal val="1"/>
          </c:dLbls>
          <c:cat>
            <c:strRef>
              <c:f>Лист1!$A$2:$A$6</c:f>
              <c:strCache>
                <c:ptCount val="5"/>
                <c:pt idx="0">
                  <c:v>2015 год</c:v>
                </c:pt>
                <c:pt idx="1">
                  <c:v>2016 год </c:v>
                </c:pt>
                <c:pt idx="2">
                  <c:v>2017 год</c:v>
                </c:pt>
                <c:pt idx="3">
                  <c:v>2018 год</c:v>
                </c:pt>
                <c:pt idx="4">
                  <c:v>2019 год</c:v>
                </c:pt>
              </c:strCache>
            </c:strRef>
          </c:cat>
          <c:val>
            <c:numRef>
              <c:f>Лист1!$C$2:$C$6</c:f>
              <c:numCache>
                <c:formatCode>General</c:formatCode>
                <c:ptCount val="5"/>
                <c:pt idx="0">
                  <c:v>0</c:v>
                </c:pt>
                <c:pt idx="1">
                  <c:v>0</c:v>
                </c:pt>
                <c:pt idx="2">
                  <c:v>0</c:v>
                </c:pt>
                <c:pt idx="3">
                  <c:v>1</c:v>
                </c:pt>
                <c:pt idx="4">
                  <c:v>3</c:v>
                </c:pt>
              </c:numCache>
            </c:numRef>
          </c:val>
        </c:ser>
        <c:axId val="41457152"/>
        <c:axId val="41458688"/>
      </c:barChart>
      <c:catAx>
        <c:axId val="41457152"/>
        <c:scaling>
          <c:orientation val="minMax"/>
        </c:scaling>
        <c:axPos val="b"/>
        <c:numFmt formatCode="General" sourceLinked="1"/>
        <c:tickLblPos val="nextTo"/>
        <c:crossAx val="41458688"/>
        <c:crosses val="autoZero"/>
        <c:auto val="1"/>
        <c:lblAlgn val="ctr"/>
        <c:lblOffset val="100"/>
      </c:catAx>
      <c:valAx>
        <c:axId val="41458688"/>
        <c:scaling>
          <c:orientation val="minMax"/>
        </c:scaling>
        <c:axPos val="l"/>
        <c:majorGridlines/>
        <c:numFmt formatCode="General" sourceLinked="1"/>
        <c:tickLblPos val="nextTo"/>
        <c:crossAx val="41457152"/>
        <c:crosses val="autoZero"/>
        <c:crossBetween val="between"/>
      </c:valAx>
    </c:plotArea>
    <c:legend>
      <c:legendPos val="r"/>
      <c:layout>
        <c:manualLayout>
          <c:xMode val="edge"/>
          <c:yMode val="edge"/>
          <c:x val="0.751616722067045"/>
          <c:y val="0.38015168349355138"/>
          <c:w val="0.22273775030887372"/>
          <c:h val="0.36616679425488602"/>
        </c:manualLayout>
      </c:layout>
    </c:legend>
    <c:plotVisOnly val="1"/>
    <c:dispBlanksAs val="gap"/>
  </c:chart>
  <c:spPr>
    <a:solidFill>
      <a:sysClr val="window" lastClr="FFFFFF">
        <a:lumMod val="95000"/>
      </a:sysClr>
    </a:solidFill>
  </c:spPr>
  <c:txPr>
    <a:bodyPr/>
    <a:lstStyle/>
    <a:p>
      <a:pPr>
        <a:defRPr b="1" i="0" baseline="0">
          <a:latin typeface="Times New Roman" panose="02020603050405020304"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0"/>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рассмотрено административных дел</c:v>
                </c:pt>
              </c:strCache>
            </c:strRef>
          </c:tx>
          <c:dLbls>
            <c:showVal val="1"/>
          </c:dLbls>
          <c:cat>
            <c:strRef>
              <c:f>Лист1!$A$2:$A$6</c:f>
              <c:strCache>
                <c:ptCount val="5"/>
                <c:pt idx="0">
                  <c:v>2015 год</c:v>
                </c:pt>
                <c:pt idx="1">
                  <c:v>2016 год </c:v>
                </c:pt>
                <c:pt idx="2">
                  <c:v>2017 год</c:v>
                </c:pt>
                <c:pt idx="3">
                  <c:v>2018 год</c:v>
                </c:pt>
                <c:pt idx="4">
                  <c:v>2019 год </c:v>
                </c:pt>
              </c:strCache>
            </c:strRef>
          </c:cat>
          <c:val>
            <c:numRef>
              <c:f>Лист1!$B$2:$B$6</c:f>
              <c:numCache>
                <c:formatCode>General</c:formatCode>
                <c:ptCount val="5"/>
                <c:pt idx="0">
                  <c:v>453</c:v>
                </c:pt>
                <c:pt idx="1">
                  <c:v>450</c:v>
                </c:pt>
                <c:pt idx="2">
                  <c:v>434</c:v>
                </c:pt>
                <c:pt idx="3">
                  <c:v>280</c:v>
                </c:pt>
                <c:pt idx="4">
                  <c:v>206</c:v>
                </c:pt>
              </c:numCache>
            </c:numRef>
          </c:val>
        </c:ser>
        <c:ser>
          <c:idx val="1"/>
          <c:order val="1"/>
          <c:tx>
            <c:strRef>
              <c:f>Лист1!$C$1</c:f>
              <c:strCache>
                <c:ptCount val="1"/>
                <c:pt idx="0">
                  <c:v>в отношении несовершеннолетних</c:v>
                </c:pt>
              </c:strCache>
            </c:strRef>
          </c:tx>
          <c:spPr>
            <a:solidFill>
              <a:srgbClr val="00B0F0"/>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Лист1!$C$2:$C$6</c:f>
              <c:numCache>
                <c:formatCode>General</c:formatCode>
                <c:ptCount val="5"/>
                <c:pt idx="0">
                  <c:v>118</c:v>
                </c:pt>
                <c:pt idx="1">
                  <c:v>108</c:v>
                </c:pt>
                <c:pt idx="2">
                  <c:v>112</c:v>
                </c:pt>
                <c:pt idx="3">
                  <c:v>78</c:v>
                </c:pt>
                <c:pt idx="4">
                  <c:v>58</c:v>
                </c:pt>
              </c:numCache>
            </c:numRef>
          </c:val>
        </c:ser>
        <c:ser>
          <c:idx val="2"/>
          <c:order val="2"/>
          <c:tx>
            <c:strRef>
              <c:f>Лист1!$D$1</c:f>
              <c:strCache>
                <c:ptCount val="1"/>
                <c:pt idx="0">
                  <c:v>в отношении родителей</c:v>
                </c:pt>
              </c:strCache>
            </c:strRef>
          </c:tx>
          <c:spPr>
            <a:solidFill>
              <a:srgbClr val="FFFF00"/>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Лист1!$D$2:$D$6</c:f>
              <c:numCache>
                <c:formatCode>General</c:formatCode>
                <c:ptCount val="5"/>
                <c:pt idx="0">
                  <c:v>325</c:v>
                </c:pt>
                <c:pt idx="1">
                  <c:v>322</c:v>
                </c:pt>
                <c:pt idx="2">
                  <c:v>293</c:v>
                </c:pt>
                <c:pt idx="3">
                  <c:v>191</c:v>
                </c:pt>
                <c:pt idx="4">
                  <c:v>144</c:v>
                </c:pt>
              </c:numCache>
            </c:numRef>
          </c:val>
        </c:ser>
        <c:ser>
          <c:idx val="3"/>
          <c:order val="3"/>
          <c:tx>
            <c:strRef>
              <c:f>Лист1!$E$1</c:f>
              <c:strCache>
                <c:ptCount val="1"/>
                <c:pt idx="0">
                  <c:v>в отношении иных лиц</c:v>
                </c:pt>
              </c:strCache>
            </c:strRef>
          </c:tx>
          <c:spPr>
            <a:solidFill>
              <a:srgbClr val="00B050"/>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Лист1!$E$2:$E$6</c:f>
              <c:numCache>
                <c:formatCode>General</c:formatCode>
                <c:ptCount val="5"/>
                <c:pt idx="0">
                  <c:v>10</c:v>
                </c:pt>
                <c:pt idx="1">
                  <c:v>20</c:v>
                </c:pt>
                <c:pt idx="2">
                  <c:v>29</c:v>
                </c:pt>
                <c:pt idx="3">
                  <c:v>11</c:v>
                </c:pt>
                <c:pt idx="4">
                  <c:v>4</c:v>
                </c:pt>
              </c:numCache>
            </c:numRef>
          </c:val>
        </c:ser>
        <c:axId val="39075840"/>
        <c:axId val="39077376"/>
      </c:barChart>
      <c:catAx>
        <c:axId val="39075840"/>
        <c:scaling>
          <c:orientation val="minMax"/>
        </c:scaling>
        <c:axPos val="b"/>
        <c:numFmt formatCode="General" sourceLinked="1"/>
        <c:tickLblPos val="nextTo"/>
        <c:crossAx val="39077376"/>
        <c:crosses val="autoZero"/>
        <c:auto val="1"/>
        <c:lblAlgn val="ctr"/>
        <c:lblOffset val="100"/>
      </c:catAx>
      <c:valAx>
        <c:axId val="39077376"/>
        <c:scaling>
          <c:orientation val="minMax"/>
        </c:scaling>
        <c:axPos val="l"/>
        <c:majorGridlines/>
        <c:numFmt formatCode="General" sourceLinked="1"/>
        <c:tickLblPos val="nextTo"/>
        <c:crossAx val="39075840"/>
        <c:crosses val="autoZero"/>
        <c:crossBetween val="between"/>
      </c:valAx>
    </c:plotArea>
    <c:legend>
      <c:legendPos val="r"/>
      <c:layout>
        <c:manualLayout>
          <c:xMode val="edge"/>
          <c:yMode val="edge"/>
          <c:x val="0.6634068383062357"/>
          <c:y val="0.3599848319124393"/>
          <c:w val="0.33659316169376613"/>
          <c:h val="0.45058366648500531"/>
        </c:manualLayout>
      </c:layout>
    </c:legend>
    <c:plotVisOnly val="1"/>
    <c:dispBlanksAs val="gap"/>
  </c:chart>
  <c:spPr>
    <a:solidFill>
      <a:sysClr val="window" lastClr="FFFFFF">
        <a:lumMod val="95000"/>
      </a:sysClr>
    </a:solidFill>
  </c:spPr>
  <c:txPr>
    <a:bodyPr/>
    <a:lstStyle/>
    <a:p>
      <a:pPr>
        <a:defRPr b="1" i="0" baseline="0">
          <a:latin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0"/>
  <c:clrMapOvr bg1="lt1" tx1="dk1" bg2="lt2" tx2="dk2" accent1="accent1" accent2="accent2" accent3="accent3" accent4="accent4" accent5="accent5" accent6="accent6" hlink="hlink" folHlink="folHlink"/>
  <c:chart>
    <c:plotArea>
      <c:layout>
        <c:manualLayout>
          <c:layoutTarget val="inner"/>
          <c:xMode val="edge"/>
          <c:yMode val="edge"/>
          <c:x val="5.1620353627744045E-2"/>
          <c:y val="6.0876623376623522E-2"/>
          <c:w val="0.68022507868733362"/>
          <c:h val="0.85819805194805265"/>
        </c:manualLayout>
      </c:layout>
      <c:barChart>
        <c:barDir val="col"/>
        <c:grouping val="clustered"/>
        <c:ser>
          <c:idx val="0"/>
          <c:order val="0"/>
          <c:tx>
            <c:strRef>
              <c:f>Лист1!$B$1</c:f>
              <c:strCache>
                <c:ptCount val="1"/>
                <c:pt idx="0">
                  <c:v>Всего рассмотрено протоколов</c:v>
                </c:pt>
              </c:strCache>
            </c:strRef>
          </c:tx>
          <c:dLbls>
            <c:showVal val="1"/>
          </c:dLbls>
          <c:cat>
            <c:strRef>
              <c:f>Лист1!$A$2:$A$6</c:f>
              <c:strCache>
                <c:ptCount val="5"/>
                <c:pt idx="0">
                  <c:v>2015 год</c:v>
                </c:pt>
                <c:pt idx="1">
                  <c:v>2016 год </c:v>
                </c:pt>
                <c:pt idx="2">
                  <c:v>2017 год</c:v>
                </c:pt>
                <c:pt idx="3">
                  <c:v>2018 год</c:v>
                </c:pt>
                <c:pt idx="4">
                  <c:v>2019 год </c:v>
                </c:pt>
              </c:strCache>
            </c:strRef>
          </c:cat>
          <c:val>
            <c:numRef>
              <c:f>Лист1!$B$2:$B$6</c:f>
              <c:numCache>
                <c:formatCode>General</c:formatCode>
                <c:ptCount val="5"/>
                <c:pt idx="0">
                  <c:v>118</c:v>
                </c:pt>
                <c:pt idx="1">
                  <c:v>108</c:v>
                </c:pt>
                <c:pt idx="2">
                  <c:v>112</c:v>
                </c:pt>
                <c:pt idx="3">
                  <c:v>78</c:v>
                </c:pt>
                <c:pt idx="4">
                  <c:v>58</c:v>
                </c:pt>
              </c:numCache>
            </c:numRef>
          </c:val>
        </c:ser>
        <c:ser>
          <c:idx val="1"/>
          <c:order val="1"/>
          <c:tx>
            <c:strRef>
              <c:f>Лист1!$C$1</c:f>
              <c:strCache>
                <c:ptCount val="1"/>
                <c:pt idx="0">
                  <c:v>глава 12 КоАП РФ</c:v>
                </c:pt>
              </c:strCache>
            </c:strRef>
          </c:tx>
          <c:spPr>
            <a:solidFill>
              <a:srgbClr val="00B0F0"/>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Лист1!$C$2:$C$6</c:f>
              <c:numCache>
                <c:formatCode>General</c:formatCode>
                <c:ptCount val="5"/>
                <c:pt idx="0">
                  <c:v>43</c:v>
                </c:pt>
                <c:pt idx="1">
                  <c:v>55</c:v>
                </c:pt>
                <c:pt idx="2">
                  <c:v>46</c:v>
                </c:pt>
                <c:pt idx="3">
                  <c:v>33</c:v>
                </c:pt>
                <c:pt idx="4">
                  <c:v>33</c:v>
                </c:pt>
              </c:numCache>
            </c:numRef>
          </c:val>
        </c:ser>
        <c:ser>
          <c:idx val="2"/>
          <c:order val="2"/>
          <c:tx>
            <c:strRef>
              <c:f>Лист1!$D$1</c:f>
              <c:strCache>
                <c:ptCount val="1"/>
                <c:pt idx="0">
                  <c:v>ст.20.20, 20.21 КоАП РФ</c:v>
                </c:pt>
              </c:strCache>
            </c:strRef>
          </c:tx>
          <c:spPr>
            <a:solidFill>
              <a:srgbClr val="FFFF00"/>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Лист1!$D$2:$D$6</c:f>
              <c:numCache>
                <c:formatCode>General</c:formatCode>
                <c:ptCount val="5"/>
                <c:pt idx="0">
                  <c:v>48</c:v>
                </c:pt>
                <c:pt idx="1">
                  <c:v>33</c:v>
                </c:pt>
                <c:pt idx="2">
                  <c:v>46</c:v>
                </c:pt>
                <c:pt idx="3">
                  <c:v>19</c:v>
                </c:pt>
                <c:pt idx="4">
                  <c:v>10</c:v>
                </c:pt>
              </c:numCache>
            </c:numRef>
          </c:val>
        </c:ser>
        <c:ser>
          <c:idx val="3"/>
          <c:order val="3"/>
          <c:tx>
            <c:strRef>
              <c:f>Лист1!$E$1</c:f>
              <c:strCache>
                <c:ptCount val="1"/>
                <c:pt idx="0">
                  <c:v>ст.7.27 КоАП РФ</c:v>
                </c:pt>
              </c:strCache>
            </c:strRef>
          </c:tx>
          <c:spPr>
            <a:solidFill>
              <a:srgbClr val="00B050"/>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Лист1!$E$2:$E$6</c:f>
              <c:numCache>
                <c:formatCode>General</c:formatCode>
                <c:ptCount val="5"/>
                <c:pt idx="0">
                  <c:v>4</c:v>
                </c:pt>
                <c:pt idx="1">
                  <c:v>10</c:v>
                </c:pt>
                <c:pt idx="2">
                  <c:v>11</c:v>
                </c:pt>
                <c:pt idx="3">
                  <c:v>9</c:v>
                </c:pt>
                <c:pt idx="4">
                  <c:v>1</c:v>
                </c:pt>
              </c:numCache>
            </c:numRef>
          </c:val>
        </c:ser>
        <c:ser>
          <c:idx val="4"/>
          <c:order val="4"/>
          <c:tx>
            <c:strRef>
              <c:f>Лист1!$F$1</c:f>
              <c:strCache>
                <c:ptCount val="1"/>
                <c:pt idx="0">
                  <c:v>Иные правонарушения</c:v>
                </c:pt>
              </c:strCache>
            </c:strRef>
          </c:tx>
          <c:dLbls>
            <c:showVal val="1"/>
          </c:dLbls>
          <c:cat>
            <c:strRef>
              <c:f>Лист1!$A$2:$A$6</c:f>
              <c:strCache>
                <c:ptCount val="5"/>
                <c:pt idx="0">
                  <c:v>2015 год</c:v>
                </c:pt>
                <c:pt idx="1">
                  <c:v>2016 год </c:v>
                </c:pt>
                <c:pt idx="2">
                  <c:v>2017 год</c:v>
                </c:pt>
                <c:pt idx="3">
                  <c:v>2018 год</c:v>
                </c:pt>
                <c:pt idx="4">
                  <c:v>2019 год </c:v>
                </c:pt>
              </c:strCache>
            </c:strRef>
          </c:cat>
          <c:val>
            <c:numRef>
              <c:f>Лист1!$F$2:$F$6</c:f>
              <c:numCache>
                <c:formatCode>General</c:formatCode>
                <c:ptCount val="5"/>
                <c:pt idx="0">
                  <c:v>23</c:v>
                </c:pt>
                <c:pt idx="1">
                  <c:v>10</c:v>
                </c:pt>
                <c:pt idx="2">
                  <c:v>9</c:v>
                </c:pt>
                <c:pt idx="3">
                  <c:v>17</c:v>
                </c:pt>
                <c:pt idx="4">
                  <c:v>14</c:v>
                </c:pt>
              </c:numCache>
            </c:numRef>
          </c:val>
        </c:ser>
        <c:axId val="39429248"/>
        <c:axId val="39602048"/>
      </c:barChart>
      <c:catAx>
        <c:axId val="39429248"/>
        <c:scaling>
          <c:orientation val="minMax"/>
        </c:scaling>
        <c:axPos val="b"/>
        <c:numFmt formatCode="General" sourceLinked="1"/>
        <c:tickLblPos val="nextTo"/>
        <c:crossAx val="39602048"/>
        <c:crosses val="autoZero"/>
        <c:auto val="1"/>
        <c:lblAlgn val="ctr"/>
        <c:lblOffset val="100"/>
      </c:catAx>
      <c:valAx>
        <c:axId val="39602048"/>
        <c:scaling>
          <c:orientation val="minMax"/>
        </c:scaling>
        <c:axPos val="l"/>
        <c:majorGridlines/>
        <c:numFmt formatCode="General" sourceLinked="1"/>
        <c:tickLblPos val="nextTo"/>
        <c:crossAx val="39429248"/>
        <c:crosses val="autoZero"/>
        <c:crossBetween val="between"/>
      </c:valAx>
    </c:plotArea>
    <c:legend>
      <c:legendPos val="r"/>
      <c:layout>
        <c:manualLayout>
          <c:xMode val="edge"/>
          <c:yMode val="edge"/>
          <c:x val="0.77280933081837488"/>
          <c:y val="8.4010698946722598E-2"/>
          <c:w val="0.2111001761068442"/>
          <c:h val="0.66877045198895713"/>
        </c:manualLayout>
      </c:layout>
    </c:legend>
    <c:plotVisOnly val="1"/>
    <c:dispBlanksAs val="gap"/>
  </c:chart>
  <c:spPr>
    <a:solidFill>
      <a:sysClr val="window" lastClr="FFFFFF">
        <a:lumMod val="95000"/>
      </a:sysClr>
    </a:solidFill>
  </c:spPr>
  <c:txPr>
    <a:bodyPr/>
    <a:lstStyle/>
    <a:p>
      <a:pPr>
        <a:defRPr b="1" i="0" baseline="0">
          <a:latin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0"/>
  <c:clrMapOvr bg1="lt1" tx1="dk1" bg2="lt2" tx2="dk2" accent1="accent1" accent2="accent2" accent3="accent3" accent4="accent4" accent5="accent5" accent6="accent6" hlink="hlink" folHlink="folHlink"/>
  <c:chart>
    <c:plotArea>
      <c:layout>
        <c:manualLayout>
          <c:layoutTarget val="inner"/>
          <c:xMode val="edge"/>
          <c:yMode val="edge"/>
          <c:x val="5.1620353627744045E-2"/>
          <c:y val="6.0876623376623536E-2"/>
          <c:w val="0.68022507868733362"/>
          <c:h val="0.85819805194805265"/>
        </c:manualLayout>
      </c:layout>
      <c:barChart>
        <c:barDir val="col"/>
        <c:grouping val="clustered"/>
        <c:ser>
          <c:idx val="0"/>
          <c:order val="0"/>
          <c:tx>
            <c:strRef>
              <c:f>Лист1!$B$1</c:f>
              <c:strCache>
                <c:ptCount val="1"/>
                <c:pt idx="0">
                  <c:v>Всего рассмотрено протоколов</c:v>
                </c:pt>
              </c:strCache>
            </c:strRef>
          </c:tx>
          <c:dLbls>
            <c:showVal val="1"/>
          </c:dLbls>
          <c:cat>
            <c:strRef>
              <c:f>Лист1!$A$2:$A$6</c:f>
              <c:strCache>
                <c:ptCount val="5"/>
                <c:pt idx="0">
                  <c:v>2015 год</c:v>
                </c:pt>
                <c:pt idx="1">
                  <c:v>2016 год </c:v>
                </c:pt>
                <c:pt idx="2">
                  <c:v>2017 год</c:v>
                </c:pt>
                <c:pt idx="3">
                  <c:v>2018 год</c:v>
                </c:pt>
                <c:pt idx="4">
                  <c:v>2019 год </c:v>
                </c:pt>
              </c:strCache>
            </c:strRef>
          </c:cat>
          <c:val>
            <c:numRef>
              <c:f>Лист1!$B$2:$B$6</c:f>
              <c:numCache>
                <c:formatCode>General</c:formatCode>
                <c:ptCount val="5"/>
                <c:pt idx="0">
                  <c:v>335</c:v>
                </c:pt>
                <c:pt idx="1">
                  <c:v>342</c:v>
                </c:pt>
                <c:pt idx="2">
                  <c:v>322</c:v>
                </c:pt>
                <c:pt idx="3">
                  <c:v>202</c:v>
                </c:pt>
                <c:pt idx="4">
                  <c:v>148</c:v>
                </c:pt>
              </c:numCache>
            </c:numRef>
          </c:val>
        </c:ser>
        <c:ser>
          <c:idx val="1"/>
          <c:order val="1"/>
          <c:tx>
            <c:strRef>
              <c:f>Лист1!$C$1</c:f>
              <c:strCache>
                <c:ptCount val="1"/>
                <c:pt idx="0">
                  <c:v>ч.1 ст.5.35 КоАП РФ</c:v>
                </c:pt>
              </c:strCache>
            </c:strRef>
          </c:tx>
          <c:spPr>
            <a:solidFill>
              <a:srgbClr val="00B0F0"/>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Лист1!$C$2:$C$6</c:f>
              <c:numCache>
                <c:formatCode>General</c:formatCode>
                <c:ptCount val="5"/>
                <c:pt idx="0">
                  <c:v>276</c:v>
                </c:pt>
                <c:pt idx="1">
                  <c:v>267</c:v>
                </c:pt>
                <c:pt idx="2">
                  <c:v>171</c:v>
                </c:pt>
                <c:pt idx="3">
                  <c:v>165</c:v>
                </c:pt>
                <c:pt idx="4">
                  <c:v>114</c:v>
                </c:pt>
              </c:numCache>
            </c:numRef>
          </c:val>
        </c:ser>
        <c:ser>
          <c:idx val="2"/>
          <c:order val="2"/>
          <c:tx>
            <c:strRef>
              <c:f>Лист1!$D$1</c:f>
              <c:strCache>
                <c:ptCount val="1"/>
                <c:pt idx="0">
                  <c:v>ст.20.22 КоАП РФ</c:v>
                </c:pt>
              </c:strCache>
            </c:strRef>
          </c:tx>
          <c:spPr>
            <a:solidFill>
              <a:srgbClr val="FFFF00"/>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Лист1!$D$2:$D$6</c:f>
              <c:numCache>
                <c:formatCode>General</c:formatCode>
                <c:ptCount val="5"/>
                <c:pt idx="0">
                  <c:v>49</c:v>
                </c:pt>
                <c:pt idx="1">
                  <c:v>47</c:v>
                </c:pt>
                <c:pt idx="2">
                  <c:v>110</c:v>
                </c:pt>
                <c:pt idx="3">
                  <c:v>24</c:v>
                </c:pt>
                <c:pt idx="4">
                  <c:v>30</c:v>
                </c:pt>
              </c:numCache>
            </c:numRef>
          </c:val>
        </c:ser>
        <c:ser>
          <c:idx val="3"/>
          <c:order val="3"/>
          <c:tx>
            <c:strRef>
              <c:f>Лист1!$E$1</c:f>
              <c:strCache>
                <c:ptCount val="1"/>
                <c:pt idx="0">
                  <c:v>ст.6.10 КоАП РФ</c:v>
                </c:pt>
              </c:strCache>
            </c:strRef>
          </c:tx>
          <c:spPr>
            <a:solidFill>
              <a:srgbClr val="00B050"/>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Лист1!$E$2:$E$6</c:f>
              <c:numCache>
                <c:formatCode>General</c:formatCode>
                <c:ptCount val="5"/>
                <c:pt idx="0">
                  <c:v>8</c:v>
                </c:pt>
                <c:pt idx="1">
                  <c:v>20</c:v>
                </c:pt>
                <c:pt idx="2">
                  <c:v>29</c:v>
                </c:pt>
                <c:pt idx="3">
                  <c:v>11</c:v>
                </c:pt>
                <c:pt idx="4">
                  <c:v>4</c:v>
                </c:pt>
              </c:numCache>
            </c:numRef>
          </c:val>
        </c:ser>
        <c:ser>
          <c:idx val="4"/>
          <c:order val="4"/>
          <c:tx>
            <c:strRef>
              <c:f>Лист1!$F$1</c:f>
              <c:strCache>
                <c:ptCount val="1"/>
                <c:pt idx="0">
                  <c:v>иные</c:v>
                </c:pt>
              </c:strCache>
            </c:strRef>
          </c:tx>
          <c:dLbls>
            <c:showVal val="1"/>
          </c:dLbls>
          <c:cat>
            <c:strRef>
              <c:f>Лист1!$A$2:$A$6</c:f>
              <c:strCache>
                <c:ptCount val="5"/>
                <c:pt idx="0">
                  <c:v>2015 год</c:v>
                </c:pt>
                <c:pt idx="1">
                  <c:v>2016 год </c:v>
                </c:pt>
                <c:pt idx="2">
                  <c:v>2017 год</c:v>
                </c:pt>
                <c:pt idx="3">
                  <c:v>2018 год</c:v>
                </c:pt>
                <c:pt idx="4">
                  <c:v>2019 год </c:v>
                </c:pt>
              </c:strCache>
            </c:strRef>
          </c:cat>
          <c:val>
            <c:numRef>
              <c:f>Лист1!$F$2:$F$6</c:f>
              <c:numCache>
                <c:formatCode>General</c:formatCode>
                <c:ptCount val="5"/>
                <c:pt idx="0">
                  <c:v>2</c:v>
                </c:pt>
                <c:pt idx="1">
                  <c:v>8</c:v>
                </c:pt>
                <c:pt idx="2">
                  <c:v>12</c:v>
                </c:pt>
                <c:pt idx="3">
                  <c:v>2</c:v>
                </c:pt>
                <c:pt idx="4">
                  <c:v>0</c:v>
                </c:pt>
              </c:numCache>
            </c:numRef>
          </c:val>
        </c:ser>
        <c:axId val="40296448"/>
        <c:axId val="40297984"/>
      </c:barChart>
      <c:catAx>
        <c:axId val="40296448"/>
        <c:scaling>
          <c:orientation val="minMax"/>
        </c:scaling>
        <c:axPos val="b"/>
        <c:numFmt formatCode="General" sourceLinked="1"/>
        <c:tickLblPos val="nextTo"/>
        <c:crossAx val="40297984"/>
        <c:crosses val="autoZero"/>
        <c:auto val="1"/>
        <c:lblAlgn val="ctr"/>
        <c:lblOffset val="100"/>
      </c:catAx>
      <c:valAx>
        <c:axId val="40297984"/>
        <c:scaling>
          <c:orientation val="minMax"/>
        </c:scaling>
        <c:axPos val="l"/>
        <c:majorGridlines/>
        <c:numFmt formatCode="General" sourceLinked="1"/>
        <c:tickLblPos val="nextTo"/>
        <c:crossAx val="40296448"/>
        <c:crosses val="autoZero"/>
        <c:crossBetween val="between"/>
      </c:valAx>
    </c:plotArea>
    <c:legend>
      <c:legendPos val="r"/>
      <c:layout>
        <c:manualLayout>
          <c:xMode val="edge"/>
          <c:yMode val="edge"/>
          <c:x val="0.74597477616877295"/>
          <c:y val="8.4010698946722598E-2"/>
          <c:w val="0.25402522383123"/>
          <c:h val="0.55122104765313584"/>
        </c:manualLayout>
      </c:layout>
    </c:legend>
    <c:plotVisOnly val="1"/>
    <c:dispBlanksAs val="gap"/>
  </c:chart>
  <c:spPr>
    <a:solidFill>
      <a:sysClr val="window" lastClr="FFFFFF">
        <a:lumMod val="95000"/>
      </a:sysClr>
    </a:solidFill>
  </c:spPr>
  <c:txPr>
    <a:bodyPr/>
    <a:lstStyle/>
    <a:p>
      <a:pPr>
        <a:defRPr b="1" i="0" baseline="0">
          <a:latin typeface="Times New Roman" panose="02020603050405020304"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0"/>
  <c:chart>
    <c:plotArea>
      <c:layout/>
      <c:barChart>
        <c:barDir val="col"/>
        <c:grouping val="clustered"/>
        <c:ser>
          <c:idx val="0"/>
          <c:order val="0"/>
          <c:tx>
            <c:strRef>
              <c:f>Лист1!$B$1</c:f>
              <c:strCache>
                <c:ptCount val="1"/>
                <c:pt idx="0">
                  <c:v>количество родителей, лишенных родительских прав</c:v>
                </c:pt>
              </c:strCache>
            </c:strRef>
          </c:tx>
          <c:spPr>
            <a:solidFill>
              <a:schemeClr val="accent6"/>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Лист1!$B$2:$B$6</c:f>
              <c:numCache>
                <c:formatCode>General</c:formatCode>
                <c:ptCount val="5"/>
                <c:pt idx="0">
                  <c:v>1</c:v>
                </c:pt>
                <c:pt idx="1">
                  <c:v>9</c:v>
                </c:pt>
                <c:pt idx="2">
                  <c:v>1</c:v>
                </c:pt>
                <c:pt idx="3">
                  <c:v>8</c:v>
                </c:pt>
                <c:pt idx="4">
                  <c:v>11</c:v>
                </c:pt>
              </c:numCache>
            </c:numRef>
          </c:val>
        </c:ser>
        <c:ser>
          <c:idx val="1"/>
          <c:order val="1"/>
          <c:tx>
            <c:strRef>
              <c:f>Лист1!$C$1</c:f>
              <c:strCache>
                <c:ptCount val="1"/>
                <c:pt idx="0">
                  <c:v>количество несовершеннолетних</c:v>
                </c:pt>
              </c:strCache>
            </c:strRef>
          </c:tx>
          <c:spPr>
            <a:solidFill>
              <a:schemeClr val="accent6">
                <a:lumMod val="40000"/>
                <a:lumOff val="60000"/>
              </a:schemeClr>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Лист1!$C$2:$C$6</c:f>
              <c:numCache>
                <c:formatCode>General</c:formatCode>
                <c:ptCount val="5"/>
                <c:pt idx="0">
                  <c:v>2</c:v>
                </c:pt>
                <c:pt idx="1">
                  <c:v>9</c:v>
                </c:pt>
                <c:pt idx="2">
                  <c:v>1</c:v>
                </c:pt>
                <c:pt idx="3">
                  <c:v>13</c:v>
                </c:pt>
                <c:pt idx="4">
                  <c:v>10</c:v>
                </c:pt>
              </c:numCache>
            </c:numRef>
          </c:val>
        </c:ser>
        <c:ser>
          <c:idx val="2"/>
          <c:order val="2"/>
          <c:tx>
            <c:strRef>
              <c:f>Лист1!$D$1</c:f>
              <c:strCache>
                <c:ptCount val="1"/>
                <c:pt idx="0">
                  <c:v>количество родителей, восстановленных в родительских правах</c:v>
                </c:pt>
              </c:strCache>
            </c:strRef>
          </c:tx>
          <c:spPr>
            <a:solidFill>
              <a:schemeClr val="accent5">
                <a:lumMod val="75000"/>
              </a:schemeClr>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Лист1!$D$2:$D$6</c:f>
              <c:numCache>
                <c:formatCode>General</c:formatCode>
                <c:ptCount val="5"/>
                <c:pt idx="0">
                  <c:v>0</c:v>
                </c:pt>
                <c:pt idx="1">
                  <c:v>0</c:v>
                </c:pt>
                <c:pt idx="2">
                  <c:v>0</c:v>
                </c:pt>
                <c:pt idx="3">
                  <c:v>0</c:v>
                </c:pt>
                <c:pt idx="4">
                  <c:v>1</c:v>
                </c:pt>
              </c:numCache>
            </c:numRef>
          </c:val>
        </c:ser>
        <c:ser>
          <c:idx val="3"/>
          <c:order val="3"/>
          <c:tx>
            <c:strRef>
              <c:f>Лист1!$E$1</c:f>
              <c:strCache>
                <c:ptCount val="1"/>
                <c:pt idx="0">
                  <c:v>количество несовершеннолетних.</c:v>
                </c:pt>
              </c:strCache>
            </c:strRef>
          </c:tx>
          <c:spPr>
            <a:solidFill>
              <a:schemeClr val="accent5">
                <a:lumMod val="40000"/>
                <a:lumOff val="60000"/>
              </a:schemeClr>
            </a:solidFill>
          </c:spPr>
          <c:dLbls>
            <c:showVal val="1"/>
          </c:dLbls>
          <c:cat>
            <c:strRef>
              <c:f>Лист1!$A$2:$A$6</c:f>
              <c:strCache>
                <c:ptCount val="5"/>
                <c:pt idx="0">
                  <c:v>2015 год</c:v>
                </c:pt>
                <c:pt idx="1">
                  <c:v>2016 год </c:v>
                </c:pt>
                <c:pt idx="2">
                  <c:v>2017 год</c:v>
                </c:pt>
                <c:pt idx="3">
                  <c:v>2018 год</c:v>
                </c:pt>
                <c:pt idx="4">
                  <c:v>2019 год </c:v>
                </c:pt>
              </c:strCache>
            </c:strRef>
          </c:cat>
          <c:val>
            <c:numRef>
              <c:f>Лист1!$E$2:$E$6</c:f>
              <c:numCache>
                <c:formatCode>General</c:formatCode>
                <c:ptCount val="5"/>
                <c:pt idx="0">
                  <c:v>0</c:v>
                </c:pt>
                <c:pt idx="1">
                  <c:v>0</c:v>
                </c:pt>
                <c:pt idx="2">
                  <c:v>0</c:v>
                </c:pt>
                <c:pt idx="3">
                  <c:v>0</c:v>
                </c:pt>
                <c:pt idx="4">
                  <c:v>1</c:v>
                </c:pt>
              </c:numCache>
            </c:numRef>
          </c:val>
        </c:ser>
        <c:axId val="72256512"/>
        <c:axId val="109652992"/>
      </c:barChart>
      <c:catAx>
        <c:axId val="72256512"/>
        <c:scaling>
          <c:orientation val="minMax"/>
        </c:scaling>
        <c:axPos val="b"/>
        <c:numFmt formatCode="General" sourceLinked="1"/>
        <c:tickLblPos val="nextTo"/>
        <c:crossAx val="109652992"/>
        <c:crosses val="autoZero"/>
        <c:auto val="1"/>
        <c:lblAlgn val="ctr"/>
        <c:lblOffset val="100"/>
      </c:catAx>
      <c:valAx>
        <c:axId val="109652992"/>
        <c:scaling>
          <c:orientation val="minMax"/>
        </c:scaling>
        <c:axPos val="l"/>
        <c:majorGridlines/>
        <c:numFmt formatCode="General" sourceLinked="1"/>
        <c:tickLblPos val="nextTo"/>
        <c:crossAx val="72256512"/>
        <c:crosses val="autoZero"/>
        <c:crossBetween val="between"/>
      </c:valAx>
    </c:plotArea>
    <c:legend>
      <c:legendPos val="r"/>
      <c:layout>
        <c:manualLayout>
          <c:xMode val="edge"/>
          <c:yMode val="edge"/>
          <c:x val="0.6634068383062357"/>
          <c:y val="0.11394803469096572"/>
          <c:w val="0.33659316169376635"/>
          <c:h val="0.6724201229961676"/>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кол-во несовершеннолетних, помещенных в социозащитные учреждение  по акту оперативного дежурного</c:v>
                </c:pt>
              </c:strCache>
            </c:strRef>
          </c:tx>
          <c:dLbls>
            <c:numFmt formatCode="General" sourceLinked="0"/>
            <c:showVal val="1"/>
          </c:dLbls>
          <c:cat>
            <c:strRef>
              <c:f>Лист1!$A$2:$A$6</c:f>
              <c:strCache>
                <c:ptCount val="5"/>
                <c:pt idx="0">
                  <c:v>2015 год</c:v>
                </c:pt>
                <c:pt idx="1">
                  <c:v>2016 год</c:v>
                </c:pt>
                <c:pt idx="2">
                  <c:v>2017 год </c:v>
                </c:pt>
                <c:pt idx="3">
                  <c:v>2018 год</c:v>
                </c:pt>
                <c:pt idx="4">
                  <c:v>2019 год </c:v>
                </c:pt>
              </c:strCache>
            </c:strRef>
          </c:cat>
          <c:val>
            <c:numRef>
              <c:f>Лист1!$B$2:$B$6</c:f>
              <c:numCache>
                <c:formatCode>General</c:formatCode>
                <c:ptCount val="5"/>
                <c:pt idx="0">
                  <c:v>25</c:v>
                </c:pt>
                <c:pt idx="1">
                  <c:v>104</c:v>
                </c:pt>
                <c:pt idx="2">
                  <c:v>59</c:v>
                </c:pt>
                <c:pt idx="3">
                  <c:v>58</c:v>
                </c:pt>
                <c:pt idx="4">
                  <c:v>29</c:v>
                </c:pt>
              </c:numCache>
            </c:numRef>
          </c:val>
        </c:ser>
        <c:axId val="39434496"/>
        <c:axId val="39493632"/>
      </c:barChart>
      <c:catAx>
        <c:axId val="39434496"/>
        <c:scaling>
          <c:orientation val="minMax"/>
        </c:scaling>
        <c:axPos val="b"/>
        <c:tickLblPos val="nextTo"/>
        <c:crossAx val="39493632"/>
        <c:crosses val="autoZero"/>
        <c:auto val="1"/>
        <c:lblAlgn val="ctr"/>
        <c:lblOffset val="100"/>
      </c:catAx>
      <c:valAx>
        <c:axId val="39493632"/>
        <c:scaling>
          <c:orientation val="minMax"/>
        </c:scaling>
        <c:axPos val="l"/>
        <c:majorGridlines/>
        <c:numFmt formatCode="General" sourceLinked="1"/>
        <c:tickLblPos val="nextTo"/>
        <c:crossAx val="39434496"/>
        <c:crosses val="autoZero"/>
        <c:crossBetween val="between"/>
      </c:valAx>
    </c:plotArea>
    <c:legend>
      <c:legendPos val="r"/>
    </c:legend>
    <c:plotVisOnly val="1"/>
    <c:dispBlanksAs val="gap"/>
  </c:chart>
  <c:spPr>
    <a:solidFill>
      <a:sysClr val="window" lastClr="FFFFFF">
        <a:lumMod val="95000"/>
      </a:sysClr>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кол-во семей, находящихся в СОП, включенных в реестр</c:v>
                </c:pt>
              </c:strCache>
            </c:strRef>
          </c:tx>
          <c:dLbls>
            <c:numFmt formatCode="General" sourceLinked="0"/>
            <c:showVal val="1"/>
          </c:dLbls>
          <c:cat>
            <c:strRef>
              <c:f>Лист1!$A$2:$A$6</c:f>
              <c:strCache>
                <c:ptCount val="5"/>
                <c:pt idx="0">
                  <c:v>2015 год</c:v>
                </c:pt>
                <c:pt idx="1">
                  <c:v>2016 год</c:v>
                </c:pt>
                <c:pt idx="2">
                  <c:v>2017 год </c:v>
                </c:pt>
                <c:pt idx="3">
                  <c:v>2018 год</c:v>
                </c:pt>
                <c:pt idx="4">
                  <c:v>2019 год </c:v>
                </c:pt>
              </c:strCache>
            </c:strRef>
          </c:cat>
          <c:val>
            <c:numRef>
              <c:f>Лист1!$B$2:$B$6</c:f>
              <c:numCache>
                <c:formatCode>General</c:formatCode>
                <c:ptCount val="5"/>
                <c:pt idx="0">
                  <c:v>58</c:v>
                </c:pt>
                <c:pt idx="1">
                  <c:v>46</c:v>
                </c:pt>
                <c:pt idx="2">
                  <c:v>106</c:v>
                </c:pt>
                <c:pt idx="3">
                  <c:v>88</c:v>
                </c:pt>
                <c:pt idx="4">
                  <c:v>54</c:v>
                </c:pt>
              </c:numCache>
            </c:numRef>
          </c:val>
        </c:ser>
        <c:ser>
          <c:idx val="1"/>
          <c:order val="1"/>
          <c:tx>
            <c:strRef>
              <c:f>Лист1!$C$1</c:f>
              <c:strCache>
                <c:ptCount val="1"/>
                <c:pt idx="0">
                  <c:v>кол-во семей, находящихся в СОП, исключенных из в реестра</c:v>
                </c:pt>
              </c:strCache>
            </c:strRef>
          </c:tx>
          <c:dLbls>
            <c:showVal val="1"/>
          </c:dLbls>
          <c:cat>
            <c:strRef>
              <c:f>Лист1!$A$2:$A$6</c:f>
              <c:strCache>
                <c:ptCount val="5"/>
                <c:pt idx="0">
                  <c:v>2015 год</c:v>
                </c:pt>
                <c:pt idx="1">
                  <c:v>2016 год</c:v>
                </c:pt>
                <c:pt idx="2">
                  <c:v>2017 год </c:v>
                </c:pt>
                <c:pt idx="3">
                  <c:v>2018 год</c:v>
                </c:pt>
                <c:pt idx="4">
                  <c:v>2019 год </c:v>
                </c:pt>
              </c:strCache>
            </c:strRef>
          </c:cat>
          <c:val>
            <c:numRef>
              <c:f>Лист1!$C$2:$C$6</c:f>
              <c:numCache>
                <c:formatCode>General</c:formatCode>
                <c:ptCount val="5"/>
                <c:pt idx="0">
                  <c:v>83</c:v>
                </c:pt>
                <c:pt idx="1">
                  <c:v>67</c:v>
                </c:pt>
                <c:pt idx="2">
                  <c:v>65</c:v>
                </c:pt>
                <c:pt idx="3">
                  <c:v>49</c:v>
                </c:pt>
                <c:pt idx="4">
                  <c:v>41</c:v>
                </c:pt>
              </c:numCache>
            </c:numRef>
          </c:val>
        </c:ser>
        <c:ser>
          <c:idx val="2"/>
          <c:order val="2"/>
          <c:tx>
            <c:strRef>
              <c:f>Лист1!$D$1</c:f>
              <c:strCache>
                <c:ptCount val="1"/>
                <c:pt idx="0">
                  <c:v>кол-во семей, находящихся в СОП, исключенных из в реестра в связи с положительной динамикой</c:v>
                </c:pt>
              </c:strCache>
            </c:strRef>
          </c:tx>
          <c:dLbls>
            <c:showVal val="1"/>
          </c:dLbls>
          <c:cat>
            <c:strRef>
              <c:f>Лист1!$A$2:$A$6</c:f>
              <c:strCache>
                <c:ptCount val="5"/>
                <c:pt idx="0">
                  <c:v>2015 год</c:v>
                </c:pt>
                <c:pt idx="1">
                  <c:v>2016 год</c:v>
                </c:pt>
                <c:pt idx="2">
                  <c:v>2017 год </c:v>
                </c:pt>
                <c:pt idx="3">
                  <c:v>2018 год</c:v>
                </c:pt>
                <c:pt idx="4">
                  <c:v>2019 год </c:v>
                </c:pt>
              </c:strCache>
            </c:strRef>
          </c:cat>
          <c:val>
            <c:numRef>
              <c:f>Лист1!$D$2:$D$6</c:f>
              <c:numCache>
                <c:formatCode>General</c:formatCode>
                <c:ptCount val="5"/>
                <c:pt idx="0">
                  <c:v>72</c:v>
                </c:pt>
                <c:pt idx="1">
                  <c:v>58</c:v>
                </c:pt>
                <c:pt idx="2">
                  <c:v>53</c:v>
                </c:pt>
                <c:pt idx="3">
                  <c:v>39</c:v>
                </c:pt>
                <c:pt idx="4">
                  <c:v>32</c:v>
                </c:pt>
              </c:numCache>
            </c:numRef>
          </c:val>
        </c:ser>
        <c:axId val="38856576"/>
        <c:axId val="38858112"/>
      </c:barChart>
      <c:catAx>
        <c:axId val="38856576"/>
        <c:scaling>
          <c:orientation val="minMax"/>
        </c:scaling>
        <c:axPos val="b"/>
        <c:tickLblPos val="nextTo"/>
        <c:crossAx val="38858112"/>
        <c:crosses val="autoZero"/>
        <c:auto val="1"/>
        <c:lblAlgn val="ctr"/>
        <c:lblOffset val="100"/>
      </c:catAx>
      <c:valAx>
        <c:axId val="38858112"/>
        <c:scaling>
          <c:orientation val="minMax"/>
        </c:scaling>
        <c:axPos val="l"/>
        <c:majorGridlines/>
        <c:numFmt formatCode="General" sourceLinked="1"/>
        <c:tickLblPos val="nextTo"/>
        <c:crossAx val="38856576"/>
        <c:crosses val="autoZero"/>
        <c:crossBetween val="between"/>
      </c:valAx>
    </c:plotArea>
    <c:legend>
      <c:legendPos val="r"/>
    </c:legend>
    <c:plotVisOnly val="1"/>
    <c:dispBlanksAs val="gap"/>
  </c:chart>
  <c:spPr>
    <a:solidFill>
      <a:sysClr val="window" lastClr="FFFFFF">
        <a:lumMod val="95000"/>
      </a:sysClr>
    </a:soli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1726450860309127E-2"/>
          <c:y val="6.3898887639045124E-2"/>
          <c:w val="0.55555763857921603"/>
          <c:h val="0.85653105861767365"/>
        </c:manualLayout>
      </c:layout>
      <c:barChart>
        <c:barDir val="col"/>
        <c:grouping val="clustered"/>
        <c:ser>
          <c:idx val="0"/>
          <c:order val="0"/>
          <c:tx>
            <c:strRef>
              <c:f>Лист1!$B$1</c:f>
              <c:strCache>
                <c:ptCount val="1"/>
                <c:pt idx="0">
                  <c:v>кол-во несовершеннолетних, в отношении которых проводилась ИПР </c:v>
                </c:pt>
              </c:strCache>
            </c:strRef>
          </c:tx>
          <c:dLbls>
            <c:numFmt formatCode="General" sourceLinked="0"/>
            <c:showVal val="1"/>
          </c:dLbls>
          <c:cat>
            <c:strRef>
              <c:f>Лист1!$A$2:$A$6</c:f>
              <c:strCache>
                <c:ptCount val="5"/>
                <c:pt idx="0">
                  <c:v>2015 год</c:v>
                </c:pt>
                <c:pt idx="1">
                  <c:v>2016 год</c:v>
                </c:pt>
                <c:pt idx="2">
                  <c:v>2017 год </c:v>
                </c:pt>
                <c:pt idx="3">
                  <c:v>2018 год</c:v>
                </c:pt>
                <c:pt idx="4">
                  <c:v>2019 год </c:v>
                </c:pt>
              </c:strCache>
            </c:strRef>
          </c:cat>
          <c:val>
            <c:numRef>
              <c:f>Лист1!$B$2:$B$6</c:f>
              <c:numCache>
                <c:formatCode>General</c:formatCode>
                <c:ptCount val="5"/>
                <c:pt idx="0">
                  <c:v>76</c:v>
                </c:pt>
                <c:pt idx="1">
                  <c:v>59</c:v>
                </c:pt>
                <c:pt idx="2">
                  <c:v>187</c:v>
                </c:pt>
                <c:pt idx="3">
                  <c:v>139</c:v>
                </c:pt>
                <c:pt idx="4">
                  <c:v>92</c:v>
                </c:pt>
              </c:numCache>
            </c:numRef>
          </c:val>
        </c:ser>
        <c:ser>
          <c:idx val="1"/>
          <c:order val="1"/>
          <c:tx>
            <c:strRef>
              <c:f>Лист1!$C$1</c:f>
              <c:strCache>
                <c:ptCount val="1"/>
                <c:pt idx="0">
                  <c:v>количество несовершеннолетних, в отношении которых прекращено проведение ИПР</c:v>
                </c:pt>
              </c:strCache>
            </c:strRef>
          </c:tx>
          <c:dLbls>
            <c:showVal val="1"/>
          </c:dLbls>
          <c:cat>
            <c:strRef>
              <c:f>Лист1!$A$2:$A$6</c:f>
              <c:strCache>
                <c:ptCount val="5"/>
                <c:pt idx="0">
                  <c:v>2015 год</c:v>
                </c:pt>
                <c:pt idx="1">
                  <c:v>2016 год</c:v>
                </c:pt>
                <c:pt idx="2">
                  <c:v>2017 год </c:v>
                </c:pt>
                <c:pt idx="3">
                  <c:v>2018 год</c:v>
                </c:pt>
                <c:pt idx="4">
                  <c:v>2019 год </c:v>
                </c:pt>
              </c:strCache>
            </c:strRef>
          </c:cat>
          <c:val>
            <c:numRef>
              <c:f>Лист1!$C$2:$C$6</c:f>
              <c:numCache>
                <c:formatCode>General</c:formatCode>
                <c:ptCount val="5"/>
                <c:pt idx="0">
                  <c:v>86</c:v>
                </c:pt>
                <c:pt idx="1">
                  <c:v>110</c:v>
                </c:pt>
                <c:pt idx="2">
                  <c:v>103</c:v>
                </c:pt>
                <c:pt idx="3">
                  <c:v>108</c:v>
                </c:pt>
                <c:pt idx="4">
                  <c:v>55</c:v>
                </c:pt>
              </c:numCache>
            </c:numRef>
          </c:val>
        </c:ser>
        <c:ser>
          <c:idx val="2"/>
          <c:order val="2"/>
          <c:tx>
            <c:strRef>
              <c:f>Лист1!$D$1</c:f>
              <c:strCache>
                <c:ptCount val="1"/>
                <c:pt idx="0">
                  <c:v>кол-во несовершеннолетних, в отношении которых проведение ИПР прекращено по достижению положительного результата</c:v>
                </c:pt>
              </c:strCache>
            </c:strRef>
          </c:tx>
          <c:dLbls>
            <c:showVal val="1"/>
          </c:dLbls>
          <c:cat>
            <c:strRef>
              <c:f>Лист1!$A$2:$A$6</c:f>
              <c:strCache>
                <c:ptCount val="5"/>
                <c:pt idx="0">
                  <c:v>2015 год</c:v>
                </c:pt>
                <c:pt idx="1">
                  <c:v>2016 год</c:v>
                </c:pt>
                <c:pt idx="2">
                  <c:v>2017 год </c:v>
                </c:pt>
                <c:pt idx="3">
                  <c:v>2018 год</c:v>
                </c:pt>
                <c:pt idx="4">
                  <c:v>2019 год </c:v>
                </c:pt>
              </c:strCache>
            </c:strRef>
          </c:cat>
          <c:val>
            <c:numRef>
              <c:f>Лист1!$D$2:$D$6</c:f>
              <c:numCache>
                <c:formatCode>General</c:formatCode>
                <c:ptCount val="5"/>
                <c:pt idx="0">
                  <c:v>72</c:v>
                </c:pt>
                <c:pt idx="1">
                  <c:v>58</c:v>
                </c:pt>
                <c:pt idx="2">
                  <c:v>88</c:v>
                </c:pt>
                <c:pt idx="3">
                  <c:v>96</c:v>
                </c:pt>
                <c:pt idx="4">
                  <c:v>45</c:v>
                </c:pt>
              </c:numCache>
            </c:numRef>
          </c:val>
        </c:ser>
        <c:axId val="39667200"/>
        <c:axId val="39668736"/>
      </c:barChart>
      <c:catAx>
        <c:axId val="39667200"/>
        <c:scaling>
          <c:orientation val="minMax"/>
        </c:scaling>
        <c:axPos val="b"/>
        <c:tickLblPos val="nextTo"/>
        <c:crossAx val="39668736"/>
        <c:crosses val="autoZero"/>
        <c:auto val="1"/>
        <c:lblAlgn val="ctr"/>
        <c:lblOffset val="100"/>
      </c:catAx>
      <c:valAx>
        <c:axId val="39668736"/>
        <c:scaling>
          <c:orientation val="minMax"/>
        </c:scaling>
        <c:axPos val="l"/>
        <c:majorGridlines/>
        <c:numFmt formatCode="General" sourceLinked="1"/>
        <c:tickLblPos val="nextTo"/>
        <c:crossAx val="39667200"/>
        <c:crosses val="autoZero"/>
        <c:crossBetween val="between"/>
      </c:valAx>
      <c:spPr>
        <a:noFill/>
        <a:ln w="25400">
          <a:noFill/>
        </a:ln>
      </c:spPr>
    </c:plotArea>
    <c:legend>
      <c:legendPos val="r"/>
      <c:layout>
        <c:manualLayout>
          <c:xMode val="edge"/>
          <c:yMode val="edge"/>
          <c:x val="0.65211924030329704"/>
          <c:y val="0.17659730033745838"/>
          <c:w val="0.33399187080781712"/>
          <c:h val="0.71823397075365558"/>
        </c:manualLayout>
      </c:layout>
    </c:legend>
    <c:plotVisOnly val="1"/>
    <c:dispBlanksAs val="gap"/>
  </c:chart>
  <c:spPr>
    <a:solidFill>
      <a:sysClr val="window" lastClr="FFFFFF">
        <a:lumMod val="95000"/>
      </a:sysClr>
    </a:soli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2015 год</c:v>
                </c:pt>
              </c:strCache>
            </c:strRef>
          </c:tx>
          <c:dLbls>
            <c:showVal val="1"/>
          </c:dLbls>
          <c:cat>
            <c:strRef>
              <c:f>Лист1!$A$2:$A$5</c:f>
              <c:strCache>
                <c:ptCount val="4"/>
                <c:pt idx="0">
                  <c:v>Кол-во преступлений, совершенных несовершеннолетними</c:v>
                </c:pt>
                <c:pt idx="1">
                  <c:v>Кол-во несовершеннолетних, участников преступлений</c:v>
                </c:pt>
                <c:pt idx="2">
                  <c:v>Кол-во ООД, совершенных несовершеннолетними</c:v>
                </c:pt>
                <c:pt idx="3">
                  <c:v>Кол-во несовершеннолетних, участников ООД</c:v>
                </c:pt>
              </c:strCache>
            </c:strRef>
          </c:cat>
          <c:val>
            <c:numRef>
              <c:f>Лист1!$B$2:$B$5</c:f>
              <c:numCache>
                <c:formatCode>General</c:formatCode>
                <c:ptCount val="4"/>
                <c:pt idx="0">
                  <c:v>21</c:v>
                </c:pt>
                <c:pt idx="1">
                  <c:v>15</c:v>
                </c:pt>
                <c:pt idx="2">
                  <c:v>9</c:v>
                </c:pt>
                <c:pt idx="3">
                  <c:v>12</c:v>
                </c:pt>
              </c:numCache>
            </c:numRef>
          </c:val>
        </c:ser>
        <c:ser>
          <c:idx val="1"/>
          <c:order val="1"/>
          <c:tx>
            <c:strRef>
              <c:f>Лист1!$C$1</c:f>
              <c:strCache>
                <c:ptCount val="1"/>
                <c:pt idx="0">
                  <c:v>2016 год</c:v>
                </c:pt>
              </c:strCache>
            </c:strRef>
          </c:tx>
          <c:dLbls>
            <c:showVal val="1"/>
          </c:dLbls>
          <c:cat>
            <c:strRef>
              <c:f>Лист1!$A$2:$A$5</c:f>
              <c:strCache>
                <c:ptCount val="4"/>
                <c:pt idx="0">
                  <c:v>Кол-во преступлений, совершенных несовершеннолетними</c:v>
                </c:pt>
                <c:pt idx="1">
                  <c:v>Кол-во несовершеннолетних, участников преступлений</c:v>
                </c:pt>
                <c:pt idx="2">
                  <c:v>Кол-во ООД, совершенных несовершеннолетними</c:v>
                </c:pt>
                <c:pt idx="3">
                  <c:v>Кол-во несовершеннолетних, участников ООД</c:v>
                </c:pt>
              </c:strCache>
            </c:strRef>
          </c:cat>
          <c:val>
            <c:numRef>
              <c:f>Лист1!$C$2:$C$5</c:f>
              <c:numCache>
                <c:formatCode>General</c:formatCode>
                <c:ptCount val="4"/>
                <c:pt idx="0">
                  <c:v>37</c:v>
                </c:pt>
                <c:pt idx="1">
                  <c:v>13</c:v>
                </c:pt>
                <c:pt idx="2">
                  <c:v>9</c:v>
                </c:pt>
                <c:pt idx="3">
                  <c:v>15</c:v>
                </c:pt>
              </c:numCache>
            </c:numRef>
          </c:val>
        </c:ser>
        <c:ser>
          <c:idx val="2"/>
          <c:order val="2"/>
          <c:tx>
            <c:strRef>
              <c:f>Лист1!$D$1</c:f>
              <c:strCache>
                <c:ptCount val="1"/>
                <c:pt idx="0">
                  <c:v>2017 год</c:v>
                </c:pt>
              </c:strCache>
            </c:strRef>
          </c:tx>
          <c:dLbls>
            <c:showVal val="1"/>
          </c:dLbls>
          <c:cat>
            <c:strRef>
              <c:f>Лист1!$A$2:$A$5</c:f>
              <c:strCache>
                <c:ptCount val="4"/>
                <c:pt idx="0">
                  <c:v>Кол-во преступлений, совершенных несовершеннолетними</c:v>
                </c:pt>
                <c:pt idx="1">
                  <c:v>Кол-во несовершеннолетних, участников преступлений</c:v>
                </c:pt>
                <c:pt idx="2">
                  <c:v>Кол-во ООД, совершенных несовершеннолетними</c:v>
                </c:pt>
                <c:pt idx="3">
                  <c:v>Кол-во несовершеннолетних, участников ООД</c:v>
                </c:pt>
              </c:strCache>
            </c:strRef>
          </c:cat>
          <c:val>
            <c:numRef>
              <c:f>Лист1!$D$2:$D$5</c:f>
              <c:numCache>
                <c:formatCode>General</c:formatCode>
                <c:ptCount val="4"/>
                <c:pt idx="0">
                  <c:v>30</c:v>
                </c:pt>
                <c:pt idx="1">
                  <c:v>27</c:v>
                </c:pt>
                <c:pt idx="2">
                  <c:v>10</c:v>
                </c:pt>
                <c:pt idx="3">
                  <c:v>15</c:v>
                </c:pt>
              </c:numCache>
            </c:numRef>
          </c:val>
        </c:ser>
        <c:ser>
          <c:idx val="3"/>
          <c:order val="3"/>
          <c:tx>
            <c:strRef>
              <c:f>Лист1!$E$1</c:f>
              <c:strCache>
                <c:ptCount val="1"/>
                <c:pt idx="0">
                  <c:v>2018 год</c:v>
                </c:pt>
              </c:strCache>
            </c:strRef>
          </c:tx>
          <c:dLbls>
            <c:showVal val="1"/>
          </c:dLbls>
          <c:cat>
            <c:strRef>
              <c:f>Лист1!$A$2:$A$5</c:f>
              <c:strCache>
                <c:ptCount val="4"/>
                <c:pt idx="0">
                  <c:v>Кол-во преступлений, совершенных несовершеннолетними</c:v>
                </c:pt>
                <c:pt idx="1">
                  <c:v>Кол-во несовершеннолетних, участников преступлений</c:v>
                </c:pt>
                <c:pt idx="2">
                  <c:v>Кол-во ООД, совершенных несовершеннолетними</c:v>
                </c:pt>
                <c:pt idx="3">
                  <c:v>Кол-во несовершеннолетних, участников ООД</c:v>
                </c:pt>
              </c:strCache>
            </c:strRef>
          </c:cat>
          <c:val>
            <c:numRef>
              <c:f>Лист1!$E$2:$E$5</c:f>
              <c:numCache>
                <c:formatCode>General</c:formatCode>
                <c:ptCount val="4"/>
                <c:pt idx="0">
                  <c:v>12</c:v>
                </c:pt>
                <c:pt idx="1">
                  <c:v>17</c:v>
                </c:pt>
                <c:pt idx="2">
                  <c:v>2</c:v>
                </c:pt>
                <c:pt idx="3">
                  <c:v>4</c:v>
                </c:pt>
              </c:numCache>
            </c:numRef>
          </c:val>
        </c:ser>
        <c:ser>
          <c:idx val="4"/>
          <c:order val="4"/>
          <c:tx>
            <c:strRef>
              <c:f>Лист1!$F$1</c:f>
              <c:strCache>
                <c:ptCount val="1"/>
                <c:pt idx="0">
                  <c:v>2019 год</c:v>
                </c:pt>
              </c:strCache>
            </c:strRef>
          </c:tx>
          <c:dLbls>
            <c:showVal val="1"/>
          </c:dLbls>
          <c:cat>
            <c:strRef>
              <c:f>Лист1!$A$2:$A$5</c:f>
              <c:strCache>
                <c:ptCount val="4"/>
                <c:pt idx="0">
                  <c:v>Кол-во преступлений, совершенных несовершеннолетними</c:v>
                </c:pt>
                <c:pt idx="1">
                  <c:v>Кол-во несовершеннолетних, участников преступлений</c:v>
                </c:pt>
                <c:pt idx="2">
                  <c:v>Кол-во ООД, совершенных несовершеннолетними</c:v>
                </c:pt>
                <c:pt idx="3">
                  <c:v>Кол-во несовершеннолетних, участников ООД</c:v>
                </c:pt>
              </c:strCache>
            </c:strRef>
          </c:cat>
          <c:val>
            <c:numRef>
              <c:f>Лист1!$F$2:$F$5</c:f>
              <c:numCache>
                <c:formatCode>General</c:formatCode>
                <c:ptCount val="4"/>
                <c:pt idx="0">
                  <c:v>6</c:v>
                </c:pt>
                <c:pt idx="1">
                  <c:v>7</c:v>
                </c:pt>
                <c:pt idx="2">
                  <c:v>11</c:v>
                </c:pt>
                <c:pt idx="3">
                  <c:v>14</c:v>
                </c:pt>
              </c:numCache>
            </c:numRef>
          </c:val>
        </c:ser>
        <c:axId val="40194816"/>
        <c:axId val="40196352"/>
      </c:barChart>
      <c:catAx>
        <c:axId val="40194816"/>
        <c:scaling>
          <c:orientation val="minMax"/>
        </c:scaling>
        <c:axPos val="b"/>
        <c:numFmt formatCode="General" sourceLinked="1"/>
        <c:tickLblPos val="nextTo"/>
        <c:txPr>
          <a:bodyPr/>
          <a:lstStyle/>
          <a:p>
            <a:pPr>
              <a:defRPr sz="800" baseline="0"/>
            </a:pPr>
            <a:endParaRPr lang="ru-RU"/>
          </a:p>
        </c:txPr>
        <c:crossAx val="40196352"/>
        <c:crosses val="autoZero"/>
        <c:auto val="1"/>
        <c:lblAlgn val="ctr"/>
        <c:lblOffset val="100"/>
      </c:catAx>
      <c:valAx>
        <c:axId val="40196352"/>
        <c:scaling>
          <c:orientation val="minMax"/>
        </c:scaling>
        <c:axPos val="l"/>
        <c:majorGridlines/>
        <c:numFmt formatCode="General" sourceLinked="1"/>
        <c:tickLblPos val="nextTo"/>
        <c:crossAx val="40194816"/>
        <c:crosses val="autoZero"/>
        <c:crossBetween val="between"/>
      </c:valAx>
      <c:spPr>
        <a:solidFill>
          <a:sysClr val="window" lastClr="FFFFFF"/>
        </a:solidFill>
      </c:spPr>
    </c:plotArea>
    <c:legend>
      <c:legendPos val="r"/>
    </c:legend>
    <c:plotVisOnly val="1"/>
    <c:dispBlanksAs val="gap"/>
  </c:chart>
  <c:spPr>
    <a:solidFill>
      <a:sysClr val="window" lastClr="FFFFFF">
        <a:lumMod val="95000"/>
      </a:sysClr>
    </a:solidFill>
  </c:spPr>
  <c:txPr>
    <a:bodyPr/>
    <a:lstStyle/>
    <a:p>
      <a:pPr>
        <a:defRPr b="1" i="0" baseline="0">
          <a:latin typeface="Times New Roman" panose="02020603050405020304" pitchFamily="18" charset="0"/>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27BC-15B1-4EEF-86D2-D39EE416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11296</Words>
  <Characters>64390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Романова</dc:creator>
  <cp:lastModifiedBy>Светлана Владимировна Назарова</cp:lastModifiedBy>
  <cp:revision>5</cp:revision>
  <cp:lastPrinted>2020-02-05T12:50:00Z</cp:lastPrinted>
  <dcterms:created xsi:type="dcterms:W3CDTF">2020-02-06T09:29:00Z</dcterms:created>
  <dcterms:modified xsi:type="dcterms:W3CDTF">2020-02-10T04:23:00Z</dcterms:modified>
</cp:coreProperties>
</file>