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92E0B" w:rsidRPr="00892E0B" w:rsidRDefault="00892E0B" w:rsidP="00892E0B">
      <w:pPr>
        <w:shd w:val="clear" w:color="auto" w:fill="FFFFFF"/>
        <w:tabs>
          <w:tab w:val="left" w:pos="352"/>
        </w:tabs>
        <w:suppressAutoHyphens w:val="0"/>
        <w:spacing w:after="0" w:line="276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</w:t>
      </w:r>
      <w:r w:rsidRPr="00892E0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                                     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>Информация о проводимом конкурсе.</w:t>
      </w:r>
    </w:p>
    <w:p w:rsidR="00892E0B" w:rsidRPr="00892E0B" w:rsidRDefault="00892E0B" w:rsidP="00892E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E0B" w:rsidRPr="00892E0B" w:rsidRDefault="00892E0B" w:rsidP="00892E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Администрация Советского района объявляет о проведении конкурса на замещение должностей муниципальной службы:</w:t>
      </w:r>
    </w:p>
    <w:p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92E0B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Председатель комитета по развитию коммунального комплекса</w:t>
      </w:r>
      <w:r w:rsidR="00A85BC6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администрации Советского района 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– должность муниципальной службы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 группы, учреждаемая для выполнения функции «руководитель».</w:t>
      </w:r>
      <w:proofErr w:type="gramEnd"/>
    </w:p>
    <w:p w:rsidR="00892E0B" w:rsidRP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. Квалификационные требования, предъявляемые для замещения должности муниципальной службы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 xml:space="preserve"> комитета по развитию коммунального комплекса</w:t>
      </w:r>
      <w:r w:rsidR="00B367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92E0B" w:rsidRPr="00892E0B" w:rsidRDefault="00892E0B" w:rsidP="00892E0B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E0B">
        <w:rPr>
          <w:rFonts w:ascii="Times New Roman" w:hAnsi="Times New Roman" w:cs="Times New Roman"/>
          <w:bCs/>
          <w:sz w:val="24"/>
          <w:szCs w:val="24"/>
        </w:rPr>
        <w:t>высшее образование;</w:t>
      </w:r>
    </w:p>
    <w:p w:rsidR="00892E0B" w:rsidRPr="00085D51" w:rsidRDefault="00AB525A" w:rsidP="00D028B9">
      <w:pPr>
        <w:numPr>
          <w:ilvl w:val="1"/>
          <w:numId w:val="1"/>
        </w:numPr>
        <w:tabs>
          <w:tab w:val="left" w:pos="1134"/>
        </w:tabs>
        <w:suppressAutoHyphens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B525A">
        <w:rPr>
          <w:rFonts w:ascii="Times New Roman" w:hAnsi="Times New Roman" w:cs="Times New Roman"/>
          <w:sz w:val="24"/>
          <w:szCs w:val="24"/>
        </w:rPr>
        <w:t xml:space="preserve"> не менее четырех лет стажа муниципальной службы или стажа работы по специальности, направлению подготовки.</w:t>
      </w:r>
    </w:p>
    <w:p w:rsidR="00892E0B" w:rsidRDefault="00892E0B" w:rsidP="00892E0B">
      <w:pPr>
        <w:spacing w:after="0" w:line="240" w:lineRule="auto"/>
        <w:ind w:right="-5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2. Квалификационные требования к знаниям и умениям, которые необходимы для исполнения должностных обязанностей для замещения должности муниципальной службы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 xml:space="preserve"> комитета по развитию коммунального комплекса</w:t>
      </w:r>
      <w:r w:rsidR="00B367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892E0B" w:rsidRPr="00892E0B" w:rsidRDefault="00892E0B" w:rsidP="00892E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sz w:val="24"/>
          <w:szCs w:val="24"/>
        </w:rPr>
        <w:t>2.1. муниципальный служащий должен знать: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.1. основные положения Конституции Российской Федерации;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.2. законодательство Российской Федерации и Ханты-Мансийского автономного 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br/>
        <w:t>округа – Югры по вопросам государственного и муниципального управления, муниципальной службы, а также регулирующее соответствующую сферу деятельности применительно к исполнению конкретных должностных обязанностей;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.3. иные правовые акты и служебные документы, регулирующие соответствующую сферу деятельности применительно к исполнению конкретных должностных обязанностей;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.4. Устав Советского района;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.5. муниципальные правовые акты муниципального образования Советский район, администрации Советского района по вопросам, входящим в компетенцию муниципального служащего;</w:t>
      </w:r>
    </w:p>
    <w:p w:rsidR="00770074" w:rsidRPr="00770074" w:rsidRDefault="002A4529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2.1</w:t>
      </w:r>
      <w:r w:rsidR="00770074"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.6. правила ведения деловых переговоров;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.7. правила деловой этики;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.8. порядок работы со служебной и секретной информацией (документами);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.9. основы делопроизводства;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.10. формы и методы работы со средствами массовой информации;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.11. правила внутреннего трудового распорядка;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.12. 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регламент администрации Советского района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.13. инструкцию по делопроизводству;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.14. правила охраны труда и противопожарной безопасности;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.15. особенности управления жилищным и коммунальным хозяйством;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.16. порядок организации строительства и содержания муниципального жилищного фонда;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.17. понятие нормативно–техническая документация; 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.18. правила технического обслуживания, текущего и капитального ремонта жилищного фонда; 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.19. требования к качеству предоставления жилищно – коммунальных услуг; 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.20. основные направления и приоритеты государственной политики в области противодействия терроризму;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.21. понятие общегосударственная система противодействия терроризму;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.22. деятельность Национального антитеррористического комитета по координации и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.23. основные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.24. порядок организации исполнения мероприятий по противодействию терроризму в федеральных органах исполнительной власти, в органах исполнительной власти субъектов Российской Федерации, в органах местного самоуправления;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.25. требования к антитеррористической защищенности объектов (территорий);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.26. порядок уровней террористической опасности;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.27. содержание дополнительных мер обеспечения безопасности, реализуемых субъектами противодействия терроризму при установлении уровней террористической опасности;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.28. меры государственного принуждения, в целях предупреждения и пресечения террористических проявлений;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.29. ответственность федеральных государственных служащих, государственных гражданских служащих субъектов Российской Федерации, муниципальных служащих органов местного самоуправления за неисполнение либо ненадлежащее исполнение обязанностей в области противодействия терроризму;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.30. порядок взаимодействия федеральных органов исполнительной власти, органов государственной власти субъектов Российской Федерации, органов местного самоуправления, физических и юридических лиц при проверке информации об угрозе совершения террористического акта, а также об информировании субъектов противодействия терроризму о выявленной угрозе совершения террористического акта;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.31. организацию деятельности федеральных органов исполнительной власти, органов государственной власти субъектов Российской Федерации и органов местного самоуправления в области противодействия терроризму;</w:t>
      </w:r>
    </w:p>
    <w:p w:rsidR="00770074" w:rsidRPr="00770074" w:rsidRDefault="00770074" w:rsidP="0077007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.32. Федеральный закон от 06.03.2006 № 35-ФЗ «О противодействии терроризму»;</w:t>
      </w:r>
    </w:p>
    <w:p w:rsidR="00770074" w:rsidRPr="00770074" w:rsidRDefault="00770074" w:rsidP="0077007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4"/>
          <w:lang w:eastAsia="en-US"/>
        </w:rPr>
        <w:t>.33. Указ Президента Российской Федерации от 15.02.2006 № 116 «О мерах по противодействию терроризму»;</w:t>
      </w:r>
    </w:p>
    <w:p w:rsidR="00770074" w:rsidRPr="00770074" w:rsidRDefault="00770074" w:rsidP="00770074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proofErr w:type="gramStart"/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 w:rsidR="002A4529">
        <w:rPr>
          <w:rFonts w:ascii="Times New Roman" w:eastAsia="Times New Roman" w:hAnsi="Times New Roman" w:cs="Times New Roman"/>
          <w:sz w:val="24"/>
          <w:szCs w:val="20"/>
          <w:lang w:eastAsia="en-US"/>
        </w:rPr>
        <w:t>1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>.34. методы и инструменты управления отношениями с заинтересованными сторонами, методы управления содержанием проекта, методы управления ресурсами проекта, процессы управления человеческими ресурсами проекта, требования к человеческим ресурсам, методы управления сроками проекта, инструменты и методы управления стоимостью проекта, процедуры управления рисками, методы анализа рисков, инструменты и методы управления качеством проекта, стандарты организации в области качества, методы управления закупками проекта, правовые акты в</w:t>
      </w:r>
      <w:proofErr w:type="gramEnd"/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области закупок, методы и инструменты уп</w:t>
      </w:r>
      <w:r w:rsid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равления коммуникациями проекта;</w:t>
      </w:r>
      <w:r w:rsidRPr="00770074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</w:t>
      </w:r>
    </w:p>
    <w:p w:rsidR="00892E0B" w:rsidRPr="00892E0B" w:rsidRDefault="00892E0B" w:rsidP="00892E0B">
      <w:pPr>
        <w:tabs>
          <w:tab w:val="num" w:pos="540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2E0B">
        <w:rPr>
          <w:rFonts w:ascii="Times New Roman" w:hAnsi="Times New Roman" w:cs="Times New Roman"/>
          <w:sz w:val="24"/>
        </w:rPr>
        <w:t xml:space="preserve">2.2. </w:t>
      </w:r>
      <w:r w:rsidRPr="00892E0B">
        <w:rPr>
          <w:rFonts w:ascii="Times New Roman" w:hAnsi="Times New Roman" w:cs="Times New Roman"/>
          <w:sz w:val="24"/>
          <w:szCs w:val="24"/>
        </w:rPr>
        <w:t>муниципальный служащий должен уметь: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.1. определять и разрабатывать стратегию развития </w:t>
      </w:r>
      <w:proofErr w:type="gramStart"/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отрасли</w:t>
      </w:r>
      <w:proofErr w:type="gramEnd"/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возглавляемую муниципальным служащим;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.2. разрабатывать комплексные программы развития отрасли структурного подразделения и анализировать состояние выполнения этих программ;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.3. эффективно организовывать деятельность подчиненных, направлять их на обеспечение выполнения возложенных задач и функций (планировать и распределять работу между подчиненными, координировать и контролировать их работу), рационально использовать их знания и опыт, повышать их квалификацию, создавать им необходимые условия для работы;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.4. организовывать работу по эффективному взаимодействию с государственными органами, ведомствами и организациями;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.5. прогнозировать возможные позитивные и негативные последствия принятых управленческих решений, анализировать статистические и отчетные данные;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4"/>
          <w:lang w:eastAsia="en-US"/>
        </w:rPr>
        <w:t>.6. эффективно планировать рабочее время;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.7. оперативно принимать и реализовывать управленческие решения, осуществлять </w:t>
      </w:r>
      <w:proofErr w:type="gramStart"/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контроль за</w:t>
      </w:r>
      <w:proofErr w:type="gramEnd"/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их выполнением;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.8. вести деловые переговоры, публично выступать;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.9. владеть компьютерной и другой оргтехникой, необходимыми программными обеспечениями, </w:t>
      </w:r>
      <w:r w:rsidRPr="008A46D9">
        <w:rPr>
          <w:rFonts w:ascii="Times New Roman" w:eastAsia="Times New Roman" w:hAnsi="Times New Roman" w:cs="Times New Roman"/>
          <w:sz w:val="24"/>
          <w:szCs w:val="20"/>
          <w:lang w:val="en-US" w:eastAsia="en-US"/>
        </w:rPr>
        <w:t>Internet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 xml:space="preserve"> и электронной почтой;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.10. формировать базу данных о передовых методах производства, энергосберегающих технологиях, инновационных материалах и оборудованиях для включения в производственную и инвестиционную программу района;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.11. оценивать экономическую эффективность мероприятий, реализуемых в производственных и инвестиционных программах района;</w:t>
      </w:r>
    </w:p>
    <w:p w:rsidR="008A46D9" w:rsidRPr="008A46D9" w:rsidRDefault="008A46D9" w:rsidP="008A46D9">
      <w:pPr>
        <w:tabs>
          <w:tab w:val="num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lastRenderedPageBreak/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.12. определять ключевые заинтересованные стороны и учитывать их интересы, вовлекать заинтересованные стороны в активное участие в проекте;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.13. определять и документировать требования заинтересованных сторон проекта, определять и документировать содержание проекта, ключевых параметров проекта, осуществлять декомпозицию работ проекта, осуществлять мониторинг содержания проекта и продукта проекта, управлять изменениями содержания, организовывать и проводить формализованную приемку продукта проекта;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.14. планировать человеческие ресурсы проекта, определять состав человеческих ресурсов, требуемых для выполнения проекта, согласовывать с владельцами ресурсов выделение ресурсов на проект, развивать команду проекта: повышать квалификацию, улучшать взаимодействие, поддерживать и воодушевлять членов команды для эффективности их работы, контролировать деятельность команды проекта, осуществлять необходимые изменения;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.15. определять взаимосвязь работ проекта, оценивать длительность работ проекта, планировать проект с учётом всех взаимосвязей и зависимостей, формировать базовое и оперативное расписания проекта, с использованием различных сценариев развития проекта, контролировать исполнение расписания проекта, осуществлять изменения расписания проекта;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.16. оценивать стоимость ресурсов, определять потребность в ресурсах, согласовывать их выделение, разрабатывать бюджет проекта, контролировать исполнение бюджета проекта, определять необходимость изменения бюджета проекта;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.17. определять и документировать риски, разрабатывать действия по реагированию на риски проекта, планировать мероприятия по реагированию на риски, проводить мониторинг и контроль рисков проекта;</w:t>
      </w:r>
    </w:p>
    <w:p w:rsidR="008A46D9" w:rsidRPr="008A46D9" w:rsidRDefault="008A46D9" w:rsidP="008A46D9">
      <w:pPr>
        <w:tabs>
          <w:tab w:val="num" w:pos="54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en-US"/>
        </w:rPr>
      </w:pP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2.</w:t>
      </w:r>
      <w:r>
        <w:rPr>
          <w:rFonts w:ascii="Times New Roman" w:eastAsia="Times New Roman" w:hAnsi="Times New Roman" w:cs="Times New Roman"/>
          <w:sz w:val="24"/>
          <w:szCs w:val="20"/>
          <w:lang w:eastAsia="en-US"/>
        </w:rPr>
        <w:t>2</w:t>
      </w:r>
      <w:r w:rsidRPr="008A46D9">
        <w:rPr>
          <w:rFonts w:ascii="Times New Roman" w:eastAsia="Times New Roman" w:hAnsi="Times New Roman" w:cs="Times New Roman"/>
          <w:sz w:val="24"/>
          <w:szCs w:val="20"/>
          <w:lang w:eastAsia="en-US"/>
        </w:rPr>
        <w:t>.18. определять требования к качеству в рамках проекта, проверять соблюдение требований к качеству проекта и продукта проекта, анализировать причины низкого качества, разрабатывать и осуществлять действия по их устранению.</w:t>
      </w:r>
    </w:p>
    <w:p w:rsidR="00892E0B" w:rsidRPr="00892E0B" w:rsidRDefault="00892E0B" w:rsidP="00892E0B">
      <w:pPr>
        <w:tabs>
          <w:tab w:val="num" w:pos="540"/>
          <w:tab w:val="left" w:pos="1134"/>
        </w:tabs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92E0B">
        <w:rPr>
          <w:rFonts w:ascii="Times New Roman" w:eastAsia="Times New Roman" w:hAnsi="Times New Roman" w:cs="Times New Roman"/>
          <w:sz w:val="24"/>
          <w:szCs w:val="24"/>
        </w:rPr>
        <w:t xml:space="preserve">. Основные должностные обязанности 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редседател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367CD">
        <w:rPr>
          <w:rFonts w:ascii="Times New Roman" w:eastAsia="Times New Roman" w:hAnsi="Times New Roman" w:cs="Times New Roman"/>
          <w:sz w:val="24"/>
          <w:szCs w:val="24"/>
        </w:rPr>
        <w:t xml:space="preserve"> комитета по развитию коммунального комплекса</w:t>
      </w:r>
      <w:r w:rsidR="00B367C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892E0B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Советского района</w:t>
      </w:r>
      <w:r w:rsidRPr="00892E0B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3.1. осуществляет </w:t>
      </w:r>
      <w:r w:rsidRPr="003970FE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  <w:t xml:space="preserve">непосредственное руководство комитетом по развитию коммунального комплекса </w:t>
      </w: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администрации Советского района (далее по тексту - комитет)</w:t>
      </w:r>
      <w:r w:rsidRPr="003970FE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  <w:t>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3.2. распределяет функциональные обязанности между работниками комитета;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3.3. осуществляет планирование и организацию деятельности комитета;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3.4. разрабатывает должностные инструкции служащих комитета;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3.5. представляет главе Советского района ходатайства о поощрении, о наложении взысканий на служащих комитета в соответствии с трудовым законодательством и законодательством о муниципальной службе;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3.6. осуществляет контроль за своевременным и качественным исполнением служащими комитета своих должностных обязанностей;</w:t>
      </w:r>
    </w:p>
    <w:p w:rsidR="003970FE" w:rsidRDefault="003970FE" w:rsidP="003970FE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pacing w:val="-11"/>
          <w:sz w:val="24"/>
          <w:szCs w:val="24"/>
          <w:lang w:eastAsia="en-US"/>
        </w:rPr>
        <w:t>3.7.  обеспечивает р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еализацию полномочий </w:t>
      </w:r>
      <w:r w:rsidRPr="003970FE">
        <w:rPr>
          <w:rFonts w:ascii="Times New Roman" w:eastAsia="MS Mincho" w:hAnsi="Times New Roman" w:cs="Times New Roman"/>
          <w:bCs/>
          <w:spacing w:val="-11"/>
          <w:sz w:val="24"/>
          <w:szCs w:val="24"/>
          <w:lang w:eastAsia="en-US"/>
        </w:rPr>
        <w:t xml:space="preserve">администрации Советского района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в сфере жилищно-коммунального комплекса и энергетики на территории Советского района;</w:t>
      </w:r>
    </w:p>
    <w:p w:rsidR="003970FE" w:rsidRDefault="00021E02" w:rsidP="00A44D48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3.8. </w:t>
      </w:r>
      <w:r w:rsidR="003970FE"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осуществляет  </w:t>
      </w:r>
      <w:proofErr w:type="gramStart"/>
      <w:r w:rsidR="003970FE"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контроль за</w:t>
      </w:r>
      <w:proofErr w:type="gramEnd"/>
      <w:r w:rsidR="003970FE"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реализацией муниципальных программ развития жилищно-коммунального комплекса; </w:t>
      </w:r>
    </w:p>
    <w:p w:rsidR="003970FE" w:rsidRPr="003970FE" w:rsidRDefault="00021E02" w:rsidP="00A44D48">
      <w:pPr>
        <w:tabs>
          <w:tab w:val="left" w:pos="0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3.9. </w:t>
      </w:r>
      <w:r w:rsidR="003970FE"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участвует в реализации </w:t>
      </w:r>
      <w:r w:rsidR="003970FE" w:rsidRPr="003970FE">
        <w:rPr>
          <w:rFonts w:ascii="Times New Roman" w:eastAsia="MingLiU-ExtB" w:hAnsi="Times New Roman" w:cs="Times New Roman"/>
          <w:bCs/>
          <w:spacing w:val="-11"/>
          <w:sz w:val="24"/>
          <w:szCs w:val="24"/>
          <w:lang w:eastAsia="en-US"/>
        </w:rPr>
        <w:t>федеральных,  окружных программ, в пределах своей компетенции;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>координирует решение вопросов по водоснабжению и водоотведению, теплоснабжению, газоснабжению, электроснабжению, технической эксплуатации жилья на территории Советского района;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осуществляет </w:t>
      </w:r>
      <w:proofErr w:type="gramStart"/>
      <w:r w:rsidRPr="00021E02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021E02">
        <w:rPr>
          <w:rFonts w:ascii="Times New Roman" w:hAnsi="Times New Roman"/>
          <w:sz w:val="24"/>
          <w:szCs w:val="24"/>
          <w:lang w:eastAsia="en-US"/>
        </w:rPr>
        <w:t xml:space="preserve"> выполнением мероприятий по подготовке объектов жилищно-коммунального комплекса к работе в осенне-зимний период;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 осуществляет, в пределах своей компетенции, контроль, координацию, мониторинг работы предприятий жилищно-коммунального комплекса Советского района в порядке, установленном законодательством; 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>разрабатывает механизмы повышения эффективности деятельности предприятий жилищно-коммунального комплекса, повышения качества и надежности предоставления ими жилищно-коммунальных услуг;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sz w:val="24"/>
          <w:szCs w:val="24"/>
        </w:rPr>
        <w:t>осуществляет,</w:t>
      </w:r>
      <w:r w:rsidRPr="00021E02">
        <w:rPr>
          <w:rFonts w:ascii="Times New Roman" w:hAnsi="Times New Roman"/>
          <w:sz w:val="24"/>
          <w:szCs w:val="24"/>
          <w:lang w:eastAsia="en-US"/>
        </w:rPr>
        <w:t xml:space="preserve"> в пределах своей компетенции,</w:t>
      </w:r>
      <w:r w:rsidRPr="00021E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21E0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color w:val="000000"/>
          <w:sz w:val="24"/>
          <w:szCs w:val="24"/>
        </w:rPr>
        <w:t xml:space="preserve"> техническим состоянием и использованием муниципального жилищного фонда, расположенного на территории Советского района, своевременным выполнением работ по его содержанию и ремонту;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sz w:val="24"/>
          <w:szCs w:val="24"/>
        </w:rPr>
        <w:lastRenderedPageBreak/>
        <w:t xml:space="preserve">осуществляет, </w:t>
      </w:r>
      <w:r w:rsidRPr="00021E02">
        <w:rPr>
          <w:rFonts w:ascii="Times New Roman" w:hAnsi="Times New Roman"/>
          <w:sz w:val="24"/>
          <w:szCs w:val="24"/>
          <w:lang w:eastAsia="en-US"/>
        </w:rPr>
        <w:t xml:space="preserve">в пределах своей компетенции, </w:t>
      </w:r>
      <w:proofErr w:type="gramStart"/>
      <w:r w:rsidRPr="00021E0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color w:val="000000"/>
          <w:sz w:val="24"/>
          <w:szCs w:val="24"/>
        </w:rPr>
        <w:t xml:space="preserve"> наличием в многоквартирных домах коллективных, индивидуальных, общих (квартирных) приборов учёта энергетических и водных ресурсов (при наличии технической возможности) и соблюдением обязательных требований энергетической эффективности;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sz w:val="24"/>
          <w:szCs w:val="24"/>
        </w:rPr>
        <w:t>осуществляет,</w:t>
      </w:r>
      <w:r w:rsidRPr="00021E02">
        <w:rPr>
          <w:rFonts w:ascii="Times New Roman" w:hAnsi="Times New Roman"/>
          <w:sz w:val="24"/>
          <w:szCs w:val="24"/>
          <w:lang w:eastAsia="en-US"/>
        </w:rPr>
        <w:t xml:space="preserve"> в пределах своей компетенции,</w:t>
      </w:r>
      <w:r w:rsidRPr="00021E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021E02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color w:val="000000"/>
          <w:sz w:val="24"/>
          <w:szCs w:val="24"/>
        </w:rPr>
        <w:t xml:space="preserve"> предоставлением коммунальных услуг в многоквартирных домах и жилых (нежилых) помещениях, расположенных на территории Советского района;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>участвует в формировании ценовой политики в области жилищно-коммунального комплекса на территории Советского района в рамках действующего законодательства;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осуществляет </w:t>
      </w:r>
      <w:proofErr w:type="gramStart"/>
      <w:r w:rsidRPr="00021E02">
        <w:rPr>
          <w:rFonts w:ascii="Times New Roman" w:hAnsi="Times New Roman"/>
          <w:sz w:val="24"/>
          <w:szCs w:val="24"/>
          <w:lang w:eastAsia="en-US"/>
        </w:rPr>
        <w:t>контроль за</w:t>
      </w:r>
      <w:proofErr w:type="gramEnd"/>
      <w:r w:rsidRPr="00021E02">
        <w:rPr>
          <w:rFonts w:ascii="Times New Roman" w:hAnsi="Times New Roman"/>
          <w:sz w:val="24"/>
          <w:szCs w:val="24"/>
          <w:lang w:eastAsia="en-US"/>
        </w:rPr>
        <w:t xml:space="preserve"> проведением комплексного анализа всех видов деятельности хозяйствующих субъектов, входящих в систему жилищно-коммунального комплекса Советского района, и разработкой мероприятий по эффективному использованию материальных, трудовых и финансовых ресурсов, повышения качества выпускаемой продукции (услуг), снижения издержек на производство и реализацию продукции (услуг), устранению потерь и непроизводительных расходов;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>осуществляет мониторинг расходования средств из бюджета Советского района, направляемых на развитие жилищно-коммунального комплекса Советского района;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021E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sz w:val="24"/>
          <w:szCs w:val="24"/>
        </w:rPr>
        <w:t xml:space="preserve"> подготовкой конкурсной документации по передаче муниципального имущества в концессионные соглашения;</w:t>
      </w:r>
    </w:p>
    <w:p w:rsidR="003970FE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</w:rPr>
        <w:t xml:space="preserve">осуществляет </w:t>
      </w:r>
      <w:proofErr w:type="gramStart"/>
      <w:r w:rsidRPr="00021E0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021E02">
        <w:rPr>
          <w:rFonts w:ascii="Times New Roman" w:hAnsi="Times New Roman"/>
          <w:sz w:val="24"/>
          <w:szCs w:val="24"/>
        </w:rPr>
        <w:t xml:space="preserve"> деятельностью организаций жилищно-коммунального комплекса, расположенных на территории Советского района;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осуществляет функции технического заказчика по соглашению с Югорским фондом капитального ремонта многоквартирных домов Ханты-Мансийского автономного округа – Югры  при проведении капитальных ремонтов в многоквартирных домах и жилых (нежилых) </w:t>
      </w:r>
      <w:r w:rsidRPr="00021E02">
        <w:rPr>
          <w:rFonts w:ascii="Times New Roman" w:hAnsi="Times New Roman"/>
          <w:color w:val="000000"/>
          <w:sz w:val="24"/>
          <w:szCs w:val="24"/>
        </w:rPr>
        <w:t>помещениях, расположенных на территории Советского района;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pacing w:val="2"/>
          <w:sz w:val="24"/>
          <w:szCs w:val="24"/>
        </w:rPr>
        <w:t>обеспечивает рациональное расположение объектов жилищно-гражданского, коммунального и промышленного назначения;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>участвует в мероприятиях по профилактике терроризма, а также по минимизации и (или) ликвидации последствий его проявлений, организуемых федеральными органами исполнительной власти, органами исполнительной власти субъекта Российской Федерации, органами местного самоуправления;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 xml:space="preserve">участвует в обеспечении выполнения требований к </w:t>
      </w:r>
      <w:proofErr w:type="spellStart"/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>антиттеристической</w:t>
      </w:r>
      <w:proofErr w:type="spellEnd"/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 xml:space="preserve"> защищенности объектов, находящихся в муниципальной собственности или  в ведении органов местного самоуправления;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color w:val="000000"/>
          <w:kern w:val="3"/>
          <w:sz w:val="24"/>
          <w:szCs w:val="24"/>
          <w:shd w:val="clear" w:color="auto" w:fill="FFFFFF"/>
        </w:rPr>
        <w:t>участвует в осуществлении иных полномочий по решению вопросов местного значения по участию в профилактике терроризма, а также в минимизации и (или) ликвидации последствий его проявления;</w:t>
      </w:r>
    </w:p>
    <w:p w:rsidR="003970FE" w:rsidRPr="00021E02" w:rsidRDefault="003970FE" w:rsidP="00A44D48">
      <w:pPr>
        <w:pStyle w:val="af3"/>
        <w:widowControl w:val="0"/>
        <w:numPr>
          <w:ilvl w:val="1"/>
          <w:numId w:val="16"/>
        </w:numPr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14" w:firstLine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021E02">
        <w:rPr>
          <w:rFonts w:ascii="Times New Roman" w:hAnsi="Times New Roman"/>
          <w:sz w:val="24"/>
          <w:szCs w:val="24"/>
          <w:lang w:eastAsia="en-US"/>
        </w:rPr>
        <w:t xml:space="preserve"> обеспечивает соблюдение муниципальными служащими </w:t>
      </w:r>
      <w:r w:rsidRPr="00021E02">
        <w:rPr>
          <w:rFonts w:ascii="Times New Roman" w:hAnsi="Times New Roman"/>
          <w:bCs/>
          <w:spacing w:val="-11"/>
          <w:sz w:val="24"/>
          <w:szCs w:val="24"/>
          <w:lang w:eastAsia="en-US"/>
        </w:rPr>
        <w:t>комитета</w:t>
      </w:r>
      <w:r w:rsidRPr="00021E02">
        <w:rPr>
          <w:rFonts w:ascii="Times New Roman" w:hAnsi="Times New Roman"/>
          <w:sz w:val="24"/>
          <w:szCs w:val="24"/>
          <w:lang w:eastAsia="en-US"/>
        </w:rPr>
        <w:t xml:space="preserve"> ограничений и запретов, требований о предотвращении или урегулировании конфликта интересов, исполнения  ими  обязанностей,  установленных  Федеральным  законом  от  25.12.2008       № 273-ФЗ «О противодействии коррупции» и другими федеральными законами;</w:t>
      </w:r>
    </w:p>
    <w:p w:rsidR="003970FE" w:rsidRPr="003970FE" w:rsidRDefault="003970FE" w:rsidP="00A44D48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3.28. своевременно принимает меры по выявлению и устранению причин и условий, способствующих возникновению конфликта интересов на муниципальной службе;</w:t>
      </w:r>
    </w:p>
    <w:p w:rsidR="003970FE" w:rsidRPr="003970FE" w:rsidRDefault="003970FE" w:rsidP="00A44D48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3.29. обеспечивает реализацию муниципальными служащими комитета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3.30. организует деятельность по созданию и содержанию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 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3.31. осуществляет сопровождение реализуемых и планируемых к реализации инвестиционных проектов в порядке и в сфере деятельности, установленной распоряжением администрации Советского района;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3.32.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предоставляет официальные комментарии в средствах массовой информации о деятельности органов администрации Советского района, в пределах своей компетенции;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3.33. осуществляет работу с документами, с пометкой «Для служебного пользования» в порядке, утвержденном Инструкцией по делопроизводству в администрации Советского района;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3.34. является руководителем постоянно действующей рабочей группы по профилактике террористических угроз, минимизации их последствий и обеспечению антитеррористической защищенности объектов топливно-энергетического комплекса, жилищно-коммунального хозяйства и транспорта Антитеррористической комиссии Советского района (далее – рабочая группа);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3.35. разрабатывает предложения о перечне мероприятий рабочей группы и ее составе;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3.36. организует и контролирует деятельность рабочей группы, распределяет обязанности между ее членами;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3.37. проводит заседания рабочей группы;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3.38. по запросу председателя Антитеррористической комиссии Советского района, заместителя председателя Антитеррористической комиссии Советского района, </w:t>
      </w:r>
      <w:proofErr w:type="gramStart"/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предоставляет документы</w:t>
      </w:r>
      <w:proofErr w:type="gramEnd"/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(материалы), подготовленные рабочей группой, а также отчет о результатах ее деятельности;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proofErr w:type="gramStart"/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3.39. координирует деятельность контрольного органа по рассмотрению жалоб в части досудебного обжалования решений, принятых контрольным органом в рамках муниципального жилищного контроля, в том числе осуществляет согласование решения об отказе в рассмотрении жалобы, решения по ходатайству о приостановлении исполнения обжалуемого решения, решения по ходатайству о восстановлении пропущенного срока подачи жалобы, запроса дополнительной информации по жалобе, решения о продлении срока рассмотрения жалобы</w:t>
      </w:r>
      <w:proofErr w:type="gramEnd"/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, решения по жалобе;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3.40. осуществляет работу с документами, составляющими государственную и иную охраняемую законом тайну;</w:t>
      </w:r>
    </w:p>
    <w:p w:rsidR="003970FE" w:rsidRPr="003970FE" w:rsidRDefault="003970FE" w:rsidP="003970FE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3.41. осуществляет наполнение аналитической панели Ситуационный центр Губернатора </w:t>
      </w:r>
      <w:r w:rsidR="007A6144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Ханты - Мансийского автономного округа – Югры в порядке и по направлениям, утвержденным муниципальным правовым актом администрации Советского района, в пределах своей компетенции, а также обеспечивает своевременную актуализацию информации;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3.42. </w:t>
      </w: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участвует в проектной деятельности Советского района;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3.43. в пределах своих должностных обязанностей и компетенции способствует развитию конкуренции в сфере предоставления жилищно-коммунальных услуг;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3.44.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разрабатывает и принимает участие в разработке муниципальных правовых актов Советского района в пределах своей компетенции;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3.45 осуществляет подготовку проектов писем, ответов, запросов в пределах своей компетенции;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3.46. отслеживает изменения в законодательстве, регламентирующем деятельность,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пределах своей компетенции;</w:t>
      </w:r>
    </w:p>
    <w:p w:rsidR="003970FE" w:rsidRPr="003970FE" w:rsidRDefault="003970FE" w:rsidP="003970FE">
      <w:pPr>
        <w:tabs>
          <w:tab w:val="left" w:pos="0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3970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3.47. </w:t>
      </w:r>
      <w:r w:rsidRPr="003970FE">
        <w:rPr>
          <w:rFonts w:ascii="Times New Roman" w:eastAsia="Times New Roman" w:hAnsi="Times New Roman" w:cs="Times New Roman"/>
          <w:sz w:val="24"/>
          <w:szCs w:val="24"/>
          <w:lang w:eastAsia="en-US"/>
        </w:rPr>
        <w:t>исполняет иные обязанности по поручению главы Советского района.</w:t>
      </w:r>
    </w:p>
    <w:p w:rsidR="00A10D49" w:rsidRPr="00B97957" w:rsidRDefault="00230B26" w:rsidP="006668E1">
      <w:pPr>
        <w:pStyle w:val="15"/>
        <w:shd w:val="clear" w:color="auto" w:fill="auto"/>
        <w:tabs>
          <w:tab w:val="left" w:pos="1134"/>
        </w:tabs>
        <w:spacing w:after="0" w:line="240" w:lineRule="auto"/>
        <w:ind w:right="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10D49" w:rsidRPr="00B97957">
        <w:rPr>
          <w:sz w:val="24"/>
          <w:szCs w:val="24"/>
          <w:lang w:val="en-US"/>
        </w:rPr>
        <w:t>II</w:t>
      </w:r>
      <w:r w:rsidR="00A10D49" w:rsidRPr="00B97957">
        <w:rPr>
          <w:sz w:val="24"/>
          <w:szCs w:val="24"/>
        </w:rPr>
        <w:t xml:space="preserve">. </w:t>
      </w:r>
      <w:r w:rsidR="00F00DBA" w:rsidRPr="00B97957">
        <w:rPr>
          <w:sz w:val="24"/>
          <w:szCs w:val="24"/>
        </w:rPr>
        <w:t>Для участия в к</w:t>
      </w:r>
      <w:r w:rsidR="00A10D49" w:rsidRPr="00B97957">
        <w:rPr>
          <w:sz w:val="24"/>
          <w:szCs w:val="24"/>
        </w:rPr>
        <w:t>онкурс</w:t>
      </w:r>
      <w:r w:rsidR="00F00DBA" w:rsidRPr="00B97957">
        <w:rPr>
          <w:sz w:val="24"/>
          <w:szCs w:val="24"/>
        </w:rPr>
        <w:t xml:space="preserve">е необходимо предоставить в конкурсную комиссию </w:t>
      </w:r>
      <w:r w:rsidR="00A10D49" w:rsidRPr="00B97957">
        <w:rPr>
          <w:sz w:val="24"/>
          <w:szCs w:val="24"/>
        </w:rPr>
        <w:t>следующи</w:t>
      </w:r>
      <w:r w:rsidR="00F00DBA" w:rsidRPr="00B97957">
        <w:rPr>
          <w:sz w:val="24"/>
          <w:szCs w:val="24"/>
        </w:rPr>
        <w:t>е документы</w:t>
      </w:r>
      <w:r w:rsidR="00A10D49" w:rsidRPr="00B97957">
        <w:rPr>
          <w:sz w:val="24"/>
          <w:szCs w:val="24"/>
        </w:rPr>
        <w:t>:</w:t>
      </w:r>
    </w:p>
    <w:p w:rsidR="00C6509A" w:rsidRPr="00B97957" w:rsidRDefault="00C6509A" w:rsidP="006668E1">
      <w:pPr>
        <w:tabs>
          <w:tab w:val="num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1. личное заявление, по форме согласно приложению 1 к Порядку</w:t>
      </w:r>
      <w:r w:rsidR="00CA10D0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согласие на 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обработку персональных данных, по форме согласно приложению 2 к Порядку</w:t>
      </w:r>
      <w:r w:rsidR="00CA10D0"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конкурса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C6509A" w:rsidRPr="00395A48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анкету по форме,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установленной 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Указом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Президент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а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Российской Федерации</w:t>
      </w:r>
      <w:r w:rsidR="00A9464B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395A48" w:rsidRPr="00395A48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от</w:t>
      </w:r>
      <w:r w:rsidR="00395A48" w:rsidRPr="00395A48">
        <w:rPr>
          <w:rFonts w:ascii="Times New Roman" w:hAnsi="Times New Roman" w:cs="Times New Roman"/>
          <w:sz w:val="24"/>
          <w:szCs w:val="24"/>
          <w:lang w:eastAsia="ru-RU"/>
        </w:rPr>
        <w:t xml:space="preserve"> 10.10.2024 № 870, с </w:t>
      </w:r>
      <w:r w:rsidR="00395A48" w:rsidRPr="0002725F">
        <w:rPr>
          <w:rFonts w:ascii="Times New Roman" w:hAnsi="Times New Roman" w:cs="Times New Roman"/>
          <w:sz w:val="24"/>
          <w:szCs w:val="24"/>
          <w:lang w:eastAsia="ru-RU"/>
        </w:rPr>
        <w:t>фотографией</w:t>
      </w:r>
      <w:r w:rsidRPr="0002725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395A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6509A" w:rsidRPr="00B97957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копию паспорта или заменяющего его документа (паспорт или заменяющий его документ предъявляется лично по прибытии на конкурс);</w:t>
      </w:r>
    </w:p>
    <w:p w:rsidR="00C6509A" w:rsidRPr="00B97957" w:rsidRDefault="00C6509A" w:rsidP="006668E1">
      <w:pPr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документы, подтверждающие необходимое профессиональное образование, квалификацию и стаж работы: </w:t>
      </w:r>
    </w:p>
    <w:p w:rsidR="00C6509A" w:rsidRPr="00B97957" w:rsidRDefault="00C6509A" w:rsidP="006668E1">
      <w:pPr>
        <w:tabs>
          <w:tab w:val="left" w:pos="709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копию трудовой книжки, заверенную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документов,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впервые); </w:t>
      </w:r>
      <w:proofErr w:type="gramEnd"/>
    </w:p>
    <w:p w:rsidR="00C6509A" w:rsidRPr="00B97957" w:rsidRDefault="00C6509A" w:rsidP="006668E1">
      <w:pPr>
        <w:tabs>
          <w:tab w:val="left" w:pos="567"/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2) копии документов об образовании и о квалификации, а также по желанию конкурсанта копии документов, подтверждающих повышение 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кадровой службой по месту работы (службы) либо уполномоченным лицом, обеспечивающим деятельность конкурсной комиссии органов местного самоуправления Советского района, при приеме документов; </w:t>
      </w:r>
    </w:p>
    <w:p w:rsidR="00962A5C" w:rsidRDefault="00C6509A" w:rsidP="006668E1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документ, об отсутствии у гражданина заболевания, препятствующего поступлению на муниципальную службу или ее прохождению (муниципальному  служащему – копию документа, об отсутствии заболевания, препятствующего поступлению на муниципальную службу или ее прохождению, заверенного по месту службы с актуальным сроком действия)</w:t>
      </w:r>
      <w:r w:rsidR="008521D9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учетной формы № 001-ГС/</w:t>
      </w:r>
      <w:proofErr w:type="gramStart"/>
      <w:r w:rsidR="008521D9" w:rsidRPr="00B97957">
        <w:rPr>
          <w:rFonts w:ascii="Times New Roman" w:eastAsia="Times New Roman" w:hAnsi="Times New Roman" w:cs="Times New Roman"/>
          <w:sz w:val="24"/>
          <w:szCs w:val="20"/>
        </w:rPr>
        <w:t>у</w:t>
      </w:r>
      <w:proofErr w:type="gramEnd"/>
      <w:r w:rsidR="006204AD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A5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11B08" w:rsidRDefault="00811B08" w:rsidP="006668E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1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811B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проведения проверочных мероприятий, в связи с необходимостью допуска к   сведениям, составляющим государственную и иную охраняемую законом тайну:</w:t>
      </w:r>
    </w:p>
    <w:p w:rsidR="00690BD9" w:rsidRPr="00690BD9" w:rsidRDefault="00690BD9" w:rsidP="00690B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анкету (заполненная собственноручно по форме утвержденной постановлением Правительства РФ от 07.02.2024 № 132), с приложением подтверждающих документов (паспорт, военный билет, трудовая книжка и (или) сведения о трудовой деятельности, оформленные в установленном законодательством порядке (за исключением случаев, когда трудовая (служебная) деятельность осуществляется впервые), свидетельство о рождении, свидетельство о заключении (расторжении) брака, документ об образовании и о квалификации и т.п.); </w:t>
      </w:r>
      <w:proofErr w:type="gramEnd"/>
    </w:p>
    <w:p w:rsidR="00690BD9" w:rsidRPr="00690BD9" w:rsidRDefault="00690BD9" w:rsidP="00690BD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989н; </w:t>
      </w:r>
    </w:p>
    <w:p w:rsidR="00690BD9" w:rsidRDefault="00690BD9" w:rsidP="00690B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Pr="00690B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фотографии 4х6 – 2 шт.</w:t>
      </w:r>
    </w:p>
    <w:p w:rsidR="00C6509A" w:rsidRPr="00B97957" w:rsidRDefault="00B36CF1" w:rsidP="006668E1">
      <w:pPr>
        <w:tabs>
          <w:tab w:val="left" w:pos="70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C6509A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</w:t>
      </w:r>
      <w:r w:rsidR="00A77C0C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>ты</w:t>
      </w:r>
      <w:r w:rsidR="00C6509A" w:rsidRPr="00B97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представляются лично гражданином (муниципальным служащим) в конкурсную комиссию органов местного самоуправления муниципального образования Советский район.</w:t>
      </w:r>
    </w:p>
    <w:p w:rsidR="00600BD8" w:rsidRPr="00B97957" w:rsidRDefault="00541E11" w:rsidP="006668E1">
      <w:pPr>
        <w:spacing w:after="0" w:line="240" w:lineRule="auto"/>
        <w:ind w:right="-5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. Заявление с прилагаемыми документами принимаются по </w:t>
      </w:r>
      <w:r w:rsidR="00085D51">
        <w:rPr>
          <w:rFonts w:ascii="Times New Roman" w:eastAsia="Times New Roman" w:hAnsi="Times New Roman" w:cs="Times New Roman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sz w:val="24"/>
          <w:szCs w:val="24"/>
        </w:rPr>
        <w:t>.04</w:t>
      </w:r>
      <w:r w:rsidR="00B36886">
        <w:rPr>
          <w:rFonts w:ascii="Times New Roman" w:eastAsia="Times New Roman" w:hAnsi="Times New Roman" w:cs="Times New Roman"/>
          <w:sz w:val="24"/>
          <w:szCs w:val="24"/>
        </w:rPr>
        <w:t>.2025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 отделом муниципальной службы администрации Советского района по адресу г. Советский, ул. 50 лет Пионерии, д.10, каб.10</w:t>
      </w:r>
      <w:r w:rsidR="00E7364D" w:rsidRPr="00B97957">
        <w:rPr>
          <w:rFonts w:ascii="Times New Roman" w:eastAsia="Times New Roman" w:hAnsi="Times New Roman" w:cs="Times New Roman"/>
          <w:sz w:val="24"/>
          <w:szCs w:val="24"/>
        </w:rPr>
        <w:t>4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="00121442" w:rsidRPr="00B97957">
        <w:rPr>
          <w:rFonts w:ascii="Times New Roman" w:eastAsia="Times New Roman" w:hAnsi="Times New Roman" w:cs="Times New Roman"/>
          <w:sz w:val="24"/>
          <w:szCs w:val="24"/>
        </w:rPr>
        <w:t xml:space="preserve">. 107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с 09.00 до 17.00, с понедельника по пятницу, с момента опубликования данного объявления в периодическом печатном издании «Вестник Советского района».</w:t>
      </w:r>
    </w:p>
    <w:p w:rsidR="00600BD8" w:rsidRDefault="00E832DF" w:rsidP="0066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Условия проведения конкурса опубликованы в периодическом печатном издании «Вестник Советского района», на официальном сайте Советского района (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7C6B01" w:rsidRPr="00B9795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00BD8" w:rsidRPr="00B97957">
        <w:rPr>
          <w:rFonts w:ascii="Times New Roman" w:eastAsia="Times New Roman" w:hAnsi="Times New Roman" w:cs="Times New Roman"/>
          <w:sz w:val="24"/>
          <w:szCs w:val="24"/>
        </w:rPr>
        <w:t>) в разделе «Муниципальная служба».</w:t>
      </w:r>
    </w:p>
    <w:p w:rsidR="00F94663" w:rsidRPr="00F94663" w:rsidRDefault="00CE4847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F94663" w:rsidRPr="00F94663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в два этапа: </w:t>
      </w:r>
    </w:p>
    <w:p w:rsidR="00F94663" w:rsidRPr="00CE4847" w:rsidRDefault="00F94663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- 1 этап конкурса (конкурс документов), проводится </w:t>
      </w:r>
      <w:r w:rsidR="00085D51">
        <w:rPr>
          <w:rFonts w:ascii="Times New Roman" w:eastAsia="Times New Roman" w:hAnsi="Times New Roman" w:cs="Times New Roman"/>
          <w:sz w:val="24"/>
          <w:szCs w:val="24"/>
        </w:rPr>
        <w:t>23</w:t>
      </w:r>
      <w:r w:rsidR="00CE48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6C5C">
        <w:rPr>
          <w:rFonts w:ascii="Times New Roman" w:eastAsia="Times New Roman" w:hAnsi="Times New Roman" w:cs="Times New Roman"/>
          <w:sz w:val="24"/>
          <w:szCs w:val="24"/>
        </w:rPr>
        <w:t>0</w:t>
      </w:r>
      <w:r w:rsidR="00CE48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816C5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4663">
        <w:rPr>
          <w:rFonts w:ascii="Times New Roman" w:eastAsia="Times New Roman" w:hAnsi="Times New Roman" w:cs="Times New Roman"/>
          <w:sz w:val="24"/>
          <w:szCs w:val="24"/>
        </w:rPr>
        <w:t xml:space="preserve"> в 10 часов 00 минут, место проведения зал заседаний Думы Советского района по адресу  г. Советский, ул. 50 лет </w:t>
      </w:r>
      <w:r w:rsidRPr="00CE4847">
        <w:rPr>
          <w:rFonts w:ascii="Times New Roman" w:eastAsia="Times New Roman" w:hAnsi="Times New Roman" w:cs="Times New Roman"/>
          <w:sz w:val="24"/>
          <w:szCs w:val="24"/>
        </w:rPr>
        <w:t>Пионерии, д.10, 4 этаж;</w:t>
      </w:r>
    </w:p>
    <w:p w:rsidR="00CE4847" w:rsidRPr="00CE4847" w:rsidRDefault="00CE4847" w:rsidP="00CE4847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847">
        <w:rPr>
          <w:rFonts w:ascii="Times New Roman" w:eastAsia="Times New Roman" w:hAnsi="Times New Roman"/>
          <w:sz w:val="24"/>
          <w:szCs w:val="24"/>
        </w:rPr>
        <w:t xml:space="preserve">- 2 этап конкурса </w:t>
      </w:r>
      <w:r w:rsidRPr="00CE4847">
        <w:rPr>
          <w:rFonts w:ascii="Times New Roman" w:eastAsia="Times New Roman" w:hAnsi="Times New Roman" w:cs="Times New Roman"/>
          <w:sz w:val="24"/>
          <w:szCs w:val="20"/>
          <w:lang w:eastAsia="en-US"/>
        </w:rPr>
        <w:t>индивидуальное собеседование проводится по решению руководителя органа местного самоуправления о дате, месте и времени проведения второго этапа конкурса, после проведения проверочных мероприятий, в связи с необходимостью допуска к сведениям, составляющим государственную и иную охраняемую законом тайну.</w:t>
      </w:r>
    </w:p>
    <w:p w:rsidR="00F94663" w:rsidRPr="00F94663" w:rsidRDefault="00CE4847" w:rsidP="006668E1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847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 xml:space="preserve">За дополнительной информацией обращаться по адресу: г. Советский, ул. 50 лет Пионерии, д.10, к. 104, к. 107, телефоны: 5-49-01, 5-49-04, официальный сайт Советского района  </w:t>
      </w:r>
      <w:proofErr w:type="spellStart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sovrnhmao</w:t>
      </w:r>
      <w:proofErr w:type="spellEnd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F94663" w:rsidRPr="00CE4847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="00F94663" w:rsidRPr="00CE4847">
        <w:rPr>
          <w:rFonts w:ascii="Times New Roman" w:hAnsi="Times New Roman" w:cs="Times New Roman"/>
          <w:sz w:val="24"/>
          <w:szCs w:val="24"/>
        </w:rPr>
        <w:fldChar w:fldCharType="begin"/>
      </w:r>
      <w:r w:rsidR="00F94663" w:rsidRPr="00CE4847">
        <w:rPr>
          <w:rFonts w:ascii="Times New Roman" w:hAnsi="Times New Roman" w:cs="Times New Roman"/>
          <w:sz w:val="24"/>
          <w:szCs w:val="24"/>
        </w:rPr>
        <w:instrText xml:space="preserve"> HYPERLINK "mailto:" </w:instrText>
      </w:r>
      <w:r w:rsidR="00F94663" w:rsidRPr="00CE4847">
        <w:rPr>
          <w:rFonts w:ascii="Times New Roman" w:hAnsi="Times New Roman" w:cs="Times New Roman"/>
          <w:sz w:val="24"/>
          <w:szCs w:val="24"/>
        </w:rPr>
        <w:fldChar w:fldCharType="end"/>
      </w:r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 xml:space="preserve">., адрес электронной почты </w:t>
      </w:r>
      <w:proofErr w:type="spellStart"/>
      <w:r w:rsidR="00F94663" w:rsidRPr="00CE4847">
        <w:rPr>
          <w:rFonts w:ascii="Times New Roman" w:eastAsia="Times New Roman" w:hAnsi="Times New Roman" w:cs="Times New Roman"/>
          <w:sz w:val="24"/>
          <w:szCs w:val="24"/>
          <w:lang w:val="en-US"/>
        </w:rPr>
        <w:t>skoktp</w:t>
      </w:r>
      <w:proofErr w:type="spellEnd"/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>@</w:t>
      </w:r>
      <w:proofErr w:type="spellStart"/>
      <w:r w:rsidR="00F94663" w:rsidRPr="00CE4847">
        <w:rPr>
          <w:rFonts w:ascii="Times New Roman" w:hAnsi="Times New Roman" w:cs="Times New Roman"/>
          <w:sz w:val="24"/>
          <w:szCs w:val="24"/>
          <w:lang w:val="en-US"/>
        </w:rPr>
        <w:t>sovrnhmao</w:t>
      </w:r>
      <w:proofErr w:type="spellEnd"/>
      <w:r w:rsidR="00F94663" w:rsidRPr="00CE48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94663" w:rsidRPr="00CE48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F94663" w:rsidRPr="00CE48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F94663" w:rsidRPr="00F946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94663" w:rsidRDefault="00F94663" w:rsidP="006668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10CE" w:rsidRDefault="00D810CE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69B0" w:rsidRDefault="007269B0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6668E1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16C5C" w:rsidRDefault="00816C5C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0153" w:rsidRPr="001E0153" w:rsidRDefault="001E0153" w:rsidP="001E0153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Форма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трудового договора № ___/___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Советский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</w:r>
      <w:r w:rsidRPr="001E0153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«___»_________20__года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Представитель нанимателя (работодатель) 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(наименование должности и наименование органа, Ф.И.О. руководителя органа местного самоуправления,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лица, уполномоченного исполнять обязанности представителя нанимателя (работодателя)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далее по тексту трудового договора - Работодатель, действующий на основании _______________________________________________________________________________,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(вид документа, определяющего статус представителя нанимателя (работодателя)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с одной стороны, и гражданин Российской Федерации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r w:rsidRPr="001E0153">
        <w:rPr>
          <w:rFonts w:ascii="Times New Roman" w:eastAsia="Times New Roman" w:hAnsi="Times New Roman" w:cs="Times New Roman"/>
          <w:sz w:val="20"/>
          <w:szCs w:val="20"/>
        </w:rPr>
        <w:tab/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(Ф.И.О., дата рождения, наименование,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_______________________________________________________________________________,                              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серия и номер документа, удостоверяющего личность, кем выдан, дата выдачи)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именуемый в дальнейшем «муниципальный служащий», с другой стороны, именуемые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дальнейшем «стороны», заключили настоящий трудовой договор о нижеследующем: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Общие положения.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По настоящему трудовому договору Работодатель обязуется обеспечить муниципальному служащему прохождение муниципальной службы, а муниципальный служащий берет на себя обязательства, связанные с прохождением муниципальной службы и замещением должности муниципальной службы, в соответствии с законодательством Российской Федерации и Ханты-Мансийского автономного округа – Югры 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Муниципальный служащий обязуется исполнять должностные обязанности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___________________________________________________ администрации Советского района по должности __________________________________________, на основании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должностной инструкции, соблюдать правила внутреннего трудового распорядка администрации Советского района, Кодекс этики и служебного поведения муниципальных служащих Советского района (далее Кодекс), а Работодатель обязуется обеспечить муниципальному служащему прохождение муниципальной службы и замещение должности муниципальной службы, в полном объеме выплачивать муниципальному служащему денежное содержание, предоставлять ему социальные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гарантии в соответствии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законодательством Российской Федерации и Ханты-Мансийского автономного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округа – Югры о муниципальной службе и настоящим трудовым договором.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В перечне должностей муниципальной службы администрации Советского района  должность, замещаемая муниципальным служащим, отнесена к ______________________ группе, учреждаемая для выполнения функции «__________________».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Дата начала исполнения должностных обязанностей – «___»_____________ _____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5. Муниципальному служащему устанавливается испытание на срок ___месяц (а,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ев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).*</w:t>
      </w:r>
    </w:p>
    <w:p w:rsidR="00964899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(* включается в трудовой договор, в случае если муниципальному служащему установлено испытание)</w:t>
      </w:r>
    </w:p>
    <w:p w:rsidR="001E0153" w:rsidRPr="001E0153" w:rsidRDefault="001E0153" w:rsidP="00964899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муниципального служащего.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служащий имеет права, регламентированные Трудовым кодексом Российской Федерации, Федеральным законом от 02.03.2007 № 25-ФЗ «О муниципальной службе в Российской Федерации», законодательством Ханты-Мансийского автономного округа – Югры о муниципальной службе, иными нормативными правовыми актами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о муниципальной службе.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Муниципальный служащий обязан соблюдать ограничения, не нарушать запреты, связанные с муниципальной службой, исполнять обязанности, установленные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 о муниципальной службе, иными нормативными правовыми актами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Права и обязанности Работодателя.</w:t>
      </w:r>
    </w:p>
    <w:p w:rsidR="001E0153" w:rsidRPr="001E0153" w:rsidRDefault="001E0153" w:rsidP="001E0153">
      <w:pPr>
        <w:numPr>
          <w:ilvl w:val="0"/>
          <w:numId w:val="9"/>
        </w:numPr>
        <w:shd w:val="clear" w:color="auto" w:fill="FFFFFF"/>
        <w:tabs>
          <w:tab w:val="left" w:pos="142"/>
          <w:tab w:val="left" w:pos="25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Работодатель имеет права и несет обязанности, предусмотренные Трудовым кодексом Российской Федерации, Федеральным законом от 02.03.2007 № 25-ФЗ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«О муниципальной службе в Российской Федерации», законодательством 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</w: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Ханты-Мансийского автономного округа – Югры о муниципальной службе, иными нормативными правовыми актами о муниципальной службе.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Оплата труда.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 Муниципальному служащему устанавливается денежное содержание, которое состоит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1.1. должностного оклада в размере _____ рублей ___ копеек;*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1.2. ежемесячной надбавки к должностному окладу за классный чин в размере _____ рублей;*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1.3. ежемесячной надбавки к должностному окладу за выслугу лет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1.4. ежемесячной надбавки к должностному окладу за особые условия муниципальной службы в размере ____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1.5. ежемесячной процентной надбавки к должностному окладу за работу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со сведениями, составляющими государственную тайну в размере ___ процентов должностного оклада;*</w:t>
      </w:r>
    </w:p>
    <w:p w:rsidR="001E0153" w:rsidRPr="001E0153" w:rsidRDefault="001E0153" w:rsidP="001E0153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1.6. денежного поощрения в размере ___ должностного оклада в месяц, выплачиваемого в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1.7. районного коэффициента к заработной плате за работу в районах Крайнего Севера и приравненных к ним местностях в размере ___;*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1.8. ежемесячной процентной надбавки за работу в районах Крайнего Севера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приравненных к ним местностях в размере ___ %;*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1.9. премии за выполнение особо важных и сложных заданий, выплачиваемой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1.10. единовременной выплаты при предоставлении ежегодного оплачиваемого отпуска,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1.11. </w:t>
      </w:r>
      <w:r w:rsidRPr="001E01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материальной помощи, выплачиваемой в размере и порядке, предусмотренном решением Думы Советского района, регулирующим систему оплаты труда;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1.12. иных выплат, предусмотренных федеральными законами и другими нормативными правовыми актами.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(*</w:t>
      </w:r>
      <w:r w:rsidRPr="001E0153">
        <w:rPr>
          <w:rFonts w:ascii="Times New Roman" w:eastAsia="Times New Roman" w:hAnsi="Times New Roman" w:cs="Times New Roman"/>
          <w:sz w:val="20"/>
          <w:szCs w:val="20"/>
        </w:rPr>
        <w:t>устанавливается, согласно федеральному законодательству, законодательству Ханты-Мансийского автономного округа – Югры, нормативным правовым актам органов местного самоуправления муниципального образования Советский район)</w:t>
      </w:r>
    </w:p>
    <w:p w:rsidR="001E0153" w:rsidRPr="001E0153" w:rsidRDefault="001E0153" w:rsidP="001E0153">
      <w:pPr>
        <w:shd w:val="clear" w:color="auto" w:fill="FFFFFF"/>
        <w:tabs>
          <w:tab w:val="left" w:pos="-1134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Денежное содержание  переводится в кредитную организацию, указанную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в заявлении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-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Денежное содержание выплачивается муниципальному служащему не реже чем каждые полмесяца. Конкретная дата выплаты денежного содержания устанавливается правилами внутреннего трудового распорядка.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Рабочее (служебное) время и время отдыха.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Муниципальному служащему устанавливается пятидневная рабочая неделя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с двумя выходными днями (_________________________).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Муниципальному служащему устанавливается 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(нормальная продолжительность рабочего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>(служебного)  времени, ненормированный рабочий (служебный) день, сокращенная продолжительность рабочего (служебного) времени)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3. Режим рабочего времени регулируется правилами внутреннего трудового распорядка администрации Советского района.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Муниципальному служащему предоставляются: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4.1. ежегодный основной оплачиваемый отпуск продолжительностью ____ календарных дней; 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4.2. ежегодный дополнительный оплачиваемый отпуск за выслугу лет, продолжительностью, в соответствии с федеральным законодательством, законодательством Ханты-Мансийского автономного округа – Югры;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4.3. ежегодный дополнительный оплачиваемый отпуск за работу для лиц, работающих и проживающих в районах Крайнего Севера и приравненных к ним местностях,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соответствии с федеральным законодательством и законодательством Ханты-Мансийского автономного округа – Югры продолжительностью 16 календарных дней;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4.4. ежегодный дополнительный оплачиваемый отпуск за ненормированный рабочий день продолжительностью 3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календарных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дня.*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(* устанавливается правилами внутреннего трудового распорядка, указывается гражданам, принимаемым </w:t>
      </w:r>
      <w:proofErr w:type="gramEnd"/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 xml:space="preserve">для замещения </w:t>
      </w:r>
      <w:r w:rsidRPr="001E0153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должностей муниципальной службы высшей и главной группы)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Срок действия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Трудовой договор между Работодателем и муниципальным служащим заключается: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неопределенный срок;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на определенный срок не более пяти лет (срочный трудовой договор)_______________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0"/>
          <w:szCs w:val="20"/>
        </w:rPr>
        <w:t>(с указанием срока трудового договора и обстоятельств (причин), послуживших основанием для заключения срочного трудового договора)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Иные условия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Муниципальный служащий подлежит обязательному государственному социальному страхованию, в порядке, предусмотренном федеральным законодательством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законодательством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Муниципальному служащему предоставляются основные и дополнительные гарантии и компенсации, предусмотренные федеральным законодательством, законодательством Ханты-Мансийского автономного округа – Югры, нормативными правовыми актами органов местного самоуправления, за работу в районах Крайнего Севера и приравненных к ним местностях, за работу с вредными и (или) опасными условиями труда, в случае приема на работу в соответствующих условиях, предусмотренных картой специальной оценки условий труда на его рабочем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E0153">
        <w:rPr>
          <w:rFonts w:ascii="Times New Roman" w:eastAsia="Times New Roman" w:hAnsi="Times New Roman" w:cs="Times New Roman"/>
          <w:sz w:val="24"/>
          <w:szCs w:val="24"/>
        </w:rPr>
        <w:t>месте</w:t>
      </w:r>
      <w:proofErr w:type="gramEnd"/>
      <w:r w:rsidRPr="001E01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. Ответственность сторон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Изменение и дополнение трудового договора.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Прекращение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1. Работодатель и муниципальный служащий несут ответственность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за неисполнение или ненадлежащее исполнение взятых на себя обязанностей и обязательств, в соответствии с законодательством Российской Федерации и Ханты-Мансийского автономного округа – Югры.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 xml:space="preserve">2. Запрещается требовать от муниципального служащего исполнения должностных обязанностей, не установленных настоящим трудовым договором и должностной инструкцией муниципального служащего.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Изменения и дополнения могут быть внесены в настоящий трудовой договор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по соглашению сторон в следующих случаях: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3.1. при изменении законодательства Российской Федерации или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Ханты-Мансийского автономного округа – Югры;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3.2. по инициативе любой из сторон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4. Изменения и дополнения, вносимые в настоящий трудовой договор, оформляются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в виде письменных дополнительных соглашений, которые являются неотъемлемой частью настоящего трудового договора.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5. Настоящий трудовой договор может быть прекращен по основаниям, предусмотренным трудовым законодательством, законодательством Российской Федерации, законодательством Ханты-Мансийского автономного округа – Югры о муниципальной службе.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6. Муниципальный служащий за нарушение положения Кодекса подлежит моральному осуждению на заседании комиссии по соблюдению требований к служебному поведению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и урегулированию конфликта интересов в администрации Советского района, а в случаях, предусмотренных федеральными законами и Законами Ханты-Мансийского автономного округа – Югры, нарушение положения Кодекса влечет применение к муниципальному служащему мер юридической ответственности.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  <w:lang w:val="en-US"/>
        </w:rPr>
        <w:t>IX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t>. Разрешение споров и разногласий.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lastRenderedPageBreak/>
        <w:t>1. Споры и разногласия по настоящему трудовому договору разрешаются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 xml:space="preserve">по соглашению сторон, а в случае если согласие не достигнуто, в порядке, предусмотренном законодательством Российской Федерации. </w:t>
      </w:r>
    </w:p>
    <w:p w:rsidR="001E0153" w:rsidRP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2. Настоящий трудовой договор составлен в двух экземплярах. Один экземпляр хранится Работодателем в личном деле муниципального служащего, второй –</w:t>
      </w:r>
      <w:r w:rsidRPr="001E0153">
        <w:rPr>
          <w:rFonts w:ascii="Times New Roman" w:eastAsia="Times New Roman" w:hAnsi="Times New Roman" w:cs="Times New Roman"/>
          <w:sz w:val="24"/>
          <w:szCs w:val="24"/>
        </w:rPr>
        <w:br/>
        <w:t>у муниципального служащего. Оба экземпляра имеют одинаковую юридическую силу.</w:t>
      </w:r>
    </w:p>
    <w:p w:rsidR="001E0153" w:rsidRDefault="001E0153" w:rsidP="001E0153">
      <w:pPr>
        <w:shd w:val="clear" w:color="auto" w:fill="FFFFFF"/>
        <w:tabs>
          <w:tab w:val="left" w:pos="259"/>
          <w:tab w:val="left" w:pos="851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0153">
        <w:rPr>
          <w:rFonts w:ascii="Times New Roman" w:eastAsia="Times New Roman" w:hAnsi="Times New Roman" w:cs="Times New Roman"/>
          <w:sz w:val="24"/>
          <w:szCs w:val="24"/>
        </w:rPr>
        <w:t>3. Муниципальный служащий ознакомлен с правилами внутреннего трудового распорядка администрации Советского района, муниципальными правовыми актами администрации Советского района, непосредственно связанными с трудовой деятельностью муниципального служащего, согласно приложению, являющемуся неотъемлемой частью трудового договора.</w:t>
      </w:r>
    </w:p>
    <w:tbl>
      <w:tblPr>
        <w:tblW w:w="9920" w:type="dxa"/>
        <w:tblLayout w:type="fixed"/>
        <w:tblLook w:val="0000" w:firstRow="0" w:lastRow="0" w:firstColumn="0" w:lastColumn="0" w:noHBand="0" w:noVBand="0"/>
      </w:tblPr>
      <w:tblGrid>
        <w:gridCol w:w="4968"/>
        <w:gridCol w:w="4952"/>
      </w:tblGrid>
      <w:tr w:rsidR="001E0153" w:rsidRPr="001E0153" w:rsidTr="003F691F">
        <w:trPr>
          <w:trHeight w:val="4077"/>
        </w:trPr>
        <w:tc>
          <w:tcPr>
            <w:tcW w:w="4968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Представитель нанимателя (работодатель):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(наименование должности, 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_______________________________________  </w:t>
            </w: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52" w:type="dxa"/>
            <w:shd w:val="clear" w:color="auto" w:fill="auto"/>
          </w:tcPr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Муниципальный служащий: 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(Ф.И.О.)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</w:t>
            </w: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153" w:rsidRPr="001E0153" w:rsidRDefault="001E0153" w:rsidP="001E0153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</w:t>
            </w:r>
          </w:p>
          <w:p w:rsidR="001E0153" w:rsidRPr="001E0153" w:rsidRDefault="001E0153" w:rsidP="00964899">
            <w:pPr>
              <w:shd w:val="clear" w:color="auto" w:fill="FFFFFF"/>
              <w:tabs>
                <w:tab w:val="left" w:pos="259"/>
                <w:tab w:val="left" w:pos="851"/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E015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(подпись)</w:t>
            </w:r>
            <w:r w:rsidRPr="001E01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</w:tbl>
    <w:p w:rsidR="001E0153" w:rsidRPr="00B97957" w:rsidRDefault="001E0153" w:rsidP="00A10D49">
      <w:pPr>
        <w:shd w:val="clear" w:color="auto" w:fill="FFFFFF"/>
        <w:spacing w:after="0" w:line="274" w:lineRule="exact"/>
        <w:ind w:right="1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1E0153" w:rsidRPr="00B97957" w:rsidSect="00892E0B">
      <w:pgSz w:w="11906" w:h="16838"/>
      <w:pgMar w:top="709" w:right="567" w:bottom="426" w:left="1418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245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9AE020FA"/>
    <w:name w:val="WW8Num11"/>
    <w:lvl w:ilvl="0">
      <w:start w:val="1"/>
      <w:numFmt w:val="decimal"/>
      <w:lvlText w:val="2.4.%1."/>
      <w:lvlJc w:val="left"/>
      <w:pPr>
        <w:ind w:left="360" w:hanging="360"/>
      </w:pPr>
      <w:rPr>
        <w:rFonts w:hint="default"/>
        <w:sz w:val="24"/>
        <w:szCs w:val="24"/>
      </w:rPr>
    </w:lvl>
  </w:abstractNum>
  <w:abstractNum w:abstractNumId="1">
    <w:nsid w:val="00000002"/>
    <w:multiLevelType w:val="singleLevel"/>
    <w:tmpl w:val="209EB2BC"/>
    <w:name w:val="WW8Num4"/>
    <w:lvl w:ilvl="0">
      <w:start w:val="1"/>
      <w:numFmt w:val="decimal"/>
      <w:lvlText w:val="2.3.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2">
    <w:nsid w:val="00000004"/>
    <w:multiLevelType w:val="singleLevel"/>
    <w:tmpl w:val="31028BF4"/>
    <w:name w:val="WW8Num19"/>
    <w:lvl w:ilvl="0">
      <w:start w:val="1"/>
      <w:numFmt w:val="decimal"/>
      <w:lvlText w:val="3.1.30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>
    <w:nsid w:val="0D4E2AB2"/>
    <w:multiLevelType w:val="hybridMultilevel"/>
    <w:tmpl w:val="7D4A1D20"/>
    <w:lvl w:ilvl="0" w:tplc="0B60B3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8BE618C"/>
    <w:multiLevelType w:val="multilevel"/>
    <w:tmpl w:val="02328A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3AB13B3"/>
    <w:multiLevelType w:val="multilevel"/>
    <w:tmpl w:val="E990CC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9320D87"/>
    <w:multiLevelType w:val="multilevel"/>
    <w:tmpl w:val="53B6079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07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2E4C6462"/>
    <w:multiLevelType w:val="multilevel"/>
    <w:tmpl w:val="B560D7E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09452EC"/>
    <w:multiLevelType w:val="multilevel"/>
    <w:tmpl w:val="B9FCA9EE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17468C5"/>
    <w:multiLevelType w:val="multilevel"/>
    <w:tmpl w:val="2A7AF1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348227D8"/>
    <w:multiLevelType w:val="hybridMultilevel"/>
    <w:tmpl w:val="C3F2D0C8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41AA57C9"/>
    <w:multiLevelType w:val="hybridMultilevel"/>
    <w:tmpl w:val="9B3609A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5AA65CF9"/>
    <w:multiLevelType w:val="multilevel"/>
    <w:tmpl w:val="32BA97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D9034C"/>
    <w:multiLevelType w:val="multilevel"/>
    <w:tmpl w:val="373697E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5121F2A"/>
    <w:multiLevelType w:val="hybridMultilevel"/>
    <w:tmpl w:val="7C7ADE84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6606B9"/>
    <w:multiLevelType w:val="multilevel"/>
    <w:tmpl w:val="0FC8D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9C45905"/>
    <w:multiLevelType w:val="hybridMultilevel"/>
    <w:tmpl w:val="CABC4070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7EF31281"/>
    <w:multiLevelType w:val="multilevel"/>
    <w:tmpl w:val="43E05D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F3E5021"/>
    <w:multiLevelType w:val="multilevel"/>
    <w:tmpl w:val="58925B0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6"/>
  </w:num>
  <w:num w:numId="5">
    <w:abstractNumId w:val="14"/>
  </w:num>
  <w:num w:numId="6">
    <w:abstractNumId w:val="12"/>
  </w:num>
  <w:num w:numId="7">
    <w:abstractNumId w:val="6"/>
  </w:num>
  <w:num w:numId="8">
    <w:abstractNumId w:val="4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5"/>
  </w:num>
  <w:num w:numId="14">
    <w:abstractNumId w:val="17"/>
  </w:num>
  <w:num w:numId="15">
    <w:abstractNumId w:val="18"/>
  </w:num>
  <w:num w:numId="1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6AA"/>
    <w:rsid w:val="000013A3"/>
    <w:rsid w:val="00002D3E"/>
    <w:rsid w:val="00011360"/>
    <w:rsid w:val="00011C9B"/>
    <w:rsid w:val="00017BED"/>
    <w:rsid w:val="00021E02"/>
    <w:rsid w:val="000268A8"/>
    <w:rsid w:val="0002725F"/>
    <w:rsid w:val="0003589C"/>
    <w:rsid w:val="0004558D"/>
    <w:rsid w:val="000551B5"/>
    <w:rsid w:val="000560D0"/>
    <w:rsid w:val="00062BEA"/>
    <w:rsid w:val="00070D0E"/>
    <w:rsid w:val="00074B3C"/>
    <w:rsid w:val="0008518F"/>
    <w:rsid w:val="000856A9"/>
    <w:rsid w:val="00085D51"/>
    <w:rsid w:val="000902E9"/>
    <w:rsid w:val="00093750"/>
    <w:rsid w:val="00094EAF"/>
    <w:rsid w:val="00097892"/>
    <w:rsid w:val="000A5FB6"/>
    <w:rsid w:val="000B70A8"/>
    <w:rsid w:val="000C0C28"/>
    <w:rsid w:val="000C11F2"/>
    <w:rsid w:val="000D2020"/>
    <w:rsid w:val="000D2B2D"/>
    <w:rsid w:val="000E042D"/>
    <w:rsid w:val="000E26C0"/>
    <w:rsid w:val="000F38DB"/>
    <w:rsid w:val="000F61FF"/>
    <w:rsid w:val="00116104"/>
    <w:rsid w:val="00116292"/>
    <w:rsid w:val="00116368"/>
    <w:rsid w:val="00121442"/>
    <w:rsid w:val="00124965"/>
    <w:rsid w:val="0013450C"/>
    <w:rsid w:val="00143350"/>
    <w:rsid w:val="0014373F"/>
    <w:rsid w:val="001451A8"/>
    <w:rsid w:val="001477C4"/>
    <w:rsid w:val="001479CF"/>
    <w:rsid w:val="00147D61"/>
    <w:rsid w:val="00152ACE"/>
    <w:rsid w:val="0016010E"/>
    <w:rsid w:val="00160867"/>
    <w:rsid w:val="00163D38"/>
    <w:rsid w:val="001801A0"/>
    <w:rsid w:val="0018105D"/>
    <w:rsid w:val="00187450"/>
    <w:rsid w:val="00191C99"/>
    <w:rsid w:val="00194158"/>
    <w:rsid w:val="001952C1"/>
    <w:rsid w:val="001A07E4"/>
    <w:rsid w:val="001A5252"/>
    <w:rsid w:val="001A7512"/>
    <w:rsid w:val="001B0A21"/>
    <w:rsid w:val="001C07FC"/>
    <w:rsid w:val="001C5202"/>
    <w:rsid w:val="001C5FCE"/>
    <w:rsid w:val="001E0153"/>
    <w:rsid w:val="001E2031"/>
    <w:rsid w:val="001E3A3D"/>
    <w:rsid w:val="001E3C26"/>
    <w:rsid w:val="001E7B86"/>
    <w:rsid w:val="001F1E74"/>
    <w:rsid w:val="001F45DA"/>
    <w:rsid w:val="00206D1E"/>
    <w:rsid w:val="002079A4"/>
    <w:rsid w:val="002155DC"/>
    <w:rsid w:val="00216BBB"/>
    <w:rsid w:val="00230B26"/>
    <w:rsid w:val="00233683"/>
    <w:rsid w:val="00233DE1"/>
    <w:rsid w:val="00237002"/>
    <w:rsid w:val="00247DAC"/>
    <w:rsid w:val="00252D84"/>
    <w:rsid w:val="00254B1B"/>
    <w:rsid w:val="002555C7"/>
    <w:rsid w:val="002620AF"/>
    <w:rsid w:val="002713C4"/>
    <w:rsid w:val="002803CE"/>
    <w:rsid w:val="0028628F"/>
    <w:rsid w:val="00286CFF"/>
    <w:rsid w:val="00292A57"/>
    <w:rsid w:val="00296ADD"/>
    <w:rsid w:val="002A069A"/>
    <w:rsid w:val="002A4529"/>
    <w:rsid w:val="002A4B54"/>
    <w:rsid w:val="002A6FD2"/>
    <w:rsid w:val="002A7619"/>
    <w:rsid w:val="002B52C7"/>
    <w:rsid w:val="002B59AB"/>
    <w:rsid w:val="002C160D"/>
    <w:rsid w:val="002C1A38"/>
    <w:rsid w:val="002D2C94"/>
    <w:rsid w:val="002E717D"/>
    <w:rsid w:val="002F2E35"/>
    <w:rsid w:val="002F2E52"/>
    <w:rsid w:val="00302FB6"/>
    <w:rsid w:val="00304594"/>
    <w:rsid w:val="00313880"/>
    <w:rsid w:val="00316D33"/>
    <w:rsid w:val="00324E1C"/>
    <w:rsid w:val="003303EE"/>
    <w:rsid w:val="00341ECC"/>
    <w:rsid w:val="00343D99"/>
    <w:rsid w:val="003600BE"/>
    <w:rsid w:val="00360EDD"/>
    <w:rsid w:val="00367D26"/>
    <w:rsid w:val="00372FA8"/>
    <w:rsid w:val="00386B70"/>
    <w:rsid w:val="0038771D"/>
    <w:rsid w:val="00387B7B"/>
    <w:rsid w:val="00390419"/>
    <w:rsid w:val="003912F5"/>
    <w:rsid w:val="003926F8"/>
    <w:rsid w:val="00395A48"/>
    <w:rsid w:val="003970FE"/>
    <w:rsid w:val="00397961"/>
    <w:rsid w:val="003A2673"/>
    <w:rsid w:val="003A34D0"/>
    <w:rsid w:val="003B3DD2"/>
    <w:rsid w:val="003C15B8"/>
    <w:rsid w:val="003D0945"/>
    <w:rsid w:val="003F11DE"/>
    <w:rsid w:val="0040352F"/>
    <w:rsid w:val="004055E2"/>
    <w:rsid w:val="00423F1C"/>
    <w:rsid w:val="00427006"/>
    <w:rsid w:val="00430578"/>
    <w:rsid w:val="00432584"/>
    <w:rsid w:val="0044240C"/>
    <w:rsid w:val="00456BA1"/>
    <w:rsid w:val="00460AB4"/>
    <w:rsid w:val="00466983"/>
    <w:rsid w:val="00466D17"/>
    <w:rsid w:val="0047099F"/>
    <w:rsid w:val="00470E48"/>
    <w:rsid w:val="004726A4"/>
    <w:rsid w:val="004733C6"/>
    <w:rsid w:val="00474D3C"/>
    <w:rsid w:val="00477914"/>
    <w:rsid w:val="004909FE"/>
    <w:rsid w:val="00494154"/>
    <w:rsid w:val="004961D6"/>
    <w:rsid w:val="004A0243"/>
    <w:rsid w:val="004A1D4B"/>
    <w:rsid w:val="004A24D0"/>
    <w:rsid w:val="004A39AF"/>
    <w:rsid w:val="004B0A93"/>
    <w:rsid w:val="004B22AA"/>
    <w:rsid w:val="004B615F"/>
    <w:rsid w:val="004B6A8C"/>
    <w:rsid w:val="004B7D89"/>
    <w:rsid w:val="004C1A6D"/>
    <w:rsid w:val="004C4F40"/>
    <w:rsid w:val="004C7528"/>
    <w:rsid w:val="004E60EC"/>
    <w:rsid w:val="004E6979"/>
    <w:rsid w:val="004F3D28"/>
    <w:rsid w:val="004F6E66"/>
    <w:rsid w:val="00514C80"/>
    <w:rsid w:val="00517380"/>
    <w:rsid w:val="005244A8"/>
    <w:rsid w:val="00532AA9"/>
    <w:rsid w:val="00541454"/>
    <w:rsid w:val="00541E11"/>
    <w:rsid w:val="00544F63"/>
    <w:rsid w:val="00545692"/>
    <w:rsid w:val="00550052"/>
    <w:rsid w:val="0055010D"/>
    <w:rsid w:val="0055356E"/>
    <w:rsid w:val="0055389D"/>
    <w:rsid w:val="00571D3A"/>
    <w:rsid w:val="0057607E"/>
    <w:rsid w:val="0058373B"/>
    <w:rsid w:val="00591EAF"/>
    <w:rsid w:val="00593F69"/>
    <w:rsid w:val="005A282F"/>
    <w:rsid w:val="005B4812"/>
    <w:rsid w:val="005B5455"/>
    <w:rsid w:val="005B5E54"/>
    <w:rsid w:val="005C01B2"/>
    <w:rsid w:val="005C35B0"/>
    <w:rsid w:val="005C6529"/>
    <w:rsid w:val="005D189D"/>
    <w:rsid w:val="005E1064"/>
    <w:rsid w:val="005E28F9"/>
    <w:rsid w:val="005E5663"/>
    <w:rsid w:val="005F173F"/>
    <w:rsid w:val="005F39A9"/>
    <w:rsid w:val="0060061D"/>
    <w:rsid w:val="00600BD8"/>
    <w:rsid w:val="006204AD"/>
    <w:rsid w:val="0062593A"/>
    <w:rsid w:val="006365A4"/>
    <w:rsid w:val="00642829"/>
    <w:rsid w:val="006536BF"/>
    <w:rsid w:val="00660EAF"/>
    <w:rsid w:val="006646AA"/>
    <w:rsid w:val="0066636F"/>
    <w:rsid w:val="006668E1"/>
    <w:rsid w:val="00681995"/>
    <w:rsid w:val="006821D8"/>
    <w:rsid w:val="006829FF"/>
    <w:rsid w:val="00683B30"/>
    <w:rsid w:val="00690BD9"/>
    <w:rsid w:val="006A68A3"/>
    <w:rsid w:val="006B11E8"/>
    <w:rsid w:val="006B5FC9"/>
    <w:rsid w:val="006D0166"/>
    <w:rsid w:val="006D0E12"/>
    <w:rsid w:val="006F3BDA"/>
    <w:rsid w:val="006F5559"/>
    <w:rsid w:val="00701762"/>
    <w:rsid w:val="00702DBB"/>
    <w:rsid w:val="0070499C"/>
    <w:rsid w:val="00713673"/>
    <w:rsid w:val="0072447B"/>
    <w:rsid w:val="007269B0"/>
    <w:rsid w:val="007274B8"/>
    <w:rsid w:val="00731D72"/>
    <w:rsid w:val="007338F4"/>
    <w:rsid w:val="00741188"/>
    <w:rsid w:val="00747FDE"/>
    <w:rsid w:val="007542E4"/>
    <w:rsid w:val="007671D3"/>
    <w:rsid w:val="007672F8"/>
    <w:rsid w:val="00770074"/>
    <w:rsid w:val="00771DE3"/>
    <w:rsid w:val="00781BBD"/>
    <w:rsid w:val="00783792"/>
    <w:rsid w:val="00784A25"/>
    <w:rsid w:val="00790D04"/>
    <w:rsid w:val="007A00E5"/>
    <w:rsid w:val="007A5EA4"/>
    <w:rsid w:val="007A6144"/>
    <w:rsid w:val="007B28A5"/>
    <w:rsid w:val="007B38B3"/>
    <w:rsid w:val="007B615A"/>
    <w:rsid w:val="007C593B"/>
    <w:rsid w:val="007C6B01"/>
    <w:rsid w:val="007E5799"/>
    <w:rsid w:val="008022BB"/>
    <w:rsid w:val="00803BE9"/>
    <w:rsid w:val="00803FFE"/>
    <w:rsid w:val="0080701B"/>
    <w:rsid w:val="00811B08"/>
    <w:rsid w:val="00813FB5"/>
    <w:rsid w:val="00816C5C"/>
    <w:rsid w:val="00816EF5"/>
    <w:rsid w:val="0082495F"/>
    <w:rsid w:val="008255B5"/>
    <w:rsid w:val="00837F91"/>
    <w:rsid w:val="00846ABE"/>
    <w:rsid w:val="008521D9"/>
    <w:rsid w:val="00853455"/>
    <w:rsid w:val="00855A66"/>
    <w:rsid w:val="008620BF"/>
    <w:rsid w:val="008673FA"/>
    <w:rsid w:val="0086768A"/>
    <w:rsid w:val="008713B1"/>
    <w:rsid w:val="00876C1F"/>
    <w:rsid w:val="00877D42"/>
    <w:rsid w:val="00881404"/>
    <w:rsid w:val="00890C2A"/>
    <w:rsid w:val="00892E0B"/>
    <w:rsid w:val="0089552F"/>
    <w:rsid w:val="00895F46"/>
    <w:rsid w:val="00897484"/>
    <w:rsid w:val="008A3D2B"/>
    <w:rsid w:val="008A46D9"/>
    <w:rsid w:val="008A6E31"/>
    <w:rsid w:val="008A7112"/>
    <w:rsid w:val="008A79A9"/>
    <w:rsid w:val="008D4472"/>
    <w:rsid w:val="008D607D"/>
    <w:rsid w:val="0090131D"/>
    <w:rsid w:val="00905885"/>
    <w:rsid w:val="0090588F"/>
    <w:rsid w:val="0090654C"/>
    <w:rsid w:val="009114EB"/>
    <w:rsid w:val="00911D79"/>
    <w:rsid w:val="0092185A"/>
    <w:rsid w:val="0093205F"/>
    <w:rsid w:val="00935CDE"/>
    <w:rsid w:val="00940C05"/>
    <w:rsid w:val="0094678B"/>
    <w:rsid w:val="009538FA"/>
    <w:rsid w:val="00961DE8"/>
    <w:rsid w:val="00962A5C"/>
    <w:rsid w:val="00964899"/>
    <w:rsid w:val="00965118"/>
    <w:rsid w:val="009721C9"/>
    <w:rsid w:val="009733EA"/>
    <w:rsid w:val="009735AF"/>
    <w:rsid w:val="00980688"/>
    <w:rsid w:val="009819DA"/>
    <w:rsid w:val="00985DA2"/>
    <w:rsid w:val="0099535F"/>
    <w:rsid w:val="00995C91"/>
    <w:rsid w:val="00996016"/>
    <w:rsid w:val="009A63EC"/>
    <w:rsid w:val="009B4B33"/>
    <w:rsid w:val="009D17BF"/>
    <w:rsid w:val="009D7C5F"/>
    <w:rsid w:val="009E1AC8"/>
    <w:rsid w:val="009E3C22"/>
    <w:rsid w:val="009F48C6"/>
    <w:rsid w:val="009F5521"/>
    <w:rsid w:val="009F719C"/>
    <w:rsid w:val="00A05192"/>
    <w:rsid w:val="00A10D49"/>
    <w:rsid w:val="00A11971"/>
    <w:rsid w:val="00A30C29"/>
    <w:rsid w:val="00A31280"/>
    <w:rsid w:val="00A44D48"/>
    <w:rsid w:val="00A47189"/>
    <w:rsid w:val="00A505B9"/>
    <w:rsid w:val="00A61469"/>
    <w:rsid w:val="00A653E7"/>
    <w:rsid w:val="00A77C0C"/>
    <w:rsid w:val="00A85BC6"/>
    <w:rsid w:val="00A86201"/>
    <w:rsid w:val="00A87717"/>
    <w:rsid w:val="00A9099B"/>
    <w:rsid w:val="00A9149B"/>
    <w:rsid w:val="00A9464B"/>
    <w:rsid w:val="00A97A91"/>
    <w:rsid w:val="00AA6248"/>
    <w:rsid w:val="00AA7564"/>
    <w:rsid w:val="00AA77EB"/>
    <w:rsid w:val="00AB5027"/>
    <w:rsid w:val="00AB525A"/>
    <w:rsid w:val="00AB6940"/>
    <w:rsid w:val="00AC0479"/>
    <w:rsid w:val="00AC6FC7"/>
    <w:rsid w:val="00AC70E5"/>
    <w:rsid w:val="00AD347F"/>
    <w:rsid w:val="00AD4E3A"/>
    <w:rsid w:val="00AE08FF"/>
    <w:rsid w:val="00AE7BDC"/>
    <w:rsid w:val="00AF0606"/>
    <w:rsid w:val="00B00C76"/>
    <w:rsid w:val="00B03060"/>
    <w:rsid w:val="00B03E72"/>
    <w:rsid w:val="00B06156"/>
    <w:rsid w:val="00B100BE"/>
    <w:rsid w:val="00B118C3"/>
    <w:rsid w:val="00B152EB"/>
    <w:rsid w:val="00B21710"/>
    <w:rsid w:val="00B25C81"/>
    <w:rsid w:val="00B32EB2"/>
    <w:rsid w:val="00B367CD"/>
    <w:rsid w:val="00B36886"/>
    <w:rsid w:val="00B36CF1"/>
    <w:rsid w:val="00B440F3"/>
    <w:rsid w:val="00B50D06"/>
    <w:rsid w:val="00B602AF"/>
    <w:rsid w:val="00B70C19"/>
    <w:rsid w:val="00B74F6D"/>
    <w:rsid w:val="00B760ED"/>
    <w:rsid w:val="00B77CDD"/>
    <w:rsid w:val="00B77E68"/>
    <w:rsid w:val="00B8119A"/>
    <w:rsid w:val="00B814B8"/>
    <w:rsid w:val="00B86414"/>
    <w:rsid w:val="00B864B3"/>
    <w:rsid w:val="00B93AB4"/>
    <w:rsid w:val="00B97957"/>
    <w:rsid w:val="00BA271F"/>
    <w:rsid w:val="00BA57BA"/>
    <w:rsid w:val="00BA6273"/>
    <w:rsid w:val="00BA795E"/>
    <w:rsid w:val="00BB0716"/>
    <w:rsid w:val="00BB7A14"/>
    <w:rsid w:val="00BD483B"/>
    <w:rsid w:val="00BD621F"/>
    <w:rsid w:val="00BE2AD6"/>
    <w:rsid w:val="00BF294A"/>
    <w:rsid w:val="00BF5E1D"/>
    <w:rsid w:val="00C01791"/>
    <w:rsid w:val="00C039C2"/>
    <w:rsid w:val="00C06CE9"/>
    <w:rsid w:val="00C22AC5"/>
    <w:rsid w:val="00C32A1B"/>
    <w:rsid w:val="00C41209"/>
    <w:rsid w:val="00C42B49"/>
    <w:rsid w:val="00C4532E"/>
    <w:rsid w:val="00C46628"/>
    <w:rsid w:val="00C54482"/>
    <w:rsid w:val="00C61981"/>
    <w:rsid w:val="00C64FAF"/>
    <w:rsid w:val="00C6509A"/>
    <w:rsid w:val="00C7001B"/>
    <w:rsid w:val="00C7437A"/>
    <w:rsid w:val="00C777A7"/>
    <w:rsid w:val="00C8009F"/>
    <w:rsid w:val="00C8244B"/>
    <w:rsid w:val="00C847F0"/>
    <w:rsid w:val="00C85996"/>
    <w:rsid w:val="00C86914"/>
    <w:rsid w:val="00C91181"/>
    <w:rsid w:val="00CA10D0"/>
    <w:rsid w:val="00CA1A7D"/>
    <w:rsid w:val="00CB61E4"/>
    <w:rsid w:val="00CB7F70"/>
    <w:rsid w:val="00CC1B04"/>
    <w:rsid w:val="00CC297D"/>
    <w:rsid w:val="00CC2B2A"/>
    <w:rsid w:val="00CC403D"/>
    <w:rsid w:val="00CC7D6B"/>
    <w:rsid w:val="00CD5AAB"/>
    <w:rsid w:val="00CE4847"/>
    <w:rsid w:val="00CE5237"/>
    <w:rsid w:val="00CE5A24"/>
    <w:rsid w:val="00CE62CA"/>
    <w:rsid w:val="00CF03EE"/>
    <w:rsid w:val="00CF3BAF"/>
    <w:rsid w:val="00CF5FBE"/>
    <w:rsid w:val="00CF6D54"/>
    <w:rsid w:val="00D00210"/>
    <w:rsid w:val="00D028B9"/>
    <w:rsid w:val="00D02F57"/>
    <w:rsid w:val="00D1678D"/>
    <w:rsid w:val="00D174E3"/>
    <w:rsid w:val="00D37769"/>
    <w:rsid w:val="00D40136"/>
    <w:rsid w:val="00D42102"/>
    <w:rsid w:val="00D46076"/>
    <w:rsid w:val="00D5037D"/>
    <w:rsid w:val="00D50A82"/>
    <w:rsid w:val="00D51B6E"/>
    <w:rsid w:val="00D528E4"/>
    <w:rsid w:val="00D52C97"/>
    <w:rsid w:val="00D65594"/>
    <w:rsid w:val="00D65DAA"/>
    <w:rsid w:val="00D66DFB"/>
    <w:rsid w:val="00D71102"/>
    <w:rsid w:val="00D810CE"/>
    <w:rsid w:val="00D90BE4"/>
    <w:rsid w:val="00D93D68"/>
    <w:rsid w:val="00DA0DD1"/>
    <w:rsid w:val="00DA2150"/>
    <w:rsid w:val="00DC3D15"/>
    <w:rsid w:val="00DD5237"/>
    <w:rsid w:val="00DD6995"/>
    <w:rsid w:val="00DE28E0"/>
    <w:rsid w:val="00DE730C"/>
    <w:rsid w:val="00DE77AA"/>
    <w:rsid w:val="00DF0C56"/>
    <w:rsid w:val="00E01E46"/>
    <w:rsid w:val="00E07B20"/>
    <w:rsid w:val="00E118DB"/>
    <w:rsid w:val="00E2067F"/>
    <w:rsid w:val="00E22504"/>
    <w:rsid w:val="00E32DD6"/>
    <w:rsid w:val="00E35411"/>
    <w:rsid w:val="00E36490"/>
    <w:rsid w:val="00E41520"/>
    <w:rsid w:val="00E455AA"/>
    <w:rsid w:val="00E45DAC"/>
    <w:rsid w:val="00E4721E"/>
    <w:rsid w:val="00E55285"/>
    <w:rsid w:val="00E57412"/>
    <w:rsid w:val="00E60E9B"/>
    <w:rsid w:val="00E612F5"/>
    <w:rsid w:val="00E62530"/>
    <w:rsid w:val="00E629A0"/>
    <w:rsid w:val="00E6499A"/>
    <w:rsid w:val="00E67156"/>
    <w:rsid w:val="00E7364D"/>
    <w:rsid w:val="00E73C1B"/>
    <w:rsid w:val="00E82F45"/>
    <w:rsid w:val="00E832DF"/>
    <w:rsid w:val="00E84692"/>
    <w:rsid w:val="00E8613E"/>
    <w:rsid w:val="00E97649"/>
    <w:rsid w:val="00EA3A8E"/>
    <w:rsid w:val="00EB29BA"/>
    <w:rsid w:val="00EB7C35"/>
    <w:rsid w:val="00EC469B"/>
    <w:rsid w:val="00ED0548"/>
    <w:rsid w:val="00EE4C24"/>
    <w:rsid w:val="00EE759C"/>
    <w:rsid w:val="00EF019F"/>
    <w:rsid w:val="00EF0321"/>
    <w:rsid w:val="00EF1201"/>
    <w:rsid w:val="00EF244A"/>
    <w:rsid w:val="00EF6B12"/>
    <w:rsid w:val="00F00DBA"/>
    <w:rsid w:val="00F04BAB"/>
    <w:rsid w:val="00F13BF2"/>
    <w:rsid w:val="00F16590"/>
    <w:rsid w:val="00F42C22"/>
    <w:rsid w:val="00F50839"/>
    <w:rsid w:val="00F50AE6"/>
    <w:rsid w:val="00F53BEA"/>
    <w:rsid w:val="00F60BB1"/>
    <w:rsid w:val="00F82B19"/>
    <w:rsid w:val="00F85D60"/>
    <w:rsid w:val="00F87FEB"/>
    <w:rsid w:val="00F92793"/>
    <w:rsid w:val="00F94663"/>
    <w:rsid w:val="00F951FF"/>
    <w:rsid w:val="00F9624A"/>
    <w:rsid w:val="00FA3FEE"/>
    <w:rsid w:val="00FA588F"/>
    <w:rsid w:val="00FB28E0"/>
    <w:rsid w:val="00FB7221"/>
    <w:rsid w:val="00FC1F39"/>
    <w:rsid w:val="00FC28FC"/>
    <w:rsid w:val="00FC3F7D"/>
    <w:rsid w:val="00FC570E"/>
    <w:rsid w:val="00FD1832"/>
    <w:rsid w:val="00FD1892"/>
    <w:rsid w:val="00FD262F"/>
    <w:rsid w:val="00FD3B2A"/>
    <w:rsid w:val="00FD7704"/>
    <w:rsid w:val="00FE2BF6"/>
    <w:rsid w:val="00FE3BE0"/>
    <w:rsid w:val="00FF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245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2">
    <w:name w:val="Основной шрифт абзаца2"/>
  </w:style>
  <w:style w:type="character" w:customStyle="1" w:styleId="a3">
    <w:name w:val="Текст выноски Знак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2"/>
  </w:style>
  <w:style w:type="character" w:customStyle="1" w:styleId="a5">
    <w:name w:val="Нижний колонтитул Знак"/>
    <w:basedOn w:val="2"/>
  </w:style>
  <w:style w:type="character" w:customStyle="1" w:styleId="a6">
    <w:name w:val="Основной текст с отступом Знак"/>
    <w:rPr>
      <w:rFonts w:ascii="Century Gothic" w:eastAsia="Times New Roman" w:hAnsi="Century Gothic" w:cs="Times New Roman"/>
      <w:lang w:val="en-US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0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Текст выноски1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Title">
    <w:name w:val="ConsPlusTitle"/>
    <w:pPr>
      <w:suppressAutoHyphens/>
    </w:pPr>
    <w:rPr>
      <w:b/>
      <w:bCs/>
      <w:sz w:val="28"/>
      <w:szCs w:val="28"/>
      <w:lang w:eastAsia="zh-CN"/>
    </w:rPr>
  </w:style>
  <w:style w:type="paragraph" w:styleId="ad">
    <w:name w:val="Body Text Indent"/>
    <w:basedOn w:val="a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paragraph" w:customStyle="1" w:styleId="13">
    <w:name w:val="Без интервала1"/>
    <w:pPr>
      <w:suppressAutoHyphens/>
    </w:pPr>
    <w:rPr>
      <w:rFonts w:ascii="Calibri" w:eastAsia="Calibri" w:hAnsi="Calibri" w:cs="font245"/>
      <w:sz w:val="22"/>
      <w:szCs w:val="22"/>
      <w:lang w:eastAsia="zh-CN"/>
    </w:r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link w:val="14"/>
    <w:uiPriority w:val="99"/>
    <w:semiHidden/>
    <w:unhideWhenUsed/>
    <w:rsid w:val="000902E9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14">
    <w:name w:val="Текст выноски Знак1"/>
    <w:link w:val="af0"/>
    <w:uiPriority w:val="99"/>
    <w:semiHidden/>
    <w:rsid w:val="000902E9"/>
    <w:rPr>
      <w:rFonts w:ascii="Tahoma" w:eastAsia="Calibri" w:hAnsi="Tahoma" w:cs="Tahoma"/>
      <w:sz w:val="16"/>
      <w:szCs w:val="16"/>
      <w:lang w:eastAsia="zh-CN"/>
    </w:rPr>
  </w:style>
  <w:style w:type="paragraph" w:styleId="af1">
    <w:name w:val="No Spacing"/>
    <w:uiPriority w:val="1"/>
    <w:qFormat/>
    <w:rsid w:val="00E67156"/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187450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FD1892"/>
    <w:pPr>
      <w:suppressAutoHyphens w:val="0"/>
      <w:ind w:left="720"/>
      <w:contextualSpacing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rsid w:val="00FD189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Основной текст_"/>
    <w:link w:val="15"/>
    <w:locked/>
    <w:rsid w:val="00B21710"/>
    <w:rPr>
      <w:sz w:val="22"/>
      <w:szCs w:val="22"/>
      <w:shd w:val="clear" w:color="auto" w:fill="FFFFFF"/>
    </w:rPr>
  </w:style>
  <w:style w:type="character" w:customStyle="1" w:styleId="212">
    <w:name w:val="Основной текст (2) + 12"/>
    <w:aliases w:val="5 pt,Интервал 0 pt1"/>
    <w:rsid w:val="00B21710"/>
    <w:rPr>
      <w:b/>
      <w:bCs/>
      <w:color w:val="000000"/>
      <w:spacing w:val="1"/>
      <w:w w:val="100"/>
      <w:position w:val="0"/>
      <w:sz w:val="25"/>
      <w:szCs w:val="25"/>
      <w:lang w:val="ru-RU" w:eastAsia="x-none" w:bidi="ar-SA"/>
    </w:rPr>
  </w:style>
  <w:style w:type="paragraph" w:customStyle="1" w:styleId="15">
    <w:name w:val="Основной текст1"/>
    <w:basedOn w:val="a"/>
    <w:link w:val="af4"/>
    <w:rsid w:val="00B21710"/>
    <w:pPr>
      <w:widowControl w:val="0"/>
      <w:shd w:val="clear" w:color="auto" w:fill="FFFFFF"/>
      <w:suppressAutoHyphens w:val="0"/>
      <w:spacing w:after="60" w:line="274" w:lineRule="exact"/>
      <w:ind w:hanging="2100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Абзац списка1"/>
    <w:basedOn w:val="a"/>
    <w:rsid w:val="003926F8"/>
    <w:pPr>
      <w:suppressAutoHyphens w:val="0"/>
      <w:ind w:left="720"/>
      <w:contextualSpacing/>
    </w:pPr>
    <w:rPr>
      <w:rFonts w:eastAsia="Times New Roman" w:cs="Times New Roman"/>
      <w:lang w:eastAsia="en-US"/>
    </w:rPr>
  </w:style>
  <w:style w:type="paragraph" w:customStyle="1" w:styleId="31">
    <w:name w:val="Основной текст 31"/>
    <w:basedOn w:val="a"/>
    <w:rsid w:val="003926F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BA0DB-237F-42BA-B889-AFBFCAAE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5108</Words>
  <Characters>29117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34157</CharactersWithSpaces>
  <SharedDoc>false</SharedDoc>
  <HLinks>
    <vt:vector size="12" baseType="variant"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4849677</vt:i4>
      </vt:variant>
      <vt:variant>
        <vt:i4>3</vt:i4>
      </vt:variant>
      <vt:variant>
        <vt:i4>0</vt:i4>
      </vt:variant>
      <vt:variant>
        <vt:i4>5</vt:i4>
      </vt:variant>
      <vt:variant>
        <vt:lpwstr>garantf1://70313590.1000/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Харламова Ольга Хаметовна</dc:creator>
  <cp:lastModifiedBy>Скок Татьяна Петровна</cp:lastModifiedBy>
  <cp:revision>39</cp:revision>
  <cp:lastPrinted>2021-08-27T07:46:00Z</cp:lastPrinted>
  <dcterms:created xsi:type="dcterms:W3CDTF">2025-02-12T05:49:00Z</dcterms:created>
  <dcterms:modified xsi:type="dcterms:W3CDTF">2025-03-26T13:08:00Z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Неудаляемый файл">
    <vt:lpwstr>1</vt:lpwstr>
  </property>
</Properties>
</file>