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F" w:rsidRDefault="00323D1F" w:rsidP="000C69FC">
      <w:pPr>
        <w:ind w:firstLine="0"/>
        <w:rPr>
          <w:sz w:val="22"/>
          <w:szCs w:val="22"/>
          <w:lang w:eastAsia="ru-RU"/>
        </w:rPr>
      </w:pPr>
    </w:p>
    <w:p w:rsidR="00800FFA" w:rsidRDefault="00800FFA" w:rsidP="00800FFA">
      <w:pPr>
        <w:jc w:val="center"/>
      </w:pPr>
      <w:r>
        <w:rPr>
          <w:color w:val="000000"/>
          <w:lang w:eastAsia="ru-RU"/>
        </w:rPr>
        <w:t>Состав</w:t>
      </w:r>
    </w:p>
    <w:p w:rsidR="00800FFA" w:rsidRDefault="00800FFA" w:rsidP="00800FFA">
      <w:pPr>
        <w:jc w:val="center"/>
      </w:pPr>
      <w:r>
        <w:rPr>
          <w:color w:val="000000"/>
          <w:lang w:eastAsia="ru-RU"/>
        </w:rPr>
        <w:t xml:space="preserve">постоянно действующей рабочей группы по профилактике </w:t>
      </w:r>
    </w:p>
    <w:p w:rsidR="00800FFA" w:rsidRDefault="00800FFA" w:rsidP="00800FFA">
      <w:pPr>
        <w:jc w:val="center"/>
      </w:pPr>
      <w:r>
        <w:rPr>
          <w:color w:val="000000"/>
          <w:lang w:eastAsia="ru-RU"/>
        </w:rPr>
        <w:t xml:space="preserve">террористических угроз, минимизации их последствий и обеспечению антитеррористической защищённости объектов </w:t>
      </w:r>
      <w:r>
        <w:t>топливно-энергетического комплекса, жилищно-коммунального комплекса и транспорта</w:t>
      </w:r>
      <w:r>
        <w:rPr>
          <w:color w:val="000000"/>
          <w:lang w:eastAsia="ru-RU"/>
        </w:rPr>
        <w:t xml:space="preserve"> антитеррористической комиссии Советского района</w:t>
      </w:r>
    </w:p>
    <w:p w:rsidR="00800FFA" w:rsidRDefault="00800FFA" w:rsidP="00800FFA">
      <w:pPr>
        <w:jc w:val="center"/>
        <w:rPr>
          <w:color w:val="000000"/>
          <w:lang w:eastAsia="ru-RU"/>
        </w:rPr>
      </w:pP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3936"/>
        <w:gridCol w:w="5861"/>
      </w:tblGrid>
      <w:tr w:rsidR="00800FFA" w:rsidTr="007A2226">
        <w:tc>
          <w:tcPr>
            <w:tcW w:w="9797" w:type="dxa"/>
            <w:gridSpan w:val="2"/>
            <w:shd w:val="clear" w:color="auto" w:fill="auto"/>
          </w:tcPr>
          <w:p w:rsidR="00800FFA" w:rsidRDefault="00800FFA" w:rsidP="00A50F49">
            <w:pPr>
              <w:snapToGrid w:val="0"/>
            </w:pPr>
          </w:p>
        </w:tc>
      </w:tr>
      <w:tr w:rsidR="00800FFA" w:rsidTr="007A2226">
        <w:tc>
          <w:tcPr>
            <w:tcW w:w="3936" w:type="dxa"/>
            <w:shd w:val="clear" w:color="auto" w:fill="auto"/>
          </w:tcPr>
          <w:p w:rsidR="00800FFA" w:rsidRDefault="00800FFA" w:rsidP="00A50F49">
            <w:pPr>
              <w:snapToGrid w:val="0"/>
              <w:ind w:firstLine="0"/>
            </w:pPr>
            <w:r>
              <w:rPr>
                <w:color w:val="000000"/>
                <w:lang w:eastAsia="ru-RU"/>
              </w:rPr>
              <w:t>Руководитель рабочей группы:</w:t>
            </w:r>
          </w:p>
        </w:tc>
        <w:tc>
          <w:tcPr>
            <w:tcW w:w="5861" w:type="dxa"/>
            <w:shd w:val="clear" w:color="auto" w:fill="auto"/>
          </w:tcPr>
          <w:p w:rsidR="00800FFA" w:rsidRDefault="00800FFA" w:rsidP="00A50F49">
            <w:pPr>
              <w:spacing w:line="276" w:lineRule="auto"/>
              <w:ind w:firstLine="0"/>
            </w:pPr>
            <w:r>
              <w:rPr>
                <w:b w:val="0"/>
                <w:bCs w:val="0"/>
              </w:rPr>
              <w:t>председатель комитета по развитию коммунального комплекса администрации Советского района</w:t>
            </w:r>
            <w:r>
              <w:rPr>
                <w:b w:val="0"/>
                <w:bCs w:val="0"/>
                <w:color w:val="000000"/>
                <w:lang w:eastAsia="ru-RU"/>
              </w:rPr>
              <w:t>;</w:t>
            </w:r>
          </w:p>
        </w:tc>
      </w:tr>
      <w:tr w:rsidR="00800FFA" w:rsidTr="007A2226">
        <w:tc>
          <w:tcPr>
            <w:tcW w:w="9797" w:type="dxa"/>
            <w:gridSpan w:val="2"/>
            <w:shd w:val="clear" w:color="auto" w:fill="auto"/>
          </w:tcPr>
          <w:p w:rsidR="00800FFA" w:rsidRDefault="00800FFA" w:rsidP="00A50F49">
            <w:pPr>
              <w:snapToGrid w:val="0"/>
              <w:rPr>
                <w:b w:val="0"/>
                <w:bCs w:val="0"/>
                <w:color w:val="000000"/>
                <w:lang w:eastAsia="ru-RU"/>
              </w:rPr>
            </w:pPr>
          </w:p>
        </w:tc>
      </w:tr>
      <w:tr w:rsidR="00800FFA" w:rsidTr="007A2226">
        <w:trPr>
          <w:trHeight w:val="2152"/>
        </w:trPr>
        <w:tc>
          <w:tcPr>
            <w:tcW w:w="3936" w:type="dxa"/>
            <w:shd w:val="clear" w:color="auto" w:fill="auto"/>
          </w:tcPr>
          <w:p w:rsidR="00800FFA" w:rsidRDefault="00800FFA" w:rsidP="00A50F49">
            <w:pPr>
              <w:snapToGrid w:val="0"/>
              <w:ind w:firstLine="0"/>
            </w:pPr>
            <w:r>
              <w:rPr>
                <w:color w:val="000000"/>
                <w:lang w:eastAsia="ru-RU"/>
              </w:rPr>
              <w:t>Заместитель руководителя:</w:t>
            </w:r>
          </w:p>
          <w:p w:rsidR="00800FFA" w:rsidRDefault="00800FFA" w:rsidP="00A50F49">
            <w:pPr>
              <w:rPr>
                <w:color w:val="000000"/>
                <w:shd w:val="clear" w:color="auto" w:fill="FFFFFF"/>
                <w:lang w:eastAsia="ru-RU"/>
              </w:rPr>
            </w:pPr>
          </w:p>
          <w:p w:rsidR="00800FFA" w:rsidRDefault="00800FFA" w:rsidP="00A50F49">
            <w:pPr>
              <w:rPr>
                <w:color w:val="000000"/>
                <w:shd w:val="clear" w:color="auto" w:fill="FFFFFF"/>
                <w:lang w:eastAsia="ru-RU"/>
              </w:rPr>
            </w:pPr>
          </w:p>
          <w:p w:rsidR="00800FFA" w:rsidRDefault="00800FFA" w:rsidP="00A50F49">
            <w:pPr>
              <w:rPr>
                <w:color w:val="000000"/>
                <w:shd w:val="clear" w:color="auto" w:fill="FFFFFF"/>
                <w:lang w:eastAsia="ru-RU"/>
              </w:rPr>
            </w:pPr>
          </w:p>
          <w:p w:rsidR="00800FFA" w:rsidRDefault="00800FFA" w:rsidP="00A50F49">
            <w:pPr>
              <w:ind w:firstLine="0"/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Секретарь рабочей группы: </w:t>
            </w:r>
          </w:p>
          <w:p w:rsidR="00800FFA" w:rsidRDefault="00800FFA" w:rsidP="00A50F49">
            <w:pPr>
              <w:rPr>
                <w:color w:val="000000"/>
                <w:shd w:val="clear" w:color="auto" w:fill="FFFFFF"/>
                <w:lang w:eastAsia="ru-RU"/>
              </w:rPr>
            </w:pPr>
          </w:p>
          <w:p w:rsidR="00800FFA" w:rsidRDefault="00800FFA" w:rsidP="00A50F49">
            <w:pPr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800FFA" w:rsidRDefault="000C69FC" w:rsidP="00A50F49">
            <w:pPr>
              <w:ind w:firstLine="0"/>
            </w:pPr>
            <w:r>
              <w:rPr>
                <w:b w:val="0"/>
                <w:bCs w:val="0"/>
                <w:color w:val="000000"/>
                <w:lang w:eastAsia="ru-RU"/>
              </w:rPr>
              <w:t>з</w:t>
            </w:r>
            <w:r w:rsidRPr="000C69FC">
              <w:rPr>
                <w:b w:val="0"/>
                <w:bCs w:val="0"/>
                <w:color w:val="000000"/>
                <w:lang w:eastAsia="ru-RU"/>
              </w:rPr>
              <w:t xml:space="preserve">аместитель председателя комитета, начальник </w:t>
            </w:r>
            <w:r w:rsidR="00800FFA">
              <w:rPr>
                <w:b w:val="0"/>
                <w:bCs w:val="0"/>
                <w:color w:val="000000"/>
                <w:lang w:eastAsia="ru-RU"/>
              </w:rPr>
              <w:t xml:space="preserve">производственно-технического отдела  </w:t>
            </w:r>
            <w:r w:rsidR="00800FFA">
              <w:rPr>
                <w:b w:val="0"/>
                <w:bCs w:val="0"/>
              </w:rPr>
              <w:t>комитета по развитию коммунального комплекса администрации Советского района</w:t>
            </w:r>
            <w:r w:rsidR="00800FFA">
              <w:rPr>
                <w:b w:val="0"/>
                <w:bCs w:val="0"/>
                <w:color w:val="000000"/>
                <w:lang w:eastAsia="ru-RU"/>
              </w:rPr>
              <w:t>;</w:t>
            </w:r>
          </w:p>
          <w:p w:rsidR="00800FFA" w:rsidRDefault="00800FFA" w:rsidP="00A50F49">
            <w:pPr>
              <w:rPr>
                <w:b w:val="0"/>
                <w:bCs w:val="0"/>
                <w:color w:val="000000"/>
                <w:shd w:val="clear" w:color="auto" w:fill="FFFFFF"/>
                <w:lang w:eastAsia="ru-RU"/>
              </w:rPr>
            </w:pPr>
          </w:p>
          <w:p w:rsidR="00800FFA" w:rsidRDefault="00800FFA" w:rsidP="00A50F49">
            <w:pPr>
              <w:ind w:firstLine="0"/>
            </w:pPr>
            <w:r>
              <w:rPr>
                <w:b w:val="0"/>
                <w:bCs w:val="0"/>
                <w:color w:val="000000"/>
                <w:shd w:val="clear" w:color="auto" w:fill="FFFFFF"/>
                <w:lang w:eastAsia="ru-RU"/>
              </w:rPr>
              <w:t xml:space="preserve">главный специалист производственно-технического отдела  </w:t>
            </w:r>
            <w:r>
              <w:rPr>
                <w:b w:val="0"/>
                <w:bCs w:val="0"/>
                <w:shd w:val="clear" w:color="auto" w:fill="FFFFFF"/>
              </w:rPr>
              <w:t>комитета по развитию коммунального комплекса администрации Советского района</w:t>
            </w:r>
            <w:r>
              <w:rPr>
                <w:b w:val="0"/>
                <w:bCs w:val="0"/>
                <w:color w:val="000000"/>
                <w:shd w:val="clear" w:color="auto" w:fill="FFFFFF"/>
                <w:lang w:eastAsia="ru-RU"/>
              </w:rPr>
              <w:t>;</w:t>
            </w:r>
          </w:p>
        </w:tc>
      </w:tr>
      <w:tr w:rsidR="00800FFA" w:rsidTr="007A2226">
        <w:tc>
          <w:tcPr>
            <w:tcW w:w="9797" w:type="dxa"/>
            <w:gridSpan w:val="2"/>
            <w:shd w:val="clear" w:color="auto" w:fill="auto"/>
          </w:tcPr>
          <w:p w:rsidR="00800FFA" w:rsidRDefault="00800FFA" w:rsidP="00A50F49">
            <w:pPr>
              <w:snapToGrid w:val="0"/>
              <w:rPr>
                <w:b w:val="0"/>
                <w:bCs w:val="0"/>
                <w:color w:val="000000"/>
                <w:lang w:eastAsia="ru-RU"/>
              </w:rPr>
            </w:pPr>
          </w:p>
        </w:tc>
      </w:tr>
      <w:tr w:rsidR="00800FFA" w:rsidTr="007A2226">
        <w:tc>
          <w:tcPr>
            <w:tcW w:w="3936" w:type="dxa"/>
            <w:shd w:val="clear" w:color="auto" w:fill="auto"/>
          </w:tcPr>
          <w:p w:rsidR="00800FFA" w:rsidRDefault="00800FFA" w:rsidP="00A50F49">
            <w:pPr>
              <w:snapToGrid w:val="0"/>
              <w:ind w:firstLine="0"/>
            </w:pPr>
            <w:r>
              <w:rPr>
                <w:color w:val="000000"/>
                <w:lang w:eastAsia="ru-RU"/>
              </w:rPr>
              <w:t>Члены рабочей группы:</w:t>
            </w:r>
          </w:p>
        </w:tc>
        <w:tc>
          <w:tcPr>
            <w:tcW w:w="5861" w:type="dxa"/>
            <w:shd w:val="clear" w:color="auto" w:fill="auto"/>
          </w:tcPr>
          <w:p w:rsidR="00800FFA" w:rsidRDefault="00800FFA" w:rsidP="00A50F49">
            <w:pPr>
              <w:ind w:firstLine="0"/>
            </w:pPr>
            <w:r>
              <w:rPr>
                <w:b w:val="0"/>
                <w:bCs w:val="0"/>
                <w:color w:val="000000"/>
                <w:lang w:eastAsia="ru-RU"/>
              </w:rPr>
              <w:t>начальник управления экономического развития и инвестиций администрации Советского района;</w:t>
            </w:r>
          </w:p>
          <w:p w:rsidR="00800FFA" w:rsidRDefault="00800FFA" w:rsidP="00A50F49">
            <w:pPr>
              <w:rPr>
                <w:b w:val="0"/>
                <w:bCs w:val="0"/>
                <w:color w:val="000000"/>
                <w:lang w:eastAsia="ru-RU"/>
              </w:rPr>
            </w:pPr>
          </w:p>
          <w:p w:rsidR="00800FFA" w:rsidRDefault="00800FFA" w:rsidP="00A50F49">
            <w:pPr>
              <w:ind w:firstLine="0"/>
            </w:pPr>
            <w:r>
              <w:rPr>
                <w:b w:val="0"/>
                <w:bCs w:val="0"/>
              </w:rPr>
              <w:t>инспектор группы организации охраны объектов, подлежащих обязательной охране, Югорского межмуниципального от</w:t>
            </w:r>
            <w:r w:rsidR="00371351">
              <w:rPr>
                <w:b w:val="0"/>
                <w:bCs w:val="0"/>
              </w:rPr>
              <w:t>дела вневедомственной охраны – филиала ф</w:t>
            </w:r>
            <w:bookmarkStart w:id="0" w:name="_GoBack"/>
            <w:bookmarkEnd w:id="0"/>
            <w:r>
              <w:rPr>
                <w:b w:val="0"/>
                <w:bCs w:val="0"/>
              </w:rPr>
              <w:t>едерального государственного казённого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согласованию);</w:t>
            </w:r>
          </w:p>
          <w:p w:rsidR="00800FFA" w:rsidRDefault="00800FFA" w:rsidP="00A50F49">
            <w:pPr>
              <w:rPr>
                <w:b w:val="0"/>
                <w:bCs w:val="0"/>
                <w:color w:val="000000"/>
                <w:lang w:eastAsia="ru-RU"/>
              </w:rPr>
            </w:pPr>
          </w:p>
        </w:tc>
      </w:tr>
      <w:tr w:rsidR="00800FFA" w:rsidTr="007A2226">
        <w:tc>
          <w:tcPr>
            <w:tcW w:w="3936" w:type="dxa"/>
            <w:shd w:val="clear" w:color="auto" w:fill="auto"/>
          </w:tcPr>
          <w:p w:rsidR="00800FFA" w:rsidRDefault="00800FFA" w:rsidP="00A50F49">
            <w:pPr>
              <w:snapToGrid w:val="0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800FFA" w:rsidRDefault="007A2226" w:rsidP="007A2226">
            <w:pPr>
              <w:ind w:firstLine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директор муниципального унитарного предприятия «Советский </w:t>
            </w:r>
            <w:proofErr w:type="spellStart"/>
            <w:r>
              <w:rPr>
                <w:b w:val="0"/>
                <w:bCs w:val="0"/>
                <w:color w:val="000000"/>
                <w:lang w:eastAsia="ru-RU"/>
              </w:rPr>
              <w:t>Тепловодоканал</w:t>
            </w:r>
            <w:proofErr w:type="spellEnd"/>
            <w:r>
              <w:rPr>
                <w:b w:val="0"/>
                <w:bCs w:val="0"/>
                <w:color w:val="000000"/>
                <w:lang w:eastAsia="ru-RU"/>
              </w:rPr>
              <w:t xml:space="preserve">» </w:t>
            </w:r>
            <w:r>
              <w:rPr>
                <w:b w:val="0"/>
                <w:bCs w:val="0"/>
                <w:color w:val="000000"/>
                <w:shd w:val="clear" w:color="auto" w:fill="FFFFFF"/>
                <w:lang w:eastAsia="ru-RU"/>
              </w:rPr>
              <w:t>(по согласованию).</w:t>
            </w:r>
            <w:r>
              <w:rPr>
                <w:b w:val="0"/>
                <w:bCs w:val="0"/>
                <w:color w:val="000000"/>
                <w:lang w:eastAsia="ru-RU"/>
              </w:rPr>
              <w:t xml:space="preserve">  </w:t>
            </w:r>
          </w:p>
        </w:tc>
      </w:tr>
    </w:tbl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800FFA" w:rsidRDefault="00800FFA" w:rsidP="00800FFA">
      <w:pPr>
        <w:jc w:val="right"/>
      </w:pPr>
    </w:p>
    <w:p w:rsidR="00D13CEC" w:rsidRDefault="00D13CEC" w:rsidP="001778BC">
      <w:pPr>
        <w:ind w:firstLine="0"/>
      </w:pPr>
    </w:p>
    <w:sectPr w:rsidR="00D13CEC" w:rsidSect="0091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0F"/>
    <w:rsid w:val="000C69FC"/>
    <w:rsid w:val="001778BC"/>
    <w:rsid w:val="00323D1F"/>
    <w:rsid w:val="00371351"/>
    <w:rsid w:val="007A2226"/>
    <w:rsid w:val="00800FFA"/>
    <w:rsid w:val="0088030F"/>
    <w:rsid w:val="008878A8"/>
    <w:rsid w:val="00913477"/>
    <w:rsid w:val="00CB692D"/>
    <w:rsid w:val="00D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A"/>
    <w:pPr>
      <w:widowControl w:val="0"/>
      <w:tabs>
        <w:tab w:val="left" w:pos="1260"/>
      </w:tabs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6"/>
      <w:szCs w:val="26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FF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A"/>
    <w:pPr>
      <w:widowControl w:val="0"/>
      <w:tabs>
        <w:tab w:val="left" w:pos="1260"/>
      </w:tabs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6"/>
      <w:szCs w:val="26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F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65C31A-7806-423B-A7AD-01E536C50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57E39-49C3-4CE2-97BB-3BB3860AF4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9CAAA5-E53A-41E8-91BE-9603B24A4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Кокотунов Юрий Анатольевич</dc:creator>
  <cp:lastModifiedBy>Полукееав Екатерина</cp:lastModifiedBy>
  <cp:revision>3</cp:revision>
  <dcterms:created xsi:type="dcterms:W3CDTF">2023-01-30T07:26:00Z</dcterms:created>
  <dcterms:modified xsi:type="dcterms:W3CDTF">2023-01-30T07:29:00Z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