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86" w:rsidRDefault="00E859D6">
      <w:pPr>
        <w:pStyle w:val="38"/>
        <w:tabs>
          <w:tab w:val="left" w:pos="5582"/>
        </w:tabs>
        <w:spacing w:after="0"/>
        <w:ind w:right="278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A46486" w:rsidRDefault="00E859D6">
      <w:pPr>
        <w:pStyle w:val="38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A46486" w:rsidRDefault="00E859D6">
      <w:pPr>
        <w:pStyle w:val="38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A46486" w:rsidRDefault="00E859D6">
      <w:pPr>
        <w:pStyle w:val="38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17 апреля 2025 год.</w:t>
      </w:r>
    </w:p>
    <w:p w:rsidR="00A46486" w:rsidRDefault="00E859D6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A46486" w:rsidRDefault="00E859D6">
      <w:pPr>
        <w:pStyle w:val="23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</w:t>
      </w:r>
      <w:r>
        <w:rPr>
          <w:color w:val="000000"/>
          <w:spacing w:val="0"/>
        </w:rPr>
        <w:t xml:space="preserve"> за 15 апреля 2025 года 96,1%.</w:t>
      </w:r>
    </w:p>
    <w:p w:rsidR="00A46486" w:rsidRDefault="00A46486">
      <w:pPr>
        <w:pStyle w:val="23"/>
        <w:tabs>
          <w:tab w:val="left" w:pos="709"/>
        </w:tabs>
        <w:spacing w:before="0" w:after="0" w:line="240" w:lineRule="auto"/>
        <w:ind w:left="0" w:firstLine="0"/>
        <w:contextualSpacing/>
        <w:jc w:val="both"/>
        <w:rPr>
          <w:color w:val="000000"/>
          <w:spacing w:val="0"/>
          <w:sz w:val="16"/>
        </w:rPr>
      </w:pPr>
    </w:p>
    <w:p w:rsidR="00A46486" w:rsidRDefault="00E859D6">
      <w:pPr>
        <w:pStyle w:val="23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>Температура ночью -3,-8 °С, пр</w:t>
      </w:r>
      <w:r>
        <w:rPr>
          <w:rFonts w:ascii="Times New Roman" w:hAnsi="Times New Roman"/>
          <w:sz w:val="28"/>
        </w:rPr>
        <w:t>и прояснениях до -13 °С, днем +2,-3 °С,</w:t>
      </w:r>
      <w:r>
        <w:rPr>
          <w:rFonts w:ascii="Times New Roman" w:hAnsi="Times New Roman"/>
          <w:sz w:val="28"/>
        </w:rPr>
        <w:t xml:space="preserve"> что на 2 °С ниже нормы.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северо-западный 8-13 м/с, местами порывы 15-18 м/с. 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по з</w:t>
      </w:r>
      <w:r>
        <w:rPr>
          <w:rFonts w:ascii="Times New Roman" w:hAnsi="Times New Roman"/>
          <w:sz w:val="28"/>
        </w:rPr>
        <w:t>ападной половине небольшой снег, по восточной половине небольшие, местами умеренные осадки (дождь, мокрый снег, снег), днем небольшой снег. Местами гололедные явления.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Опасные явления погоды не </w:t>
      </w:r>
      <w:r>
        <w:rPr>
          <w:rFonts w:ascii="Times New Roman" w:hAnsi="Times New Roman"/>
          <w:sz w:val="28"/>
        </w:rPr>
        <w:t>прогнозируются.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A46486" w:rsidRDefault="00A4648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</w:rPr>
      </w:pPr>
    </w:p>
    <w:p w:rsidR="00A46486" w:rsidRDefault="00E859D6">
      <w:pPr>
        <w:pStyle w:val="23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</w:t>
      </w:r>
      <w:r>
        <w:rPr>
          <w:b w:val="0"/>
          <w:color w:val="000000"/>
          <w:spacing w:val="0"/>
        </w:rPr>
        <w:t>бь местами – вода на льду, закраины, ледостав с полыньями;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подвижка льда;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Салым местами – закраины;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Вандрас местами – лед тает на месте;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закраины, подвижка льда, разводья, ледох</w:t>
      </w:r>
      <w:r>
        <w:rPr>
          <w:b w:val="0"/>
          <w:color w:val="000000"/>
          <w:spacing w:val="0"/>
        </w:rPr>
        <w:t>од;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Иртыш местами – закраины;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местами – вода на льду;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Северная Сосьва местами – закраины;</w:t>
      </w:r>
    </w:p>
    <w:p w:rsidR="00A46486" w:rsidRDefault="00E859D6">
      <w:pPr>
        <w:spacing w:after="0" w:line="240" w:lineRule="auto"/>
        <w:ind w:firstLine="709"/>
        <w:jc w:val="both"/>
        <w:rPr>
          <w:u w:val="single"/>
        </w:rPr>
      </w:pPr>
      <w:r>
        <w:rPr>
          <w:rStyle w:val="24"/>
          <w:b w:val="0"/>
          <w:color w:val="000000"/>
          <w:spacing w:val="0"/>
          <w:u w:val="single"/>
        </w:rPr>
        <w:t>Томская область:</w:t>
      </w:r>
    </w:p>
    <w:p w:rsidR="00A46486" w:rsidRDefault="00E859D6">
      <w:pPr>
        <w:spacing w:after="0" w:line="240" w:lineRule="auto"/>
        <w:ind w:firstLine="709"/>
        <w:jc w:val="both"/>
      </w:pPr>
      <w:r>
        <w:rPr>
          <w:rStyle w:val="24"/>
          <w:b w:val="0"/>
          <w:color w:val="000000"/>
          <w:spacing w:val="0"/>
        </w:rPr>
        <w:lastRenderedPageBreak/>
        <w:t xml:space="preserve">р. Обь: голова ледохода находится в районе н.п. </w:t>
      </w:r>
      <w:proofErr w:type="spellStart"/>
      <w:r>
        <w:rPr>
          <w:rStyle w:val="24"/>
          <w:b w:val="0"/>
          <w:color w:val="000000"/>
          <w:spacing w:val="0"/>
        </w:rPr>
        <w:t>Парабель</w:t>
      </w:r>
      <w:proofErr w:type="spellEnd"/>
      <w:r>
        <w:rPr>
          <w:rStyle w:val="24"/>
          <w:b w:val="0"/>
          <w:color w:val="000000"/>
          <w:spacing w:val="0"/>
        </w:rPr>
        <w:t xml:space="preserve"> Парабельского района. До границы ХМАО-Югры около 532 км </w:t>
      </w:r>
      <w:r>
        <w:rPr>
          <w:rStyle w:val="24"/>
          <w:b w:val="0"/>
          <w:color w:val="000000"/>
          <w:spacing w:val="0"/>
        </w:rPr>
        <w:t>(динамика за сутки 87 км).</w:t>
      </w:r>
    </w:p>
    <w:p w:rsidR="00A46486" w:rsidRDefault="00E859D6">
      <w:pPr>
        <w:spacing w:after="0" w:line="240" w:lineRule="auto"/>
        <w:ind w:firstLine="709"/>
        <w:jc w:val="both"/>
        <w:rPr>
          <w:u w:val="single"/>
        </w:rPr>
      </w:pPr>
      <w:r>
        <w:rPr>
          <w:rStyle w:val="24"/>
          <w:b w:val="0"/>
          <w:color w:val="000000"/>
          <w:spacing w:val="0"/>
          <w:u w:val="single"/>
        </w:rPr>
        <w:t>Тюменская область: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rStyle w:val="24"/>
          <w:color w:val="000000"/>
          <w:spacing w:val="0"/>
        </w:rPr>
        <w:t xml:space="preserve">р. Иртыш </w:t>
      </w:r>
      <w:bookmarkStart w:id="3" w:name="_GoBack"/>
      <w:bookmarkEnd w:id="3"/>
      <w:r>
        <w:rPr>
          <w:rStyle w:val="24"/>
          <w:color w:val="000000"/>
          <w:spacing w:val="0"/>
        </w:rPr>
        <w:t xml:space="preserve">-  голова ледохода в н.п. Бронниково Тобольского района. До границы ХМАО-Югры около 370 км (динамика за сутки 15 км). 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</w:t>
      </w:r>
      <w:r>
        <w:rPr>
          <w:b w:val="0"/>
          <w:color w:val="000000"/>
          <w:spacing w:val="0"/>
        </w:rPr>
        <w:t>уга: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Обь изменения уровней за сутки от +1 до +22 см;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+20 до +39 см;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0 до +32 см;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 до +5 см;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Большой Юган изменения уровне</w:t>
      </w:r>
      <w:r>
        <w:rPr>
          <w:b w:val="0"/>
          <w:color w:val="000000"/>
          <w:spacing w:val="0"/>
        </w:rPr>
        <w:t>й за сутки от +20 до +36 см;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-1 до +5 см;</w:t>
      </w:r>
    </w:p>
    <w:p w:rsidR="00A46486" w:rsidRDefault="00E859D6">
      <w:pPr>
        <w:pStyle w:val="23"/>
        <w:spacing w:before="0" w:after="0" w:line="240" w:lineRule="auto"/>
        <w:ind w:left="284" w:firstLine="425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 см.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44"/>
        <w:gridCol w:w="1727"/>
        <w:gridCol w:w="1525"/>
        <w:gridCol w:w="1513"/>
        <w:gridCol w:w="2037"/>
      </w:tblGrid>
      <w:tr w:rsidR="00A46486">
        <w:trPr>
          <w:trHeight w:val="1240"/>
          <w:tblHeader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A46486">
        <w:trPr>
          <w:trHeight w:val="24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 w:rsidR="00A46486">
        <w:trPr>
          <w:trHeight w:val="20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 w:rsidR="00A46486">
        <w:trPr>
          <w:trHeight w:val="16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 w:rsidR="00A46486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Северная </w:t>
            </w:r>
            <w:r>
              <w:rPr>
                <w:rFonts w:ascii="XO Thames" w:hAnsi="XO Thames"/>
                <w:sz w:val="20"/>
              </w:rPr>
              <w:t>Сосьва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 w:rsidR="00A46486">
        <w:trPr>
          <w:trHeight w:val="132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/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A46486" w:rsidRDefault="00E859D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 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A46486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A46486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486" w:rsidRDefault="00E859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 w:rsidR="00A46486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486" w:rsidRDefault="00E859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1135-1152 км судоходного пути р. Обь в районе п. </w:t>
            </w:r>
            <w:r>
              <w:rPr>
                <w:rFonts w:ascii="Times New Roman" w:hAnsi="Times New Roman"/>
                <w:sz w:val="20"/>
              </w:rPr>
              <w:t>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:rsidR="00A46486" w:rsidRDefault="00E859D6">
      <w:pPr>
        <w:pStyle w:val="23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затопленных территориях.</w:t>
      </w:r>
    </w:p>
    <w:p w:rsidR="00A46486" w:rsidRDefault="00E859D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</w:t>
      </w:r>
      <w:r>
        <w:rPr>
          <w:b w:val="0"/>
          <w:color w:val="000000"/>
          <w:spacing w:val="0"/>
        </w:rPr>
        <w:t xml:space="preserve">ода людей на лёд: </w:t>
      </w:r>
    </w:p>
    <w:p w:rsidR="00A46486" w:rsidRDefault="00E859D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16.04.2025 эксплуатируемых автозимников и </w:t>
      </w:r>
      <w:r>
        <w:rPr>
          <w:rFonts w:ascii="Times New Roman" w:hAnsi="Times New Roman"/>
          <w:sz w:val="28"/>
        </w:rPr>
        <w:t>ледовых переправ нет.</w:t>
      </w:r>
    </w:p>
    <w:p w:rsidR="00A46486" w:rsidRDefault="00A46486">
      <w:pPr>
        <w:spacing w:after="0" w:line="240" w:lineRule="auto"/>
        <w:ind w:right="-1" w:firstLine="567"/>
        <w:jc w:val="both"/>
        <w:rPr>
          <w:rFonts w:ascii="Times New Roman" w:hAnsi="Times New Roman"/>
          <w:b/>
          <w:color w:val="FF0000"/>
          <w:sz w:val="16"/>
        </w:rPr>
      </w:pP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val="000000" w:themeColor="text1"/>
          <w:spacing w:val="0"/>
        </w:rPr>
        <w:t>опожарная обстановка на территории Ханты-Мансийского автономного округа – Югры:</w:t>
      </w: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 w:themeColor="text1"/>
          <w:spacing w:val="0"/>
        </w:rPr>
        <w:t>1</w:t>
      </w:r>
      <w:r>
        <w:rPr>
          <w:b w:val="0"/>
          <w:color w:val="000000"/>
          <w:spacing w:val="0"/>
        </w:rPr>
        <w:t xml:space="preserve">. Наиболее сложная </w:t>
      </w:r>
      <w:proofErr w:type="spellStart"/>
      <w:r>
        <w:rPr>
          <w:b w:val="0"/>
          <w:color w:val="000000"/>
          <w:spacing w:val="0"/>
        </w:rPr>
        <w:t>лесопожарная</w:t>
      </w:r>
      <w:proofErr w:type="spellEnd"/>
      <w:r>
        <w:rPr>
          <w:b w:val="0"/>
          <w:color w:val="000000"/>
          <w:spacing w:val="0"/>
        </w:rPr>
        <w:t xml:space="preserve"> обстановка.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Исходя из данных информационной системы дистанционного мониторинга лесных пожаров «Рослесхоз» (ИСДМ –</w:t>
      </w:r>
      <w:r>
        <w:rPr>
          <w:rFonts w:ascii="Times New Roman" w:hAnsi="Times New Roman"/>
          <w:sz w:val="28"/>
        </w:rPr>
        <w:t xml:space="preserve"> Рослесхоз) на территории ХМАО-Югры по условиям погоды, сложилась следующая обстановка: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  <w:t xml:space="preserve">ГО Урай, МР Березовский, МР Октябрьский, ГО Нягань, МР Нефтеюганский, ГО Пыть-Ях, МР Нижневартовский, ГО Мегион, </w:t>
      </w:r>
      <w:r>
        <w:rPr>
          <w:rFonts w:ascii="Times New Roman" w:hAnsi="Times New Roman"/>
          <w:sz w:val="28"/>
        </w:rPr>
        <w:t xml:space="preserve">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  <w:t>ГО Когалым.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hyperlink r:id="rId5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4648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 w:rsidR="00A46486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 w:rsidR="00A46486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val="000000" w:themeColor="text1"/>
          <w:spacing w:val="0"/>
        </w:rPr>
        <w:t>Ханты-Мансийского автономного округа – Югры.</w:t>
      </w:r>
    </w:p>
    <w:p w:rsidR="00A46486" w:rsidRDefault="00E859D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:rsidR="00A46486" w:rsidRDefault="00E859D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 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/>
          <w:sz w:val="28"/>
        </w:rPr>
        <w:t xml:space="preserve"> 0,03 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:rsidR="00A46486" w:rsidRDefault="00E859D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:rsidR="00A46486" w:rsidRDefault="00E859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2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/>
          <w:sz w:val="28"/>
        </w:rPr>
        <w:t>0,00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/>
          <w:sz w:val="28"/>
        </w:rPr>
        <w:t xml:space="preserve">3,20 га). </w:t>
      </w: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3. Статистические данные о </w:t>
      </w:r>
      <w:r>
        <w:rPr>
          <w:b w:val="0"/>
          <w:color w:val="000000"/>
          <w:spacing w:val="0"/>
        </w:rPr>
        <w:t>количестве возникших очагов природных пожаров за прошедший период.</w:t>
      </w: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15.04.2025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</w:t>
      </w:r>
      <w:r>
        <w:rPr>
          <w:b w:val="0"/>
          <w:color w:val="000000"/>
          <w:spacing w:val="0"/>
        </w:rPr>
        <w:t xml:space="preserve">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15.04.2025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</w:t>
      </w:r>
      <w:r>
        <w:rPr>
          <w:b w:val="0"/>
          <w:color w:val="000000"/>
          <w:spacing w:val="0"/>
        </w:rPr>
        <w:t xml:space="preserve"> аналогичным периодом прошлого года – </w:t>
      </w:r>
      <w:r>
        <w:rPr>
          <w:color w:val="000000"/>
          <w:spacing w:val="0"/>
        </w:rPr>
        <w:t>2</w:t>
      </w:r>
      <w:r>
        <w:rPr>
          <w:b w:val="0"/>
          <w:color w:val="000000"/>
          <w:spacing w:val="0"/>
        </w:rPr>
        <w:t xml:space="preserve"> очага)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color w:val="000000"/>
          <w:spacing w:val="0"/>
        </w:rPr>
        <w:t>3,</w:t>
      </w:r>
      <w:r>
        <w:rPr>
          <w:color w:val="000000"/>
          <w:spacing w:val="0"/>
        </w:rPr>
        <w:t>20 га</w:t>
      </w:r>
      <w:r>
        <w:rPr>
          <w:b w:val="0"/>
          <w:color w:val="000000"/>
          <w:spacing w:val="0"/>
        </w:rPr>
        <w:t>).</w:t>
      </w:r>
    </w:p>
    <w:p w:rsidR="00A46486" w:rsidRDefault="00E859D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Экологическая обстановка, связанная с задымлением населенных пунктов от действующих природных пожаров. </w:t>
      </w:r>
    </w:p>
    <w:p w:rsidR="00A46486" w:rsidRDefault="00E859D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Населенные </w:t>
      </w:r>
      <w:r>
        <w:rPr>
          <w:rFonts w:ascii="Times New Roman" w:hAnsi="Times New Roman"/>
          <w:sz w:val="28"/>
        </w:rPr>
        <w:t>пункты задымлению от действующих лесных пожаров не подвергаются.</w:t>
      </w:r>
    </w:p>
    <w:p w:rsidR="00A46486" w:rsidRDefault="00A4648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</w:rPr>
      </w:pPr>
    </w:p>
    <w:p w:rsidR="00A46486" w:rsidRDefault="00E859D6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:rsidR="00A46486" w:rsidRDefault="00E859D6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A46486" w:rsidRDefault="00E859D6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</w:t>
      </w:r>
      <w:r>
        <w:rPr>
          <w:rFonts w:ascii="Times New Roman" w:hAnsi="Times New Roman"/>
          <w:color w:val="000000" w:themeColor="text1"/>
          <w:sz w:val="28"/>
        </w:rPr>
        <w:t>ки геомагнитная обстановка будет преимущественно возмущенной, возможны магнитные бури средней мощности.</w:t>
      </w:r>
    </w:p>
    <w:p w:rsidR="00A46486" w:rsidRDefault="00E859D6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</w:t>
      </w:r>
      <w:r>
        <w:rPr>
          <w:rFonts w:ascii="Times New Roman" w:hAnsi="Times New Roman"/>
          <w:color w:val="000000" w:themeColor="text1"/>
          <w:sz w:val="28"/>
        </w:rPr>
        <w:t>ий, находящихся в пониженных участках местности в результате весеннего половодья и активного снеготаяния.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A46486" w:rsidRDefault="00E859D6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связанных с затоплением населенных пунктов, у</w:t>
      </w:r>
      <w:r>
        <w:rPr>
          <w:rFonts w:ascii="Times New Roman" w:hAnsi="Times New Roman"/>
          <w:color w:val="000000" w:themeColor="text1"/>
          <w:sz w:val="28"/>
        </w:rPr>
        <w:t>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A46486" w:rsidRDefault="00E859D6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Прогноз рисков возникновения ЧС и </w:t>
      </w:r>
      <w:r>
        <w:rPr>
          <w:rFonts w:ascii="Times New Roman" w:hAnsi="Times New Roman"/>
          <w:color w:val="000000" w:themeColor="text1"/>
          <w:sz w:val="28"/>
        </w:rPr>
        <w:t>происшествий, обусловленных провалами людей и техники под лед водоемов.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низкая.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:rsidR="00A46486" w:rsidRDefault="00E859D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Исходя из данных информационной систе</w:t>
      </w:r>
      <w:r>
        <w:rPr>
          <w:rFonts w:ascii="Times New Roman" w:hAnsi="Times New Roman"/>
          <w:color w:val="000000" w:themeColor="text1"/>
          <w:sz w:val="28"/>
        </w:rPr>
        <w:t>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:rsidR="00A46486" w:rsidRDefault="00E859D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  <w:t>МР Березовский, МР Октябрьский, ГО Нягань, МР Нефтеюганс</w:t>
      </w:r>
      <w:r>
        <w:rPr>
          <w:rFonts w:ascii="Times New Roman" w:hAnsi="Times New Roman"/>
          <w:sz w:val="28"/>
        </w:rPr>
        <w:t xml:space="preserve">кий, </w:t>
      </w:r>
      <w:r>
        <w:rPr>
          <w:rFonts w:ascii="Times New Roman" w:hAnsi="Times New Roman"/>
          <w:sz w:val="28"/>
        </w:rPr>
        <w:br/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  <w:t>ГО Лангепас, МР Сургутский, ГО Сургут, МР Ханты – Мансийский, ГО Ханты – Мансийск, МР Белоярский, ГО Нефтеюганск, ГО Радужный, ГО Покачи, ГО Когалым.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4. Прогнозируемые классы пожар</w:t>
      </w:r>
      <w:r>
        <w:rPr>
          <w:color w:val="000000"/>
          <w:sz w:val="24"/>
        </w:rPr>
        <w:t xml:space="preserve">ной опасности по МО 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hyperlink r:id="rId6" w:tooltip="http://www.pushkino.aviales.ru" w:history="1">
        <w:r>
          <w:rPr>
            <w:color w:val="000000"/>
            <w:sz w:val="24"/>
          </w:rPr>
          <w:t>www.pushkino.aviales.ru</w:t>
        </w:r>
      </w:hyperlink>
      <w:r>
        <w:rPr>
          <w:color w:val="000000"/>
          <w:sz w:val="24"/>
        </w:rPr>
        <w:t>):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1315"/>
        <w:gridCol w:w="1344"/>
        <w:gridCol w:w="1351"/>
        <w:gridCol w:w="1349"/>
        <w:gridCol w:w="1344"/>
      </w:tblGrid>
      <w:tr w:rsidR="00A46486"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w="6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 ПОЖАРНОЙ ОПАСНОСТИ ПО УСЛОВИЯМ ПОГОДЫ</w:t>
            </w:r>
          </w:p>
        </w:tc>
      </w:tr>
      <w:tr w:rsidR="00A46486">
        <w:trPr>
          <w:trHeight w:val="474"/>
        </w:trPr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/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</w:tr>
      <w:tr w:rsidR="00A46486">
        <w:trPr>
          <w:trHeight w:val="122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:rsidR="00A46486" w:rsidRDefault="00E859D6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val="000000" w:themeColor="text1"/>
          <w:sz w:val="28"/>
        </w:rPr>
        <w:t xml:space="preserve"> не прогн</w:t>
      </w:r>
      <w:r>
        <w:rPr>
          <w:rFonts w:ascii="Times New Roman" w:hAnsi="Times New Roman"/>
          <w:color w:val="000000" w:themeColor="text1"/>
          <w:sz w:val="28"/>
        </w:rPr>
        <w:t>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</w:t>
      </w:r>
      <w:r>
        <w:rPr>
          <w:rFonts w:ascii="Times New Roman" w:hAnsi="Times New Roman"/>
          <w:sz w:val="28"/>
        </w:rPr>
        <w:t>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</w:t>
      </w:r>
      <w:r>
        <w:rPr>
          <w:rFonts w:ascii="Times New Roman" w:hAnsi="Times New Roman"/>
          <w:sz w:val="28"/>
        </w:rPr>
        <w:t xml:space="preserve">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</w:t>
      </w:r>
      <w:r>
        <w:rPr>
          <w:rFonts w:ascii="Times New Roman" w:hAnsi="Times New Roman"/>
          <w:sz w:val="28"/>
        </w:rPr>
        <w:t>й, обусловленных переходом природных пожаров через границу с сопредельными областями.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</w:t>
      </w:r>
      <w:r>
        <w:rPr>
          <w:rFonts w:ascii="Times New Roman" w:hAnsi="Times New Roman"/>
          <w:color w:val="000000" w:themeColor="text1"/>
          <w:sz w:val="28"/>
        </w:rPr>
        <w:t>С не прогнозируется.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связанного с отключением электроэнергии. Вероятность – повышенная.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ЧС не </w:t>
      </w:r>
      <w:r>
        <w:rPr>
          <w:rFonts w:ascii="Times New Roman" w:hAnsi="Times New Roman"/>
          <w:sz w:val="28"/>
        </w:rPr>
        <w:t>прогнозируется.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наименьшая.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4 по</w:t>
      </w:r>
      <w:r>
        <w:rPr>
          <w:rFonts w:ascii="Times New Roman" w:hAnsi="Times New Roman"/>
          <w:color w:val="000000" w:themeColor="text1"/>
          <w:sz w:val="28"/>
        </w:rPr>
        <w:t>жаров, вероятность – высокая.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 w:themeColor="text1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A46486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46486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A46486" w:rsidRDefault="00A46486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A46486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A46486" w:rsidRDefault="00A46486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A46486" w:rsidRDefault="00E859D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A46486" w:rsidRDefault="00E859D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прогнозируются, вероятность – низкая.</w:t>
      </w:r>
    </w:p>
    <w:p w:rsidR="00A46486" w:rsidRDefault="00E859D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Style w:val="1"/>
          <w:rFonts w:ascii="Times New Roman" w:hAnsi="Times New Roman"/>
          <w:color w:val="000000" w:themeColor="text1"/>
          <w:sz w:val="28"/>
        </w:rPr>
        <w:t>В связи постоянными перепадами температур</w:t>
      </w:r>
      <w:r>
        <w:rPr>
          <w:rStyle w:val="1"/>
          <w:rFonts w:ascii="Times New Roman" w:hAnsi="Times New Roman"/>
          <w:color w:val="000000" w:themeColor="text1"/>
          <w:sz w:val="28"/>
        </w:rPr>
        <w:t xml:space="preserve">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</w:t>
      </w:r>
      <w:r>
        <w:rPr>
          <w:rStyle w:val="1"/>
          <w:rFonts w:ascii="Times New Roman" w:hAnsi="Times New Roman"/>
          <w:color w:val="000000" w:themeColor="text1"/>
          <w:sz w:val="28"/>
        </w:rPr>
        <w:lastRenderedPageBreak/>
        <w:t>по уборке снега и льда с крыш зданий и очистке придомовой территории, в целях снижения риска травмиров</w:t>
      </w:r>
      <w:r>
        <w:rPr>
          <w:rStyle w:val="1"/>
          <w:rFonts w:ascii="Times New Roman" w:hAnsi="Times New Roman"/>
          <w:color w:val="000000" w:themeColor="text1"/>
          <w:sz w:val="28"/>
        </w:rPr>
        <w:t>ания и гибели людей, а также повреждения припаркованных транспортных средств за сутки очищено 0 крыш, вывезено с придомовых территорий 468  м3 снега, всего с начала сезона очищено 19 201 крыш и вывезено 1 281 426 м3 снега.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15. Прогноз рисков затруднения в </w:t>
      </w:r>
      <w:r>
        <w:rPr>
          <w:rFonts w:ascii="Times New Roman" w:hAnsi="Times New Roman"/>
          <w:color w:val="000000" w:themeColor="text1"/>
          <w:sz w:val="28"/>
        </w:rPr>
        <w:t>движении транспорта и увеличения количества ДТП и происшествий на дорогах федерального, регионального и местного значения.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A46486" w:rsidRDefault="00E859D6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</w:t>
      </w:r>
      <w:r>
        <w:rPr>
          <w:color w:val="000000"/>
          <w:sz w:val="24"/>
        </w:rPr>
        <w:t>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A46486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486" w:rsidRDefault="00E859D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A46486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A46486" w:rsidRDefault="00E859D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A4648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A46486" w:rsidRDefault="00A4648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A46486" w:rsidRDefault="00E859D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486" w:rsidRDefault="00E859D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16. Прогноз рисков увеличения количества ДТП в утренние и вечерние часы в связи с туманами на автодорогах федерального, регионального и местного </w:t>
      </w:r>
      <w:r>
        <w:rPr>
          <w:rFonts w:ascii="Times New Roman" w:hAnsi="Times New Roman"/>
          <w:color w:val="000000" w:themeColor="text1"/>
          <w:sz w:val="28"/>
        </w:rPr>
        <w:t>значения, расположенных в пониженных участках местности, около водных объектов.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увеличение количества ДТП в утренние и вечерние часы, вероятность – низкая.</w:t>
      </w:r>
    </w:p>
    <w:p w:rsidR="00A46486" w:rsidRDefault="00E859D6">
      <w:pPr>
        <w:pStyle w:val="ac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 Прогноз рисков возникновения ЧС и происшествий, связанных с авари</w:t>
      </w:r>
      <w:r>
        <w:rPr>
          <w:rFonts w:ascii="Times New Roman" w:hAnsi="Times New Roman"/>
          <w:color w:val="000000" w:themeColor="text1"/>
          <w:sz w:val="28"/>
        </w:rPr>
        <w:t>ями на железнодорожном транспорте.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</w:t>
      </w:r>
      <w:r>
        <w:rPr>
          <w:rFonts w:ascii="Times New Roman" w:hAnsi="Times New Roman"/>
          <w:color w:val="000000" w:themeColor="text1"/>
          <w:sz w:val="28"/>
        </w:rPr>
        <w:t>а существует риск задержки авиарейсов. Вероятность – повышенная.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A46486" w:rsidRDefault="00E859D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</w:t>
      </w:r>
      <w:r>
        <w:rPr>
          <w:rFonts w:ascii="Times New Roman" w:hAnsi="Times New Roman"/>
          <w:color w:val="000000" w:themeColor="text1"/>
          <w:sz w:val="28"/>
        </w:rPr>
        <w:t xml:space="preserve">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A46486" w:rsidRDefault="00A4648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A46486" w:rsidRDefault="00E859D6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VI. Рекомендации по реагированию на прогноз.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чрезвычайных ситуаций рекомендуется проведение следующих </w:t>
      </w:r>
      <w:r>
        <w:rPr>
          <w:rFonts w:ascii="Times New Roman" w:hAnsi="Times New Roman"/>
          <w:color w:val="000000" w:themeColor="text1"/>
          <w:sz w:val="28"/>
        </w:rPr>
        <w:t>превентивных мероприятий: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</w:t>
      </w:r>
      <w:r>
        <w:rPr>
          <w:rFonts w:ascii="Times New Roman" w:hAnsi="Times New Roman"/>
          <w:color w:val="000000" w:themeColor="text1"/>
          <w:sz w:val="28"/>
        </w:rPr>
        <w:t xml:space="preserve">льной противопожарной службы Главного управления МЧС России по ХМАО - Югре, органам, </w:t>
      </w:r>
      <w:r>
        <w:rPr>
          <w:rFonts w:ascii="Times New Roman" w:hAnsi="Times New Roman"/>
          <w:color w:val="000000" w:themeColor="text1"/>
          <w:sz w:val="28"/>
        </w:rPr>
        <w:lastRenderedPageBreak/>
        <w:t>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</w:t>
      </w:r>
      <w:r>
        <w:rPr>
          <w:rFonts w:ascii="Times New Roman" w:hAnsi="Times New Roman"/>
          <w:color w:val="000000" w:themeColor="text1"/>
          <w:sz w:val="28"/>
        </w:rPr>
        <w:t>й компетенции: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</w:t>
      </w:r>
      <w:r>
        <w:rPr>
          <w:rFonts w:ascii="Times New Roman" w:hAnsi="Times New Roman"/>
          <w:color w:val="000000" w:themeColor="text1"/>
          <w:sz w:val="28"/>
        </w:rPr>
        <w:t xml:space="preserve"> организации реагирования на прогнозы ЧС»; 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A46486" w:rsidRDefault="00A464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</w:t>
      </w:r>
      <w:r>
        <w:rPr>
          <w:rFonts w:ascii="Times New Roman" w:hAnsi="Times New Roman"/>
          <w:color w:val="000000" w:themeColor="text1"/>
          <w:sz w:val="28"/>
        </w:rPr>
        <w:t>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</w:t>
      </w:r>
      <w:r>
        <w:rPr>
          <w:rFonts w:ascii="Times New Roman" w:hAnsi="Times New Roman"/>
          <w:color w:val="000000" w:themeColor="text1"/>
          <w:sz w:val="28"/>
        </w:rPr>
        <w:t>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</w:t>
      </w:r>
      <w:r>
        <w:rPr>
          <w:rFonts w:ascii="Times New Roman" w:hAnsi="Times New Roman"/>
          <w:color w:val="000000" w:themeColor="text1"/>
          <w:sz w:val="28"/>
        </w:rPr>
        <w:t>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</w:t>
      </w:r>
      <w:r>
        <w:rPr>
          <w:rFonts w:ascii="Times New Roman" w:hAnsi="Times New Roman"/>
          <w:color w:val="000000" w:themeColor="text1"/>
          <w:sz w:val="28"/>
        </w:rPr>
        <w:t>ежность крепления конструкций большой парусности (рекламные щиты, стенды, навесы, подъемные краны и т.д.).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Обратить особое </w:t>
      </w:r>
      <w:r>
        <w:rPr>
          <w:rFonts w:ascii="Times New Roman" w:hAnsi="Times New Roman"/>
          <w:color w:val="000000" w:themeColor="text1"/>
          <w:sz w:val="28"/>
        </w:rPr>
        <w:t>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</w:t>
      </w:r>
      <w:r>
        <w:rPr>
          <w:rFonts w:ascii="Times New Roman" w:hAnsi="Times New Roman"/>
          <w:color w:val="000000" w:themeColor="text1"/>
          <w:sz w:val="28"/>
        </w:rPr>
        <w:t>ь пункты временного размещения (ПВР) пострадавшего населения и технику для эвакуации людей в ПВР.</w:t>
      </w:r>
    </w:p>
    <w:p w:rsidR="00A46486" w:rsidRDefault="00A464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Усилить противопожарную пропаганду в СМИ, а также проведение </w:t>
      </w:r>
      <w:r>
        <w:rPr>
          <w:rFonts w:ascii="Times New Roman" w:hAnsi="Times New Roman"/>
          <w:color w:val="000000" w:themeColor="text1"/>
          <w:sz w:val="28"/>
        </w:rPr>
        <w:lastRenderedPageBreak/>
        <w:t>лекций и бесед с населением на противопожа</w:t>
      </w:r>
      <w:r>
        <w:rPr>
          <w:rFonts w:ascii="Times New Roman" w:hAnsi="Times New Roman"/>
          <w:color w:val="000000" w:themeColor="text1"/>
          <w:sz w:val="28"/>
        </w:rPr>
        <w:t>рную тематику в ходе рейдов.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</w:t>
      </w:r>
      <w:r>
        <w:rPr>
          <w:rFonts w:ascii="Times New Roman" w:hAnsi="Times New Roman"/>
          <w:color w:val="000000" w:themeColor="text1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</w:t>
      </w:r>
      <w:r>
        <w:rPr>
          <w:rFonts w:ascii="Times New Roman" w:hAnsi="Times New Roman"/>
          <w:color w:val="000000" w:themeColor="text1"/>
          <w:sz w:val="28"/>
        </w:rPr>
        <w:t>семей, инвалидов и предупреждению использования не сертифицированных электроприборов, бытовых газовых устройств.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</w:t>
      </w:r>
      <w:r>
        <w:rPr>
          <w:rFonts w:ascii="Times New Roman" w:hAnsi="Times New Roman"/>
          <w:color w:val="000000" w:themeColor="text1"/>
          <w:sz w:val="28"/>
        </w:rPr>
        <w:t>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</w:t>
      </w:r>
      <w:r>
        <w:rPr>
          <w:rFonts w:ascii="Times New Roman" w:hAnsi="Times New Roman"/>
          <w:color w:val="000000" w:themeColor="text1"/>
          <w:sz w:val="28"/>
        </w:rPr>
        <w:t>пожарного состояния частного жилого сектора.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</w:t>
      </w:r>
      <w:r>
        <w:rPr>
          <w:rFonts w:ascii="Times New Roman" w:hAnsi="Times New Roman"/>
          <w:color w:val="000000" w:themeColor="text1"/>
          <w:sz w:val="28"/>
        </w:rPr>
        <w:t>аза.</w:t>
      </w:r>
    </w:p>
    <w:p w:rsidR="00A46486" w:rsidRDefault="00A464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</w:t>
      </w:r>
      <w:r>
        <w:rPr>
          <w:rFonts w:ascii="Times New Roman" w:hAnsi="Times New Roman"/>
          <w:color w:val="000000" w:themeColor="text1"/>
          <w:sz w:val="28"/>
        </w:rPr>
        <w:t>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</w:t>
      </w:r>
      <w:r>
        <w:rPr>
          <w:rFonts w:ascii="Times New Roman" w:hAnsi="Times New Roman"/>
          <w:color w:val="000000" w:themeColor="text1"/>
          <w:sz w:val="28"/>
        </w:rPr>
        <w:t>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</w:t>
      </w:r>
      <w:r>
        <w:rPr>
          <w:rFonts w:ascii="Times New Roman" w:hAnsi="Times New Roman"/>
          <w:color w:val="000000" w:themeColor="text1"/>
          <w:sz w:val="28"/>
        </w:rPr>
        <w:t>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</w:t>
      </w:r>
      <w:r>
        <w:rPr>
          <w:rFonts w:ascii="Times New Roman" w:hAnsi="Times New Roman"/>
          <w:color w:val="000000" w:themeColor="text1"/>
          <w:sz w:val="28"/>
        </w:rPr>
        <w:lastRenderedPageBreak/>
        <w:t xml:space="preserve">летней резины на зимнюю, соблюдения безопасной дистанции и бокового </w:t>
      </w:r>
      <w:r>
        <w:rPr>
          <w:rFonts w:ascii="Times New Roman" w:hAnsi="Times New Roman"/>
          <w:color w:val="000000" w:themeColor="text1"/>
          <w:sz w:val="28"/>
        </w:rPr>
        <w:t>интервала при управлении автомобилем, не допущения резких ускорений, торможений и перестроений.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</w:t>
      </w:r>
      <w:r>
        <w:rPr>
          <w:rFonts w:ascii="Times New Roman" w:hAnsi="Times New Roman"/>
          <w:color w:val="000000" w:themeColor="text1"/>
          <w:sz w:val="28"/>
        </w:rPr>
        <w:t xml:space="preserve">ия транспорта, используемого для перевозки опасных грузов (АХОВ, нефтепродуктов), предрейсовой подготовки водителей. 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</w:t>
      </w:r>
      <w:r>
        <w:rPr>
          <w:rFonts w:ascii="Times New Roman" w:hAnsi="Times New Roman"/>
          <w:color w:val="000000" w:themeColor="text1"/>
          <w:sz w:val="28"/>
        </w:rPr>
        <w:t>еской и дорожной обстановке до населения.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</w:t>
      </w:r>
      <w:r>
        <w:rPr>
          <w:rFonts w:ascii="Times New Roman" w:hAnsi="Times New Roman"/>
          <w:color w:val="000000" w:themeColor="text1"/>
          <w:sz w:val="28"/>
        </w:rPr>
        <w:t>изовать места питания и размещения водителей и пассажиров в случае необходимости;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</w:t>
      </w:r>
      <w:r>
        <w:rPr>
          <w:rFonts w:ascii="Times New Roman" w:hAnsi="Times New Roman"/>
          <w:color w:val="000000" w:themeColor="text1"/>
          <w:sz w:val="28"/>
        </w:rPr>
        <w:t>вке, а также маршрутов объездных автодорог;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A46486" w:rsidRDefault="00A464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</w:rPr>
      </w:pP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</w:t>
      </w:r>
      <w:r>
        <w:rPr>
          <w:rFonts w:ascii="Times New Roman" w:hAnsi="Times New Roman"/>
          <w:color w:val="000000" w:themeColor="text1"/>
          <w:sz w:val="28"/>
        </w:rPr>
        <w:t>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</w:t>
      </w:r>
      <w:r>
        <w:rPr>
          <w:rFonts w:ascii="Times New Roman" w:hAnsi="Times New Roman"/>
          <w:color w:val="000000" w:themeColor="text1"/>
          <w:sz w:val="28"/>
        </w:rPr>
        <w:t>азанию первой медицинской помощи пострадавшим.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Размещать на сайтах муниципальных образований информацию о закрытых ледовых </w:t>
      </w:r>
      <w:r>
        <w:rPr>
          <w:rFonts w:ascii="Times New Roman" w:hAnsi="Times New Roman"/>
          <w:color w:val="000000" w:themeColor="text1"/>
          <w:sz w:val="28"/>
        </w:rPr>
        <w:t>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:rsidR="00A46486" w:rsidRDefault="00A4648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A46486" w:rsidRDefault="00E859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A46486" w:rsidRDefault="00E859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79B8952" wp14:editId="64EFDFA2">
            <wp:simplePos x="0" y="0"/>
            <wp:positionH relativeFrom="column">
              <wp:posOffset>2927350</wp:posOffset>
            </wp:positionH>
            <wp:positionV relativeFrom="page">
              <wp:posOffset>8742680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</w:t>
      </w:r>
      <w:r>
        <w:rPr>
          <w:rFonts w:ascii="Times New Roman" w:hAnsi="Times New Roman"/>
          <w:sz w:val="28"/>
        </w:rPr>
        <w:t>по ХМАО-Югре</w:t>
      </w:r>
    </w:p>
    <w:p w:rsidR="00A46486" w:rsidRDefault="00E859D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</w:t>
      </w:r>
      <w:r>
        <w:rPr>
          <w:rFonts w:ascii="Times New Roman" w:hAnsi="Times New Roman"/>
          <w:sz w:val="28"/>
        </w:rPr>
        <w:t xml:space="preserve">                                             В.А. Соколов</w:t>
      </w:r>
    </w:p>
    <w:p w:rsidR="00A46486" w:rsidRDefault="00A4648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859D6" w:rsidRDefault="00E859D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A46486" w:rsidRDefault="00E859D6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</w:t>
      </w:r>
      <w:r>
        <w:rPr>
          <w:rFonts w:ascii="Times New Roman" w:hAnsi="Times New Roman"/>
          <w:color w:val="000000" w:themeColor="text1"/>
          <w:sz w:val="24"/>
        </w:rPr>
        <w:t>РМ-9 Батяева Н.С.</w:t>
      </w:r>
    </w:p>
    <w:p w:rsidR="00A46486" w:rsidRDefault="00E859D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sectPr w:rsidR="00A4648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711"/>
    <w:multiLevelType w:val="multilevel"/>
    <w:tmpl w:val="91D87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64B9"/>
    <w:multiLevelType w:val="multilevel"/>
    <w:tmpl w:val="A29CE016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967D41"/>
    <w:multiLevelType w:val="multilevel"/>
    <w:tmpl w:val="02408AF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46486"/>
    <w:rsid w:val="00A46486"/>
    <w:rsid w:val="00E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7F669"/>
  <w15:docId w15:val="{2A8E9D86-85B0-40D8-896C-47B8E75F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Plain Text"/>
    <w:link w:val="a5"/>
    <w:pPr>
      <w:spacing w:after="0" w:line="240" w:lineRule="auto"/>
    </w:pPr>
    <w:rPr>
      <w:rFonts w:ascii="Consolas" w:hAnsi="Consolas"/>
      <w:sz w:val="21"/>
    </w:rPr>
  </w:style>
  <w:style w:type="character" w:customStyle="1" w:styleId="12">
    <w:name w:val="Текст1"/>
    <w:basedOn w:val="1"/>
    <w:rPr>
      <w:rFonts w:ascii="Consolas" w:hAnsi="Consolas"/>
      <w:sz w:val="21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6">
    <w:name w:val="table of figures"/>
    <w:basedOn w:val="a0"/>
    <w:next w:val="a0"/>
    <w:link w:val="a7"/>
    <w:pPr>
      <w:spacing w:after="0"/>
    </w:pPr>
  </w:style>
  <w:style w:type="character" w:customStyle="1" w:styleId="a7">
    <w:name w:val="Перечень рисунков Знак"/>
    <w:basedOn w:val="1"/>
    <w:link w:val="a6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paragraph" w:styleId="aa">
    <w:name w:val="Balloon Text"/>
    <w:basedOn w:val="a0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c">
    <w:name w:val="List Paragraph"/>
    <w:basedOn w:val="a0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b">
    <w:name w:val="Знак сноски1"/>
    <w:basedOn w:val="31"/>
    <w:link w:val="1c"/>
    <w:rPr>
      <w:vertAlign w:val="superscript"/>
    </w:rPr>
  </w:style>
  <w:style w:type="character" w:customStyle="1" w:styleId="1c">
    <w:name w:val="Знак сноски1"/>
    <w:basedOn w:val="32"/>
    <w:link w:val="1b"/>
    <w:rPr>
      <w:vertAlign w:val="superscript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ae">
    <w:name w:val="footer"/>
    <w:basedOn w:val="a0"/>
    <w:link w:val="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styleId="af0">
    <w:name w:val="header"/>
    <w:basedOn w:val="a0"/>
    <w:link w:val="af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paragraph" w:customStyle="1" w:styleId="23">
    <w:name w:val="Для оглавления2"/>
    <w:basedOn w:val="af2"/>
    <w:link w:val="24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4">
    <w:name w:val="Для оглавления2"/>
    <w:basedOn w:val="af3"/>
    <w:link w:val="23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Heading8Char">
    <w:name w:val="Heading 8 Char"/>
    <w:basedOn w:val="33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7Char">
    <w:name w:val="Heading 7 Char"/>
    <w:basedOn w:val="3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Heading9Char">
    <w:name w:val="Heading 9 Char"/>
    <w:basedOn w:val="3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styleId="34">
    <w:name w:val="toc 3"/>
    <w:next w:val="a0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4">
    <w:name w:val="endnote text"/>
    <w:basedOn w:val="a0"/>
    <w:link w:val="af5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basedOn w:val="1"/>
    <w:link w:val="af4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33">
    <w:name w:val="Основной шрифт абзаца3"/>
    <w:link w:val="29"/>
  </w:style>
  <w:style w:type="paragraph" w:styleId="29">
    <w:name w:val="Quote"/>
    <w:basedOn w:val="a0"/>
    <w:next w:val="a0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paragraph" w:customStyle="1" w:styleId="43">
    <w:name w:val="Гиперссылка4"/>
    <w:link w:val="af6"/>
    <w:rPr>
      <w:color w:val="0000FF"/>
      <w:u w:val="single"/>
    </w:rPr>
  </w:style>
  <w:style w:type="character" w:styleId="af6">
    <w:name w:val="Hyperlink"/>
    <w:link w:val="43"/>
    <w:rPr>
      <w:color w:val="0000FF"/>
      <w:u w:val="single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3">
    <w:name w:val="toc 1"/>
    <w:next w:val="a0"/>
    <w:link w:val="1f4"/>
    <w:uiPriority w:val="39"/>
    <w:rPr>
      <w:rFonts w:ascii="XO Thames" w:hAnsi="XO Thames"/>
      <w:b/>
    </w:rPr>
  </w:style>
  <w:style w:type="character" w:customStyle="1" w:styleId="1f4">
    <w:name w:val="Оглавление 1 Знак"/>
    <w:link w:val="1f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f5">
    <w:name w:val="Обычный1"/>
    <w:link w:val="1f6"/>
  </w:style>
  <w:style w:type="character" w:customStyle="1" w:styleId="1f6">
    <w:name w:val="Обычный1"/>
    <w:link w:val="1f5"/>
  </w:style>
  <w:style w:type="paragraph" w:customStyle="1" w:styleId="1f7">
    <w:name w:val="Гиперссылка1"/>
    <w:basedOn w:val="1d"/>
    <w:link w:val="1f8"/>
    <w:rPr>
      <w:color w:val="0563C1" w:themeColor="hyperlink"/>
      <w:u w:val="single"/>
    </w:rPr>
  </w:style>
  <w:style w:type="character" w:customStyle="1" w:styleId="1f8">
    <w:name w:val="Гиперссылка1"/>
    <w:basedOn w:val="1e"/>
    <w:link w:val="1f7"/>
    <w:rPr>
      <w:color w:val="0563C1" w:themeColor="hyperlink"/>
      <w:u w:val="single"/>
    </w:rPr>
  </w:style>
  <w:style w:type="paragraph" w:styleId="af7">
    <w:name w:val="Intense Quote"/>
    <w:basedOn w:val="a0"/>
    <w:next w:val="a0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character" w:customStyle="1" w:styleId="a5">
    <w:name w:val="Текст Знак"/>
    <w:link w:val="a4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type="paragraph" w:styleId="38">
    <w:name w:val="Body Text 3"/>
    <w:basedOn w:val="a0"/>
    <w:link w:val="3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9">
    <w:name w:val="Основной текст 3 Знак"/>
    <w:basedOn w:val="1"/>
    <w:link w:val="38"/>
    <w:rPr>
      <w:rFonts w:ascii="Times New Roman" w:hAnsi="Times New Roman"/>
      <w:sz w:val="16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af9">
    <w:name w:val="No Spacing"/>
    <w:link w:val="afa"/>
    <w:pPr>
      <w:spacing w:after="0" w:line="240" w:lineRule="auto"/>
    </w:pPr>
  </w:style>
  <w:style w:type="character" w:customStyle="1" w:styleId="afa">
    <w:name w:val="Без интервала Знак"/>
    <w:link w:val="af9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Heading6Char">
    <w:name w:val="Heading 6 Char"/>
    <w:basedOn w:val="33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1f9">
    <w:name w:val="Знак концевой сноски1"/>
    <w:basedOn w:val="31"/>
    <w:link w:val="1fa"/>
    <w:rPr>
      <w:vertAlign w:val="superscript"/>
    </w:rPr>
  </w:style>
  <w:style w:type="character" w:customStyle="1" w:styleId="1fa">
    <w:name w:val="Знак концевой сноски1"/>
    <w:basedOn w:val="32"/>
    <w:link w:val="1f9"/>
    <w:rPr>
      <w:vertAlign w:val="superscript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a">
    <w:name w:val="Для оглавления"/>
    <w:basedOn w:val="10"/>
    <w:link w:val="afb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b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HeaderChar">
    <w:name w:val="Header Char"/>
    <w:basedOn w:val="33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1fb">
    <w:name w:val="Обычный1"/>
    <w:link w:val="1fc"/>
  </w:style>
  <w:style w:type="character" w:customStyle="1" w:styleId="1fc">
    <w:name w:val="Обычный1"/>
    <w:link w:val="1fb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styleId="af2">
    <w:name w:val="Subtitle"/>
    <w:basedOn w:val="a0"/>
    <w:next w:val="a0"/>
    <w:link w:val="af3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1"/>
    <w:link w:val="af2"/>
    <w:rPr>
      <w:color w:val="5A5A5A" w:themeColor="text1" w:themeTint="A5"/>
      <w:spacing w:val="15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1ff">
    <w:name w:val="Текст1"/>
    <w:link w:val="1ff0"/>
    <w:pPr>
      <w:spacing w:after="0" w:line="240" w:lineRule="auto"/>
    </w:pPr>
    <w:rPr>
      <w:rFonts w:ascii="Consolas" w:hAnsi="Consolas"/>
      <w:sz w:val="21"/>
    </w:rPr>
  </w:style>
  <w:style w:type="character" w:customStyle="1" w:styleId="1ff0">
    <w:name w:val="Текст1"/>
    <w:link w:val="1ff"/>
    <w:rPr>
      <w:rFonts w:ascii="Consolas" w:hAnsi="Consolas"/>
      <w:color w:val="000000"/>
      <w:sz w:val="21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c">
    <w:name w:val="Title"/>
    <w:next w:val="a0"/>
    <w:link w:val="afd"/>
    <w:uiPriority w:val="10"/>
    <w:qFormat/>
    <w:rPr>
      <w:rFonts w:ascii="XO Thames" w:hAnsi="XO Thames"/>
      <w:b/>
      <w:sz w:val="52"/>
    </w:rPr>
  </w:style>
  <w:style w:type="character" w:customStyle="1" w:styleId="afd">
    <w:name w:val="Заголовок Знак"/>
    <w:link w:val="afc"/>
    <w:rPr>
      <w:rFonts w:ascii="XO Thames" w:hAnsi="XO Thames"/>
      <w:b/>
      <w:sz w:val="52"/>
    </w:rPr>
  </w:style>
  <w:style w:type="paragraph" w:customStyle="1" w:styleId="1ff1">
    <w:name w:val="Обычный1"/>
    <w:link w:val="1ff2"/>
  </w:style>
  <w:style w:type="character" w:customStyle="1" w:styleId="1ff2">
    <w:name w:val="Обычный1"/>
    <w:link w:val="1ff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e">
    <w:name w:val="caption"/>
    <w:basedOn w:val="a0"/>
    <w:next w:val="a0"/>
    <w:link w:val="aff"/>
    <w:pPr>
      <w:spacing w:line="276" w:lineRule="auto"/>
    </w:pPr>
    <w:rPr>
      <w:b/>
      <w:color w:val="5B9BD5" w:themeColor="accent1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5B9BD5" w:themeColor="accent1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3a">
    <w:name w:val="Plain Table 3"/>
    <w:basedOn w:val="a2"/>
    <w:pPr>
      <w:spacing w:after="0" w:line="240" w:lineRule="auto"/>
    </w:pPr>
    <w:tblPr/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44">
    <w:name w:val="Plain Table 4"/>
    <w:basedOn w:val="a2"/>
    <w:pPr>
      <w:spacing w:after="0" w:line="240" w:lineRule="auto"/>
    </w:pPr>
    <w:tblPr/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f3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hkino.aviales.ru" TargetMode="External"/><Relationship Id="rId5" Type="http://schemas.openxmlformats.org/officeDocument/2006/relationships/hyperlink" Target="http://www.pushkino.avial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3049</Words>
  <Characters>17382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2025-04-16T07:56:00Z</dcterms:created>
  <dcterms:modified xsi:type="dcterms:W3CDTF">2025-04-16T07:57:00Z</dcterms:modified>
</cp:coreProperties>
</file>