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B5BDD">
        <w:rPr>
          <w:b/>
          <w:sz w:val="24"/>
          <w:szCs w:val="24"/>
        </w:rPr>
        <w:t>1</w:t>
      </w:r>
      <w:r w:rsidR="00CA205D">
        <w:rPr>
          <w:b/>
          <w:sz w:val="24"/>
          <w:szCs w:val="24"/>
        </w:rPr>
        <w:t>6</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57C77">
        <w:rPr>
          <w:b/>
          <w:bCs/>
          <w:sz w:val="24"/>
          <w:szCs w:val="24"/>
          <w:u w:val="single"/>
        </w:rPr>
        <w:t>1</w:t>
      </w:r>
      <w:r w:rsidR="00CA205D">
        <w:rPr>
          <w:b/>
          <w:bCs/>
          <w:sz w:val="24"/>
          <w:szCs w:val="24"/>
          <w:u w:val="single"/>
        </w:rPr>
        <w:t>5</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07255C" w:rsidRPr="00D7127B" w:rsidRDefault="00C0289F" w:rsidP="00C72D74">
      <w:pPr>
        <w:ind w:firstLine="567"/>
        <w:jc w:val="both"/>
        <w:rPr>
          <w:sz w:val="24"/>
          <w:szCs w:val="24"/>
        </w:rPr>
      </w:pPr>
      <w:r w:rsidRPr="10C943A4">
        <w:rPr>
          <w:b/>
          <w:i/>
          <w:sz w:val="24"/>
          <w:szCs w:val="24"/>
          <w:u w:val="single"/>
        </w:rPr>
        <w:t>Опасные явления:</w:t>
      </w:r>
      <w:r w:rsidRPr="10C943A4">
        <w:rPr>
          <w:b/>
          <w:i/>
          <w:sz w:val="24"/>
          <w:szCs w:val="24"/>
        </w:rPr>
        <w:t xml:space="preserve"> </w:t>
      </w:r>
      <w:r w:rsidR="00C07B6A" w:rsidRPr="10C943A4">
        <w:rPr>
          <w:i/>
          <w:sz w:val="24"/>
          <w:szCs w:val="24"/>
        </w:rPr>
        <w:t>не зарегистрированы.</w:t>
      </w:r>
    </w:p>
    <w:p w:rsidR="000F7CDA" w:rsidRDefault="00BE489C" w:rsidP="00C72D74">
      <w:pPr>
        <w:ind w:firstLine="567"/>
        <w:jc w:val="both"/>
        <w:rPr>
          <w:i/>
          <w:sz w:val="24"/>
          <w:szCs w:val="24"/>
        </w:rPr>
      </w:pPr>
      <w:r w:rsidRPr="10C943A4">
        <w:rPr>
          <w:b/>
          <w:i/>
          <w:sz w:val="24"/>
          <w:szCs w:val="24"/>
          <w:u w:val="single"/>
        </w:rPr>
        <w:t>Неблагоприятные явления:</w:t>
      </w:r>
      <w:r w:rsidRPr="10C943A4">
        <w:rPr>
          <w:b/>
          <w:i/>
          <w:sz w:val="24"/>
          <w:szCs w:val="24"/>
        </w:rPr>
        <w:t xml:space="preserve"> </w:t>
      </w:r>
      <w:r w:rsidRPr="10C943A4">
        <w:rPr>
          <w:i/>
          <w:sz w:val="24"/>
          <w:szCs w:val="24"/>
        </w:rPr>
        <w:t>не зарегистрированы.</w:t>
      </w:r>
    </w:p>
    <w:p w:rsidR="007B6B2B" w:rsidRPr="007B6B2B" w:rsidRDefault="007B6B2B" w:rsidP="007B6B2B">
      <w:pPr>
        <w:tabs>
          <w:tab w:val="left" w:pos="709"/>
        </w:tabs>
        <w:ind w:right="-54" w:firstLine="709"/>
        <w:jc w:val="both"/>
        <w:outlineLvl w:val="0"/>
        <w:rPr>
          <w:b/>
          <w:i/>
          <w:sz w:val="24"/>
          <w:szCs w:val="24"/>
        </w:rPr>
      </w:pPr>
      <w:r w:rsidRPr="007B6B2B">
        <w:rPr>
          <w:sz w:val="24"/>
          <w:szCs w:val="24"/>
        </w:rPr>
        <w:t>Вчера днем и сегодня ночью местами в Ханты-Мансийском автономном округе – Югре отмечались небольшие и умеренные дожди. Ветер северо-западный 5 – 10 м/, местами порывы до 17 м/с. Максимальная температура воздуха днем составила +14,+19 ºС, минимальная сегодня ночью +4,+9 ºС.</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492DC3" w:rsidRPr="10AF76DC" w:rsidRDefault="00492DC3" w:rsidP="00492DC3">
      <w:pPr>
        <w:kinsoku w:val="0"/>
        <w:overflowPunct w:val="0"/>
        <w:ind w:firstLine="567"/>
        <w:rPr>
          <w:sz w:val="24"/>
          <w:szCs w:val="24"/>
        </w:rPr>
      </w:pPr>
      <w:r w:rsidRPr="10AF76DC">
        <w:rPr>
          <w:rFonts w:cs="Arial"/>
          <w:b/>
          <w:bCs/>
          <w:kern w:val="24"/>
          <w:sz w:val="24"/>
          <w:szCs w:val="24"/>
          <w:u w:val="single"/>
        </w:rPr>
        <w:t>р. Обь:</w:t>
      </w:r>
      <w:r w:rsidRPr="10AF76DC">
        <w:rPr>
          <w:rFonts w:cs="Arial"/>
          <w:i/>
          <w:iCs/>
          <w:kern w:val="24"/>
          <w:sz w:val="24"/>
          <w:szCs w:val="24"/>
        </w:rPr>
        <w:t xml:space="preserve"> </w:t>
      </w:r>
      <w:r w:rsidRPr="10AF76DC">
        <w:rPr>
          <w:rFonts w:cs="Arial"/>
          <w:kern w:val="24"/>
          <w:sz w:val="24"/>
          <w:szCs w:val="24"/>
        </w:rPr>
        <w:t>Динамика уровня воды от -7 до -2 см.</w:t>
      </w:r>
    </w:p>
    <w:p w:rsidR="00492DC3" w:rsidRPr="10AF76DC" w:rsidRDefault="00492DC3" w:rsidP="00492DC3">
      <w:pPr>
        <w:kinsoku w:val="0"/>
        <w:overflowPunct w:val="0"/>
        <w:ind w:firstLine="567"/>
        <w:rPr>
          <w:sz w:val="24"/>
          <w:szCs w:val="24"/>
        </w:rPr>
      </w:pPr>
      <w:r w:rsidRPr="10AF76DC">
        <w:rPr>
          <w:rFonts w:cs="Arial"/>
          <w:b/>
          <w:bCs/>
          <w:kern w:val="24"/>
          <w:sz w:val="24"/>
          <w:szCs w:val="24"/>
          <w:u w:val="single"/>
        </w:rPr>
        <w:t>р. Иртыш:</w:t>
      </w:r>
      <w:r w:rsidRPr="10AF76DC">
        <w:rPr>
          <w:rFonts w:cs="Arial"/>
          <w:i/>
          <w:iCs/>
          <w:kern w:val="24"/>
          <w:sz w:val="24"/>
          <w:szCs w:val="24"/>
        </w:rPr>
        <w:t xml:space="preserve"> </w:t>
      </w:r>
      <w:r w:rsidRPr="10AF76DC">
        <w:rPr>
          <w:rFonts w:cs="Arial"/>
          <w:kern w:val="24"/>
          <w:sz w:val="24"/>
          <w:szCs w:val="24"/>
        </w:rPr>
        <w:t>Динамика уровня воды от -7 до -2 см.</w:t>
      </w:r>
    </w:p>
    <w:p w:rsidR="00492DC3" w:rsidRPr="10AF76DC" w:rsidRDefault="00492DC3" w:rsidP="00492DC3">
      <w:pPr>
        <w:kinsoku w:val="0"/>
        <w:overflowPunct w:val="0"/>
        <w:ind w:firstLine="567"/>
        <w:rPr>
          <w:sz w:val="24"/>
          <w:szCs w:val="24"/>
        </w:rPr>
      </w:pPr>
      <w:r w:rsidRPr="10AF76DC">
        <w:rPr>
          <w:rFonts w:cs="Arial"/>
          <w:b/>
          <w:bCs/>
          <w:kern w:val="24"/>
          <w:sz w:val="24"/>
          <w:szCs w:val="24"/>
          <w:u w:val="single"/>
        </w:rPr>
        <w:t>р. Конда:</w:t>
      </w:r>
      <w:r w:rsidRPr="10AF76DC">
        <w:rPr>
          <w:rFonts w:cs="Arial"/>
          <w:i/>
          <w:iCs/>
          <w:kern w:val="24"/>
          <w:sz w:val="24"/>
          <w:szCs w:val="24"/>
        </w:rPr>
        <w:t xml:space="preserve"> </w:t>
      </w:r>
      <w:r w:rsidRPr="10AF76DC">
        <w:rPr>
          <w:rFonts w:cs="Arial"/>
          <w:kern w:val="24"/>
          <w:sz w:val="24"/>
          <w:szCs w:val="24"/>
        </w:rPr>
        <w:t>Динамика уровня воды от -3 до 0 см.</w:t>
      </w:r>
    </w:p>
    <w:p w:rsidR="00492DC3" w:rsidRPr="10AF76DC" w:rsidRDefault="00492DC3" w:rsidP="00492DC3">
      <w:pPr>
        <w:ind w:firstLine="567"/>
        <w:rPr>
          <w:rFonts w:cs="Arial"/>
          <w:kern w:val="24"/>
          <w:sz w:val="24"/>
          <w:szCs w:val="24"/>
        </w:rPr>
      </w:pPr>
      <w:r w:rsidRPr="10AF76DC">
        <w:rPr>
          <w:rFonts w:cs="Arial"/>
          <w:b/>
          <w:bCs/>
          <w:kern w:val="24"/>
          <w:sz w:val="24"/>
          <w:szCs w:val="24"/>
          <w:u w:val="single"/>
        </w:rPr>
        <w:t>р. Северная Сосьва:</w:t>
      </w:r>
      <w:r w:rsidRPr="10AF76DC">
        <w:rPr>
          <w:rFonts w:cs="Arial"/>
          <w:i/>
          <w:iCs/>
          <w:kern w:val="24"/>
          <w:sz w:val="24"/>
          <w:szCs w:val="24"/>
        </w:rPr>
        <w:t xml:space="preserve"> </w:t>
      </w:r>
      <w:r w:rsidRPr="10AF76DC">
        <w:rPr>
          <w:rFonts w:cs="Arial"/>
          <w:kern w:val="24"/>
          <w:sz w:val="24"/>
          <w:szCs w:val="24"/>
        </w:rPr>
        <w:t>Динамика уровня воды от -8 до +13 см.</w:t>
      </w:r>
    </w:p>
    <w:p w:rsidR="00492DC3" w:rsidRPr="10AF76DC" w:rsidRDefault="00492DC3" w:rsidP="00492DC3">
      <w:pPr>
        <w:kinsoku w:val="0"/>
        <w:overflowPunct w:val="0"/>
        <w:ind w:firstLine="567"/>
        <w:rPr>
          <w:rFonts w:cs="Arial"/>
          <w:kern w:val="24"/>
          <w:sz w:val="24"/>
          <w:szCs w:val="24"/>
        </w:rPr>
      </w:pPr>
      <w:r w:rsidRPr="10AF76DC">
        <w:rPr>
          <w:rFonts w:cs="Arial"/>
          <w:b/>
          <w:bCs/>
          <w:kern w:val="24"/>
          <w:sz w:val="24"/>
          <w:szCs w:val="24"/>
          <w:u w:val="single"/>
        </w:rPr>
        <w:t>р. Большой Юган:</w:t>
      </w:r>
      <w:r w:rsidRPr="10AF76DC">
        <w:rPr>
          <w:rFonts w:cs="Arial"/>
          <w:i/>
          <w:iCs/>
          <w:kern w:val="24"/>
          <w:sz w:val="24"/>
          <w:szCs w:val="24"/>
        </w:rPr>
        <w:t xml:space="preserve"> </w:t>
      </w:r>
      <w:r w:rsidRPr="10AF76DC">
        <w:rPr>
          <w:rFonts w:cs="Arial"/>
          <w:kern w:val="24"/>
          <w:sz w:val="24"/>
          <w:szCs w:val="24"/>
        </w:rPr>
        <w:t>Динамика уровня воды от -9 до -6 см.</w:t>
      </w:r>
    </w:p>
    <w:p w:rsidR="00492DC3" w:rsidRPr="10AF76DC" w:rsidRDefault="00492DC3" w:rsidP="00492DC3">
      <w:pPr>
        <w:ind w:firstLine="567"/>
        <w:rPr>
          <w:rFonts w:cs="Arial"/>
          <w:kern w:val="24"/>
          <w:sz w:val="24"/>
          <w:szCs w:val="24"/>
        </w:rPr>
      </w:pPr>
      <w:r w:rsidRPr="10AF76DC">
        <w:rPr>
          <w:rFonts w:cs="Arial"/>
          <w:b/>
          <w:bCs/>
          <w:kern w:val="24"/>
          <w:sz w:val="24"/>
          <w:szCs w:val="24"/>
          <w:u w:val="single"/>
        </w:rPr>
        <w:t>р. Вах:</w:t>
      </w:r>
      <w:r w:rsidRPr="10AF76DC">
        <w:rPr>
          <w:rFonts w:cs="Arial"/>
          <w:i/>
          <w:iCs/>
          <w:kern w:val="24"/>
          <w:sz w:val="24"/>
          <w:szCs w:val="24"/>
        </w:rPr>
        <w:t xml:space="preserve"> </w:t>
      </w:r>
      <w:r w:rsidRPr="10AF76DC">
        <w:rPr>
          <w:rFonts w:cs="Arial"/>
          <w:kern w:val="24"/>
          <w:sz w:val="24"/>
          <w:szCs w:val="24"/>
        </w:rPr>
        <w:t>Динамика уровня воды -5 до 0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00891ACD" w:rsidRDefault="10FF630D" w:rsidP="00891ACD">
      <w:pPr>
        <w:ind w:left="567"/>
        <w:jc w:val="both"/>
        <w:rPr>
          <w:b/>
          <w:sz w:val="24"/>
          <w:u w:val="single"/>
        </w:rPr>
      </w:pPr>
      <w:r w:rsidRPr="10666467">
        <w:rPr>
          <w:b/>
          <w:sz w:val="24"/>
          <w:u w:val="single"/>
        </w:rPr>
        <w:t>1.1.3. Лесопожарная обстановка:</w:t>
      </w:r>
    </w:p>
    <w:p w:rsidR="00F70AD0" w:rsidRPr="00E008C4" w:rsidRDefault="00F70AD0" w:rsidP="00F70AD0">
      <w:pPr>
        <w:pBdr>
          <w:top w:val="nil"/>
          <w:left w:val="nil"/>
          <w:bottom w:val="nil"/>
          <w:right w:val="nil"/>
          <w:between w:val="nil"/>
        </w:pBdr>
        <w:ind w:firstLine="567"/>
        <w:jc w:val="both"/>
        <w:rPr>
          <w:sz w:val="24"/>
          <w:szCs w:val="24"/>
        </w:rPr>
      </w:pPr>
      <w:r w:rsidRPr="00E008C4">
        <w:rPr>
          <w:sz w:val="24"/>
          <w:szCs w:val="24"/>
        </w:rPr>
        <w:t xml:space="preserve">На территории Ханты-Мансийского автономного округа - Югры за сутки зарегистрировано </w:t>
      </w:r>
      <w:r w:rsidRPr="00E008C4">
        <w:rPr>
          <w:b/>
          <w:bCs/>
          <w:sz w:val="24"/>
          <w:szCs w:val="24"/>
        </w:rPr>
        <w:t xml:space="preserve">27 </w:t>
      </w:r>
      <w:r w:rsidRPr="00E008C4">
        <w:rPr>
          <w:sz w:val="24"/>
          <w:szCs w:val="24"/>
        </w:rPr>
        <w:t xml:space="preserve">лесных пожаров, на площади </w:t>
      </w:r>
      <w:r w:rsidRPr="00E008C4">
        <w:rPr>
          <w:b/>
          <w:sz w:val="24"/>
          <w:szCs w:val="24"/>
        </w:rPr>
        <w:t xml:space="preserve">152704,71 </w:t>
      </w:r>
      <w:r w:rsidRPr="00E008C4">
        <w:rPr>
          <w:sz w:val="24"/>
          <w:szCs w:val="24"/>
        </w:rPr>
        <w:t>(в т.ч. на ООПТ –</w:t>
      </w:r>
      <w:r w:rsidRPr="00E008C4">
        <w:rPr>
          <w:b/>
          <w:sz w:val="24"/>
          <w:szCs w:val="24"/>
        </w:rPr>
        <w:t xml:space="preserve"> 1 </w:t>
      </w:r>
      <w:r w:rsidRPr="00E008C4">
        <w:rPr>
          <w:sz w:val="24"/>
          <w:szCs w:val="24"/>
        </w:rPr>
        <w:t xml:space="preserve">пожар, на площади </w:t>
      </w:r>
      <w:r w:rsidRPr="00E008C4">
        <w:rPr>
          <w:b/>
          <w:sz w:val="24"/>
          <w:szCs w:val="24"/>
        </w:rPr>
        <w:t>13232,00 га</w:t>
      </w:r>
      <w:r w:rsidRPr="00E008C4">
        <w:rPr>
          <w:sz w:val="24"/>
          <w:szCs w:val="24"/>
        </w:rPr>
        <w:t xml:space="preserve">), действуют </w:t>
      </w:r>
      <w:r w:rsidRPr="00E008C4">
        <w:rPr>
          <w:b/>
          <w:sz w:val="24"/>
          <w:szCs w:val="24"/>
        </w:rPr>
        <w:t xml:space="preserve">2 </w:t>
      </w:r>
      <w:r w:rsidRPr="00E008C4">
        <w:rPr>
          <w:sz w:val="24"/>
          <w:szCs w:val="24"/>
        </w:rPr>
        <w:t xml:space="preserve">лесных пожара, на площади </w:t>
      </w:r>
      <w:r w:rsidRPr="00E008C4">
        <w:rPr>
          <w:b/>
          <w:sz w:val="24"/>
          <w:szCs w:val="24"/>
        </w:rPr>
        <w:t xml:space="preserve">13257,00 га </w:t>
      </w:r>
      <w:r w:rsidRPr="00E008C4">
        <w:rPr>
          <w:sz w:val="24"/>
          <w:szCs w:val="24"/>
        </w:rPr>
        <w:t>(в т.ч. на ООПТ –</w:t>
      </w:r>
      <w:r w:rsidRPr="00E008C4">
        <w:rPr>
          <w:b/>
          <w:sz w:val="24"/>
          <w:szCs w:val="24"/>
        </w:rPr>
        <w:t xml:space="preserve"> 1 </w:t>
      </w:r>
      <w:r w:rsidRPr="00E008C4">
        <w:rPr>
          <w:sz w:val="24"/>
          <w:szCs w:val="24"/>
        </w:rPr>
        <w:t xml:space="preserve">пожар, на площади </w:t>
      </w:r>
      <w:r w:rsidRPr="00E008C4">
        <w:rPr>
          <w:b/>
          <w:sz w:val="24"/>
          <w:szCs w:val="24"/>
        </w:rPr>
        <w:t>13232,00 га</w:t>
      </w:r>
      <w:r w:rsidRPr="00E008C4">
        <w:rPr>
          <w:sz w:val="24"/>
          <w:szCs w:val="24"/>
        </w:rPr>
        <w:t>),</w:t>
      </w:r>
      <w:r w:rsidRPr="00E008C4">
        <w:rPr>
          <w:b/>
          <w:sz w:val="24"/>
          <w:szCs w:val="24"/>
        </w:rPr>
        <w:t xml:space="preserve"> </w:t>
      </w:r>
      <w:r w:rsidRPr="00E008C4">
        <w:rPr>
          <w:sz w:val="24"/>
          <w:szCs w:val="24"/>
        </w:rPr>
        <w:t xml:space="preserve">локализовано </w:t>
      </w:r>
      <w:r w:rsidRPr="00E008C4">
        <w:rPr>
          <w:b/>
          <w:sz w:val="24"/>
          <w:szCs w:val="24"/>
        </w:rPr>
        <w:t xml:space="preserve">2 </w:t>
      </w:r>
      <w:r w:rsidRPr="00E008C4">
        <w:rPr>
          <w:sz w:val="24"/>
          <w:szCs w:val="24"/>
        </w:rPr>
        <w:t xml:space="preserve">лесных пожара, на площади </w:t>
      </w:r>
      <w:r w:rsidRPr="00E008C4">
        <w:rPr>
          <w:b/>
          <w:sz w:val="24"/>
          <w:szCs w:val="24"/>
        </w:rPr>
        <w:t xml:space="preserve">13257,00 га </w:t>
      </w:r>
      <w:r w:rsidRPr="00E008C4">
        <w:rPr>
          <w:sz w:val="24"/>
          <w:szCs w:val="24"/>
        </w:rPr>
        <w:t>(в т.ч. на ООПТ –</w:t>
      </w:r>
      <w:r w:rsidRPr="00E008C4">
        <w:rPr>
          <w:b/>
          <w:sz w:val="24"/>
          <w:szCs w:val="24"/>
        </w:rPr>
        <w:t xml:space="preserve"> 1 </w:t>
      </w:r>
      <w:r w:rsidRPr="00E008C4">
        <w:rPr>
          <w:sz w:val="24"/>
          <w:szCs w:val="24"/>
        </w:rPr>
        <w:t xml:space="preserve">пожар, на площади </w:t>
      </w:r>
      <w:r w:rsidRPr="00E008C4">
        <w:rPr>
          <w:b/>
          <w:sz w:val="24"/>
          <w:szCs w:val="24"/>
        </w:rPr>
        <w:t>13232,00 га</w:t>
      </w:r>
      <w:r w:rsidRPr="00E008C4">
        <w:rPr>
          <w:sz w:val="24"/>
          <w:szCs w:val="24"/>
        </w:rPr>
        <w:t xml:space="preserve">), ликвидировано </w:t>
      </w:r>
      <w:r w:rsidRPr="00E008C4">
        <w:rPr>
          <w:b/>
          <w:sz w:val="24"/>
          <w:szCs w:val="24"/>
        </w:rPr>
        <w:t xml:space="preserve">25 </w:t>
      </w:r>
      <w:r w:rsidRPr="00E008C4">
        <w:rPr>
          <w:sz w:val="24"/>
          <w:szCs w:val="24"/>
        </w:rPr>
        <w:t xml:space="preserve">лесных пожаров, на площади </w:t>
      </w:r>
      <w:r w:rsidRPr="00E008C4">
        <w:rPr>
          <w:b/>
          <w:sz w:val="24"/>
          <w:szCs w:val="24"/>
        </w:rPr>
        <w:t>139447,71 га</w:t>
      </w:r>
      <w:r w:rsidRPr="00E008C4">
        <w:rPr>
          <w:sz w:val="24"/>
          <w:szCs w:val="24"/>
        </w:rPr>
        <w:t>; ландшафтные пожары не зарегистрированы.</w:t>
      </w:r>
    </w:p>
    <w:p w:rsidR="00F70AD0" w:rsidRPr="00E008C4" w:rsidRDefault="00F70AD0" w:rsidP="00F70AD0">
      <w:pPr>
        <w:pBdr>
          <w:top w:val="nil"/>
          <w:left w:val="nil"/>
          <w:bottom w:val="nil"/>
          <w:right w:val="nil"/>
          <w:between w:val="nil"/>
        </w:pBdr>
        <w:ind w:firstLine="567"/>
        <w:jc w:val="both"/>
        <w:rPr>
          <w:b/>
          <w:sz w:val="24"/>
          <w:szCs w:val="24"/>
        </w:rPr>
      </w:pPr>
      <w:r w:rsidRPr="00E008C4">
        <w:rPr>
          <w:sz w:val="24"/>
          <w:szCs w:val="24"/>
        </w:rPr>
        <w:t xml:space="preserve">Всего с начала пожароопасного периода </w:t>
      </w:r>
      <w:r w:rsidRPr="00E008C4">
        <w:rPr>
          <w:b/>
          <w:sz w:val="24"/>
          <w:szCs w:val="24"/>
        </w:rPr>
        <w:t>2022</w:t>
      </w:r>
      <w:r w:rsidRPr="00E008C4">
        <w:rPr>
          <w:sz w:val="24"/>
          <w:szCs w:val="24"/>
        </w:rPr>
        <w:t xml:space="preserve"> года на территории округа зарегистрирован </w:t>
      </w:r>
      <w:r w:rsidRPr="00E008C4">
        <w:rPr>
          <w:b/>
          <w:sz w:val="24"/>
          <w:szCs w:val="24"/>
        </w:rPr>
        <w:t xml:space="preserve">333 </w:t>
      </w:r>
      <w:r w:rsidRPr="00E008C4">
        <w:rPr>
          <w:sz w:val="24"/>
          <w:szCs w:val="24"/>
        </w:rPr>
        <w:t xml:space="preserve">лесных пожара, на площади </w:t>
      </w:r>
      <w:r w:rsidRPr="00E008C4">
        <w:rPr>
          <w:b/>
          <w:sz w:val="24"/>
          <w:szCs w:val="24"/>
        </w:rPr>
        <w:t xml:space="preserve">348046,95 га </w:t>
      </w:r>
      <w:r w:rsidRPr="00E008C4">
        <w:rPr>
          <w:sz w:val="24"/>
          <w:szCs w:val="24"/>
        </w:rPr>
        <w:t>(в т.ч. на ООПТ –</w:t>
      </w:r>
      <w:r w:rsidRPr="00E008C4">
        <w:rPr>
          <w:b/>
          <w:sz w:val="24"/>
          <w:szCs w:val="24"/>
        </w:rPr>
        <w:t xml:space="preserve"> 2 </w:t>
      </w:r>
      <w:r w:rsidRPr="00E008C4">
        <w:rPr>
          <w:sz w:val="24"/>
          <w:szCs w:val="24"/>
        </w:rPr>
        <w:t xml:space="preserve">пожара, на площади </w:t>
      </w:r>
      <w:r w:rsidRPr="00E008C4">
        <w:rPr>
          <w:b/>
          <w:sz w:val="24"/>
          <w:szCs w:val="24"/>
        </w:rPr>
        <w:t>13832,00 га</w:t>
      </w:r>
      <w:r w:rsidRPr="00E008C4">
        <w:rPr>
          <w:sz w:val="24"/>
          <w:szCs w:val="24"/>
        </w:rPr>
        <w:t xml:space="preserve">); </w:t>
      </w:r>
      <w:r w:rsidRPr="00E008C4">
        <w:rPr>
          <w:b/>
          <w:sz w:val="24"/>
          <w:szCs w:val="24"/>
        </w:rPr>
        <w:t xml:space="preserve">58 </w:t>
      </w:r>
      <w:r w:rsidRPr="00E008C4">
        <w:rPr>
          <w:sz w:val="24"/>
          <w:szCs w:val="24"/>
        </w:rPr>
        <w:t xml:space="preserve">ландшафтных пожаров, на площади </w:t>
      </w:r>
      <w:r w:rsidRPr="00E008C4">
        <w:rPr>
          <w:b/>
          <w:sz w:val="24"/>
          <w:szCs w:val="24"/>
        </w:rPr>
        <w:t xml:space="preserve">5485,10 га. </w:t>
      </w:r>
      <w:r w:rsidRPr="00E008C4">
        <w:rPr>
          <w:sz w:val="24"/>
          <w:szCs w:val="24"/>
        </w:rPr>
        <w:t xml:space="preserve">За аналогичный период </w:t>
      </w:r>
      <w:r w:rsidRPr="00E008C4">
        <w:rPr>
          <w:b/>
          <w:sz w:val="24"/>
          <w:szCs w:val="24"/>
        </w:rPr>
        <w:t>2021</w:t>
      </w:r>
      <w:r w:rsidRPr="00E008C4">
        <w:rPr>
          <w:sz w:val="24"/>
          <w:szCs w:val="24"/>
        </w:rPr>
        <w:t xml:space="preserve"> года на территории Ханты-Мансийского автономного округа - Югры зарегистрировано </w:t>
      </w:r>
      <w:r w:rsidRPr="00E008C4">
        <w:rPr>
          <w:b/>
          <w:sz w:val="24"/>
          <w:szCs w:val="24"/>
        </w:rPr>
        <w:t xml:space="preserve">274 </w:t>
      </w:r>
      <w:r w:rsidRPr="00E008C4">
        <w:rPr>
          <w:sz w:val="24"/>
          <w:szCs w:val="24"/>
        </w:rPr>
        <w:t xml:space="preserve">лесных пожаров, на площади </w:t>
      </w:r>
      <w:r w:rsidRPr="00E008C4">
        <w:rPr>
          <w:b/>
          <w:sz w:val="24"/>
          <w:szCs w:val="24"/>
        </w:rPr>
        <w:t xml:space="preserve">17192,84 га </w:t>
      </w:r>
      <w:r w:rsidRPr="00E008C4">
        <w:rPr>
          <w:sz w:val="24"/>
          <w:szCs w:val="24"/>
        </w:rPr>
        <w:t>(в т.ч. на ООПТ –</w:t>
      </w:r>
      <w:r w:rsidRPr="00E008C4">
        <w:rPr>
          <w:b/>
          <w:sz w:val="24"/>
          <w:szCs w:val="24"/>
        </w:rPr>
        <w:t xml:space="preserve"> 2 </w:t>
      </w:r>
      <w:r w:rsidRPr="00E008C4">
        <w:rPr>
          <w:sz w:val="24"/>
          <w:szCs w:val="24"/>
        </w:rPr>
        <w:t xml:space="preserve">пожара, на площади </w:t>
      </w:r>
      <w:r w:rsidRPr="00E008C4">
        <w:rPr>
          <w:b/>
          <w:sz w:val="24"/>
          <w:szCs w:val="24"/>
        </w:rPr>
        <w:t>91,80 га</w:t>
      </w:r>
      <w:r w:rsidRPr="00E008C4">
        <w:rPr>
          <w:sz w:val="24"/>
          <w:szCs w:val="24"/>
        </w:rPr>
        <w:t>)</w:t>
      </w:r>
      <w:r w:rsidRPr="00E008C4">
        <w:rPr>
          <w:b/>
          <w:sz w:val="24"/>
          <w:szCs w:val="24"/>
        </w:rPr>
        <w:t>.</w:t>
      </w:r>
    </w:p>
    <w:p w:rsidR="00153741" w:rsidRPr="100A45C1" w:rsidRDefault="00153741" w:rsidP="00153741">
      <w:pPr>
        <w:pBdr>
          <w:top w:val="nil"/>
          <w:left w:val="nil"/>
          <w:bottom w:val="nil"/>
          <w:right w:val="nil"/>
          <w:between w:val="nil"/>
        </w:pBdr>
        <w:ind w:firstLine="567"/>
        <w:rPr>
          <w:color w:val="FF0000"/>
          <w:sz w:val="24"/>
          <w:szCs w:val="24"/>
        </w:rPr>
      </w:pPr>
    </w:p>
    <w:p w:rsidR="00153741" w:rsidRPr="10430A90" w:rsidRDefault="00153741" w:rsidP="00153741">
      <w:pPr>
        <w:pBdr>
          <w:top w:val="nil"/>
          <w:left w:val="nil"/>
          <w:bottom w:val="nil"/>
          <w:right w:val="nil"/>
          <w:between w:val="nil"/>
        </w:pBdr>
        <w:ind w:firstLine="567"/>
        <w:jc w:val="both"/>
        <w:rPr>
          <w:sz w:val="24"/>
          <w:szCs w:val="24"/>
        </w:rPr>
      </w:pPr>
      <w:r w:rsidRPr="10430A90">
        <w:rPr>
          <w:sz w:val="24"/>
          <w:szCs w:val="24"/>
        </w:rPr>
        <w:t xml:space="preserve">С 20.07.2022 введен </w:t>
      </w:r>
      <w:r w:rsidRPr="10430A90">
        <w:rPr>
          <w:sz w:val="24"/>
          <w:szCs w:val="24"/>
          <w:u w:val="single"/>
        </w:rPr>
        <w:t>режим чрезвычайной ситуации</w:t>
      </w:r>
      <w:r w:rsidRPr="10430A90">
        <w:rPr>
          <w:sz w:val="24"/>
          <w:szCs w:val="24"/>
        </w:rPr>
        <w:t xml:space="preserve"> на территории г. Нягань, постановлением Администрации города Нягани от 20.07.2022 №2279, в связи с лесным пожаром, действующим в границах городских лесов.</w:t>
      </w:r>
    </w:p>
    <w:p w:rsidR="00153741" w:rsidRPr="10430A90" w:rsidRDefault="00153741" w:rsidP="00153741">
      <w:pPr>
        <w:pBdr>
          <w:top w:val="nil"/>
          <w:left w:val="nil"/>
          <w:bottom w:val="nil"/>
          <w:right w:val="nil"/>
          <w:between w:val="nil"/>
        </w:pBdr>
        <w:ind w:firstLine="567"/>
        <w:jc w:val="both"/>
        <w:rPr>
          <w:sz w:val="24"/>
          <w:szCs w:val="24"/>
        </w:rPr>
      </w:pPr>
      <w:r w:rsidRPr="10430A90">
        <w:rPr>
          <w:sz w:val="24"/>
          <w:szCs w:val="24"/>
        </w:rPr>
        <w:t xml:space="preserve">С 29.07.2022 введен </w:t>
      </w:r>
      <w:r w:rsidRPr="10430A90">
        <w:rPr>
          <w:sz w:val="24"/>
          <w:szCs w:val="24"/>
          <w:u w:val="single"/>
        </w:rPr>
        <w:t>особый противопожарный режим</w:t>
      </w:r>
      <w:r w:rsidRPr="10430A90">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153741" w:rsidRPr="10430A90" w:rsidRDefault="00153741" w:rsidP="00153741">
      <w:pPr>
        <w:pBdr>
          <w:top w:val="nil"/>
          <w:left w:val="nil"/>
          <w:bottom w:val="nil"/>
          <w:right w:val="nil"/>
          <w:between w:val="nil"/>
        </w:pBdr>
        <w:ind w:firstLine="567"/>
        <w:jc w:val="both"/>
        <w:rPr>
          <w:sz w:val="24"/>
          <w:szCs w:val="24"/>
        </w:rPr>
      </w:pPr>
      <w:r w:rsidRPr="10430A90">
        <w:rPr>
          <w:sz w:val="24"/>
          <w:szCs w:val="24"/>
        </w:rPr>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153741" w:rsidRPr="10430A90" w:rsidRDefault="00153741" w:rsidP="00153741">
      <w:pPr>
        <w:pBdr>
          <w:top w:val="nil"/>
          <w:left w:val="nil"/>
          <w:bottom w:val="nil"/>
          <w:right w:val="nil"/>
          <w:between w:val="nil"/>
        </w:pBdr>
        <w:ind w:firstLine="567"/>
        <w:jc w:val="both"/>
        <w:rPr>
          <w:sz w:val="24"/>
          <w:szCs w:val="24"/>
        </w:rPr>
      </w:pPr>
      <w:r w:rsidRPr="10430A90">
        <w:rPr>
          <w:sz w:val="24"/>
          <w:szCs w:val="24"/>
        </w:rPr>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153741" w:rsidRPr="10430A90" w:rsidRDefault="00153741" w:rsidP="00153741">
      <w:pPr>
        <w:pBdr>
          <w:top w:val="nil"/>
          <w:left w:val="nil"/>
          <w:bottom w:val="nil"/>
          <w:right w:val="nil"/>
          <w:between w:val="nil"/>
        </w:pBdr>
        <w:ind w:firstLine="567"/>
        <w:jc w:val="both"/>
        <w:rPr>
          <w:sz w:val="24"/>
          <w:szCs w:val="24"/>
        </w:rPr>
      </w:pPr>
      <w:r w:rsidRPr="10430A90">
        <w:rPr>
          <w:sz w:val="24"/>
          <w:szCs w:val="24"/>
        </w:rPr>
        <w:lastRenderedPageBreak/>
        <w:t xml:space="preserve">Со 02.08.2022 введен </w:t>
      </w:r>
      <w:r w:rsidRPr="10430A90">
        <w:rPr>
          <w:sz w:val="24"/>
          <w:szCs w:val="24"/>
          <w:u w:val="single"/>
        </w:rPr>
        <w:t>режим чрезвычайной ситуации</w:t>
      </w:r>
      <w:r w:rsidRPr="10430A90">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170A20" w:rsidRPr="00C07B6A" w:rsidRDefault="00153741" w:rsidP="00153741">
      <w:pPr>
        <w:pBdr>
          <w:top w:val="nil"/>
          <w:left w:val="nil"/>
          <w:bottom w:val="nil"/>
          <w:right w:val="nil"/>
          <w:between w:val="nil"/>
        </w:pBdr>
        <w:ind w:firstLine="567"/>
        <w:jc w:val="both"/>
        <w:rPr>
          <w:color w:val="FF0000"/>
          <w:sz w:val="24"/>
          <w:szCs w:val="24"/>
        </w:rPr>
      </w:pPr>
      <w:r>
        <w:rPr>
          <w:sz w:val="24"/>
          <w:szCs w:val="24"/>
        </w:rPr>
        <w:t>С</w:t>
      </w:r>
      <w:r w:rsidRPr="10430A90">
        <w:rPr>
          <w:sz w:val="24"/>
          <w:szCs w:val="24"/>
        </w:rPr>
        <w:t xml:space="preserve"> 0</w:t>
      </w:r>
      <w:r>
        <w:rPr>
          <w:sz w:val="24"/>
          <w:szCs w:val="24"/>
        </w:rPr>
        <w:t>5</w:t>
      </w:r>
      <w:r w:rsidRPr="10430A90">
        <w:rPr>
          <w:sz w:val="24"/>
          <w:szCs w:val="24"/>
        </w:rPr>
        <w:t xml:space="preserve">.08.2022 введен </w:t>
      </w:r>
      <w:r w:rsidRPr="10430A90">
        <w:rPr>
          <w:sz w:val="24"/>
          <w:szCs w:val="24"/>
          <w:u w:val="single"/>
        </w:rPr>
        <w:t>режим чрезвычайной ситуации</w:t>
      </w:r>
      <w:r w:rsidRPr="10430A90">
        <w:rPr>
          <w:sz w:val="24"/>
          <w:szCs w:val="24"/>
        </w:rPr>
        <w:t xml:space="preserve"> в лесах на территории </w:t>
      </w:r>
      <w:r>
        <w:rPr>
          <w:sz w:val="24"/>
          <w:szCs w:val="24"/>
        </w:rPr>
        <w:t>Советского района</w:t>
      </w:r>
      <w:r w:rsidRPr="10430A90">
        <w:rPr>
          <w:sz w:val="24"/>
          <w:szCs w:val="24"/>
        </w:rPr>
        <w:t xml:space="preserve">, постановлением Администрации </w:t>
      </w:r>
      <w:r>
        <w:rPr>
          <w:sz w:val="24"/>
          <w:szCs w:val="24"/>
        </w:rPr>
        <w:t>Советского</w:t>
      </w:r>
      <w:r w:rsidRPr="10430A90">
        <w:rPr>
          <w:sz w:val="24"/>
          <w:szCs w:val="24"/>
        </w:rPr>
        <w:t xml:space="preserve"> района </w:t>
      </w:r>
      <w:r>
        <w:rPr>
          <w:sz w:val="24"/>
          <w:szCs w:val="24"/>
        </w:rPr>
        <w:t>от 05.08.2022 №2497</w:t>
      </w:r>
      <w:r w:rsidRPr="10430A90">
        <w:rPr>
          <w:sz w:val="24"/>
          <w:szCs w:val="24"/>
        </w:rPr>
        <w:t>, в связи с лесными пожарами.</w:t>
      </w:r>
    </w:p>
    <w:p w:rsidR="00C0289F" w:rsidRPr="00170A20" w:rsidRDefault="00C0289F" w:rsidP="00C0289F">
      <w:pPr>
        <w:pBdr>
          <w:top w:val="nil"/>
          <w:left w:val="nil"/>
          <w:bottom w:val="nil"/>
          <w:right w:val="nil"/>
          <w:between w:val="nil"/>
        </w:pBdr>
        <w:rPr>
          <w:b/>
          <w:sz w:val="24"/>
          <w:szCs w:val="24"/>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B72C95">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891ACD" w:rsidRPr="00DF39C9" w:rsidRDefault="001F3597" w:rsidP="00170A20">
      <w:pPr>
        <w:tabs>
          <w:tab w:val="left" w:pos="993"/>
        </w:tabs>
        <w:suppressAutoHyphens/>
        <w:ind w:firstLine="567"/>
        <w:jc w:val="both"/>
        <w:rPr>
          <w:sz w:val="24"/>
          <w:szCs w:val="24"/>
        </w:rPr>
      </w:pPr>
      <w:r w:rsidRPr="00153741">
        <w:rPr>
          <w:sz w:val="24"/>
          <w:szCs w:val="24"/>
        </w:rPr>
        <w:t xml:space="preserve">Радиационный фон (гамма – фон) в Ханты - Мансийском автономном округе в пределах нормы. </w:t>
      </w:r>
      <w:r w:rsidR="006578BE" w:rsidRPr="00153741">
        <w:rPr>
          <w:sz w:val="24"/>
          <w:szCs w:val="24"/>
        </w:rPr>
        <w:t xml:space="preserve">Уровень радиационного фона в г. Ханты-Мансийск </w:t>
      </w:r>
      <w:r w:rsidR="006578BE" w:rsidRPr="00DF39C9">
        <w:rPr>
          <w:sz w:val="24"/>
          <w:szCs w:val="24"/>
        </w:rPr>
        <w:t>составляет 0,</w:t>
      </w:r>
      <w:r w:rsidR="00153741" w:rsidRPr="00DF39C9">
        <w:rPr>
          <w:sz w:val="24"/>
          <w:szCs w:val="24"/>
        </w:rPr>
        <w:t>09</w:t>
      </w:r>
      <w:r w:rsidR="006578BE" w:rsidRPr="00DF39C9">
        <w:rPr>
          <w:sz w:val="24"/>
          <w:szCs w:val="24"/>
        </w:rPr>
        <w:t xml:space="preserve"> мкЗв/ч (в норме), в г. Нижневартовск 0,</w:t>
      </w:r>
      <w:r w:rsidR="00DF39C9" w:rsidRPr="00DF39C9">
        <w:rPr>
          <w:sz w:val="24"/>
          <w:szCs w:val="24"/>
        </w:rPr>
        <w:t>08</w:t>
      </w:r>
      <w:r w:rsidR="006578BE" w:rsidRPr="00DF39C9">
        <w:rPr>
          <w:sz w:val="24"/>
          <w:szCs w:val="24"/>
        </w:rPr>
        <w:t xml:space="preserve"> мкЗв/ч (в норме), и в п.г.т. Октябрьское 0,1</w:t>
      </w:r>
      <w:r w:rsidR="00DF39C9" w:rsidRPr="00DF39C9">
        <w:rPr>
          <w:sz w:val="24"/>
          <w:szCs w:val="24"/>
        </w:rPr>
        <w:t>4</w:t>
      </w:r>
      <w:r w:rsidR="006578BE" w:rsidRPr="00DF39C9">
        <w:rPr>
          <w:sz w:val="24"/>
          <w:szCs w:val="24"/>
        </w:rPr>
        <w:t xml:space="preserve"> мкЗв/ч (в норме).</w:t>
      </w:r>
    </w:p>
    <w:p w:rsidR="000A47CA" w:rsidRPr="00DF39C9" w:rsidRDefault="000A47CA" w:rsidP="00891ACD">
      <w:pPr>
        <w:tabs>
          <w:tab w:val="left" w:pos="993"/>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C07B6A">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C57C77">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076F9D">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CA205D">
        <w:rPr>
          <w:rFonts w:ascii="Times New Roman" w:hAnsi="Times New Roman"/>
          <w:sz w:val="24"/>
          <w:szCs w:val="24"/>
        </w:rPr>
        <w:t>8</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C07B6A">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CA205D">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CA205D">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CA205D">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C57C77">
        <w:rPr>
          <w:rFonts w:ascii="Times New Roman" w:hAnsi="Times New Roman"/>
          <w:sz w:val="24"/>
          <w:szCs w:val="24"/>
        </w:rPr>
        <w:t>ло</w:t>
      </w:r>
      <w:r w:rsidR="102819CF">
        <w:rPr>
          <w:rFonts w:ascii="Times New Roman" w:hAnsi="Times New Roman"/>
          <w:sz w:val="24"/>
          <w:szCs w:val="24"/>
        </w:rPr>
        <w:t xml:space="preserve"> </w:t>
      </w:r>
      <w:r w:rsidR="00C57C77">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CA205D">
        <w:rPr>
          <w:rFonts w:ascii="Times New Roman" w:hAnsi="Times New Roman"/>
          <w:sz w:val="24"/>
          <w:szCs w:val="24"/>
        </w:rPr>
        <w:t>1</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C0289F" w:rsidRDefault="101A3155" w:rsidP="00BA6C05">
      <w:pPr>
        <w:shd w:val="clear" w:color="auto" w:fill="FFFFFF"/>
        <w:tabs>
          <w:tab w:val="left" w:pos="1134"/>
        </w:tabs>
        <w:ind w:right="-1" w:firstLine="567"/>
        <w:jc w:val="both"/>
        <w:rPr>
          <w:bCs/>
          <w:iCs/>
          <w:sz w:val="24"/>
          <w:szCs w:val="24"/>
        </w:rPr>
      </w:pPr>
      <w:r w:rsidRPr="00C0289F">
        <w:rPr>
          <w:bCs/>
          <w:iCs/>
          <w:sz w:val="24"/>
          <w:szCs w:val="24"/>
        </w:rPr>
        <w:t>С начала года на вод</w:t>
      </w:r>
      <w:r w:rsidR="10501BB7" w:rsidRPr="00C0289F">
        <w:rPr>
          <w:bCs/>
          <w:iCs/>
          <w:sz w:val="24"/>
          <w:szCs w:val="24"/>
        </w:rPr>
        <w:t xml:space="preserve">оемах округа зарегистрировано </w:t>
      </w:r>
      <w:r w:rsidR="00D31C63" w:rsidRPr="00C0289F">
        <w:rPr>
          <w:bCs/>
          <w:iCs/>
          <w:sz w:val="24"/>
          <w:szCs w:val="24"/>
        </w:rPr>
        <w:t>3</w:t>
      </w:r>
      <w:r w:rsidR="00C07B6A">
        <w:rPr>
          <w:bCs/>
          <w:iCs/>
          <w:sz w:val="24"/>
          <w:szCs w:val="24"/>
        </w:rPr>
        <w:t>5</w:t>
      </w:r>
      <w:r w:rsidRPr="00C0289F">
        <w:rPr>
          <w:bCs/>
          <w:iCs/>
          <w:sz w:val="24"/>
          <w:szCs w:val="24"/>
        </w:rPr>
        <w:t xml:space="preserve"> происшестви</w:t>
      </w:r>
      <w:r w:rsidR="00C07B6A">
        <w:rPr>
          <w:bCs/>
          <w:iCs/>
          <w:sz w:val="24"/>
          <w:szCs w:val="24"/>
        </w:rPr>
        <w:t>й</w:t>
      </w:r>
      <w:r w:rsidRPr="00C0289F">
        <w:rPr>
          <w:bCs/>
          <w:iCs/>
          <w:sz w:val="24"/>
          <w:szCs w:val="24"/>
        </w:rPr>
        <w:t>, п</w:t>
      </w:r>
      <w:r w:rsidR="101A1E5D" w:rsidRPr="00C0289F">
        <w:rPr>
          <w:bCs/>
          <w:iCs/>
          <w:sz w:val="24"/>
          <w:szCs w:val="24"/>
        </w:rPr>
        <w:t>огиб</w:t>
      </w:r>
      <w:r w:rsidR="101B46C0" w:rsidRPr="00C0289F">
        <w:rPr>
          <w:bCs/>
          <w:iCs/>
          <w:sz w:val="24"/>
          <w:szCs w:val="24"/>
        </w:rPr>
        <w:t>ло</w:t>
      </w:r>
      <w:r w:rsidR="101A1E5D" w:rsidRPr="00C0289F">
        <w:rPr>
          <w:bCs/>
          <w:iCs/>
          <w:sz w:val="24"/>
          <w:szCs w:val="24"/>
        </w:rPr>
        <w:t xml:space="preserve"> </w:t>
      </w:r>
      <w:r w:rsidR="005E72EA" w:rsidRPr="00C0289F">
        <w:rPr>
          <w:bCs/>
          <w:iCs/>
          <w:sz w:val="24"/>
          <w:szCs w:val="24"/>
        </w:rPr>
        <w:t>2</w:t>
      </w:r>
      <w:r w:rsidR="00F24246">
        <w:rPr>
          <w:bCs/>
          <w:iCs/>
          <w:sz w:val="24"/>
          <w:szCs w:val="24"/>
        </w:rPr>
        <w:t>8</w:t>
      </w:r>
      <w:r w:rsidR="10105569" w:rsidRPr="00C0289F">
        <w:rPr>
          <w:bCs/>
          <w:iCs/>
          <w:sz w:val="24"/>
          <w:szCs w:val="24"/>
        </w:rPr>
        <w:t xml:space="preserve"> </w:t>
      </w:r>
      <w:r w:rsidR="0022615A" w:rsidRPr="00C0289F">
        <w:rPr>
          <w:bCs/>
          <w:iCs/>
          <w:sz w:val="24"/>
          <w:szCs w:val="24"/>
        </w:rPr>
        <w:t>человек</w:t>
      </w:r>
      <w:r w:rsidRPr="00C0289F">
        <w:rPr>
          <w:bCs/>
          <w:iCs/>
          <w:sz w:val="24"/>
          <w:szCs w:val="24"/>
        </w:rPr>
        <w:t>.</w:t>
      </w:r>
    </w:p>
    <w:p w:rsidR="105B4262" w:rsidRPr="00C0289F" w:rsidRDefault="101A3155" w:rsidP="00BA6C05">
      <w:pPr>
        <w:shd w:val="clear" w:color="auto" w:fill="FFFFFF"/>
        <w:tabs>
          <w:tab w:val="left" w:pos="1134"/>
        </w:tabs>
        <w:ind w:right="-1" w:firstLine="567"/>
        <w:jc w:val="both"/>
        <w:rPr>
          <w:bCs/>
          <w:iCs/>
          <w:sz w:val="24"/>
          <w:szCs w:val="24"/>
        </w:rPr>
      </w:pPr>
      <w:r w:rsidRPr="00C0289F">
        <w:rPr>
          <w:bCs/>
          <w:iCs/>
          <w:sz w:val="24"/>
          <w:szCs w:val="24"/>
        </w:rPr>
        <w:t>За аналогичный период 202</w:t>
      </w:r>
      <w:r w:rsidR="10C2513E" w:rsidRPr="00C0289F">
        <w:rPr>
          <w:bCs/>
          <w:iCs/>
          <w:sz w:val="24"/>
          <w:szCs w:val="24"/>
        </w:rPr>
        <w:t>1</w:t>
      </w:r>
      <w:r w:rsidRPr="00C0289F">
        <w:rPr>
          <w:bCs/>
          <w:iCs/>
          <w:sz w:val="24"/>
          <w:szCs w:val="24"/>
        </w:rPr>
        <w:t xml:space="preserve"> года на вод</w:t>
      </w:r>
      <w:r w:rsidR="10FA4598" w:rsidRPr="00C0289F">
        <w:rPr>
          <w:bCs/>
          <w:iCs/>
          <w:sz w:val="24"/>
          <w:szCs w:val="24"/>
        </w:rPr>
        <w:t xml:space="preserve">оемах округа зарегистрировано </w:t>
      </w:r>
      <w:r w:rsidR="005E72EA" w:rsidRPr="00C0289F">
        <w:rPr>
          <w:bCs/>
          <w:iCs/>
          <w:sz w:val="24"/>
          <w:szCs w:val="24"/>
        </w:rPr>
        <w:t>2</w:t>
      </w:r>
      <w:r w:rsidR="00F24246">
        <w:rPr>
          <w:bCs/>
          <w:iCs/>
          <w:sz w:val="24"/>
          <w:szCs w:val="24"/>
        </w:rPr>
        <w:t>3</w:t>
      </w:r>
      <w:r w:rsidR="10501BB7" w:rsidRPr="00C0289F">
        <w:rPr>
          <w:bCs/>
          <w:iCs/>
          <w:sz w:val="24"/>
          <w:szCs w:val="24"/>
        </w:rPr>
        <w:t xml:space="preserve"> происшеств</w:t>
      </w:r>
      <w:r w:rsidR="10B02F90" w:rsidRPr="00C0289F">
        <w:rPr>
          <w:bCs/>
          <w:iCs/>
          <w:sz w:val="24"/>
          <w:szCs w:val="24"/>
        </w:rPr>
        <w:t>и</w:t>
      </w:r>
      <w:r w:rsidR="00B66EDD" w:rsidRPr="00C0289F">
        <w:rPr>
          <w:bCs/>
          <w:iCs/>
          <w:sz w:val="24"/>
          <w:szCs w:val="24"/>
        </w:rPr>
        <w:t>я</w:t>
      </w:r>
      <w:r w:rsidR="10F72051" w:rsidRPr="00C0289F">
        <w:rPr>
          <w:bCs/>
          <w:iCs/>
          <w:sz w:val="24"/>
          <w:szCs w:val="24"/>
        </w:rPr>
        <w:t>, погиб</w:t>
      </w:r>
      <w:r w:rsidR="108B6DB6" w:rsidRPr="00C0289F">
        <w:rPr>
          <w:bCs/>
          <w:iCs/>
          <w:sz w:val="24"/>
          <w:szCs w:val="24"/>
        </w:rPr>
        <w:t>ло</w:t>
      </w:r>
      <w:r w:rsidR="100267D3" w:rsidRPr="00C0289F">
        <w:rPr>
          <w:bCs/>
          <w:iCs/>
          <w:sz w:val="24"/>
          <w:szCs w:val="24"/>
        </w:rPr>
        <w:t xml:space="preserve"> </w:t>
      </w:r>
      <w:r w:rsidR="005E72EA" w:rsidRPr="00C0289F">
        <w:rPr>
          <w:bCs/>
          <w:iCs/>
          <w:sz w:val="24"/>
          <w:szCs w:val="24"/>
        </w:rPr>
        <w:t>2</w:t>
      </w:r>
      <w:r w:rsidR="00F24246">
        <w:rPr>
          <w:bCs/>
          <w:iCs/>
          <w:sz w:val="24"/>
          <w:szCs w:val="24"/>
        </w:rPr>
        <w:t>4</w:t>
      </w:r>
      <w:r w:rsidRPr="00C0289F">
        <w:rPr>
          <w:bCs/>
          <w:iCs/>
          <w:sz w:val="24"/>
          <w:szCs w:val="24"/>
        </w:rPr>
        <w:t xml:space="preserve"> человек</w:t>
      </w:r>
      <w:r w:rsidR="005E72EA" w:rsidRPr="00C0289F">
        <w:rPr>
          <w:bCs/>
          <w:iCs/>
          <w:sz w:val="24"/>
          <w:szCs w:val="24"/>
        </w:rPr>
        <w:t>а</w:t>
      </w:r>
      <w:r w:rsidRPr="00C0289F">
        <w:rPr>
          <w:bCs/>
          <w:iCs/>
          <w:sz w:val="24"/>
          <w:szCs w:val="24"/>
        </w:rPr>
        <w:t>.</w:t>
      </w:r>
    </w:p>
    <w:p w:rsidR="00AD7EFD" w:rsidRPr="005661E0" w:rsidRDefault="00AD7EFD" w:rsidP="00AD7EFD">
      <w:pPr>
        <w:spacing w:line="228" w:lineRule="auto"/>
        <w:ind w:right="-1" w:firstLine="567"/>
        <w:rPr>
          <w:b/>
          <w:sz w:val="16"/>
          <w:szCs w:val="16"/>
          <w:u w:val="single"/>
        </w:rPr>
      </w:pPr>
    </w:p>
    <w:p w:rsidR="00153741" w:rsidRDefault="000F571B" w:rsidP="00B72C95">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153741" w:rsidRPr="10463398">
        <w:rPr>
          <w:sz w:val="24"/>
          <w:szCs w:val="24"/>
        </w:rPr>
        <w:t>Чрезвычайные</w:t>
      </w:r>
      <w:r w:rsidR="00153741" w:rsidRPr="10DA18EC">
        <w:rPr>
          <w:sz w:val="24"/>
          <w:szCs w:val="24"/>
        </w:rPr>
        <w:t xml:space="preserve"> (аварийные) </w:t>
      </w:r>
      <w:r w:rsidR="00153741" w:rsidRPr="10DA18EC">
        <w:rPr>
          <w:bCs/>
          <w:sz w:val="24"/>
          <w:szCs w:val="24"/>
        </w:rPr>
        <w:t xml:space="preserve">ситуации и происшествия на системах </w:t>
      </w:r>
      <w:r w:rsidR="00153741">
        <w:rPr>
          <w:bCs/>
          <w:sz w:val="24"/>
          <w:szCs w:val="24"/>
        </w:rPr>
        <w:t xml:space="preserve">водо-, </w:t>
      </w:r>
      <w:r w:rsidR="00153741" w:rsidRPr="10DA18EC">
        <w:rPr>
          <w:bCs/>
          <w:sz w:val="24"/>
          <w:szCs w:val="24"/>
        </w:rPr>
        <w:t xml:space="preserve">газо- и теплоснабжения за прошедшие сутки на территории округа не произошли. </w:t>
      </w:r>
    </w:p>
    <w:p w:rsidR="00D7127B" w:rsidRPr="00CA205D" w:rsidRDefault="00492DC3" w:rsidP="00B72C95">
      <w:pPr>
        <w:ind w:right="-1" w:firstLine="567"/>
        <w:jc w:val="both"/>
        <w:rPr>
          <w:bCs/>
          <w:color w:val="FF0000"/>
          <w:sz w:val="24"/>
          <w:szCs w:val="24"/>
        </w:rPr>
      </w:pPr>
      <w:r>
        <w:rPr>
          <w:bCs/>
          <w:sz w:val="24"/>
          <w:szCs w:val="24"/>
        </w:rPr>
        <w:t xml:space="preserve">14.08.2022 в 13:01 в </w:t>
      </w:r>
      <w:r w:rsidRPr="10AF76DC">
        <w:rPr>
          <w:bCs/>
          <w:sz w:val="24"/>
          <w:szCs w:val="24"/>
        </w:rPr>
        <w:t xml:space="preserve">СНТ «Дружба» </w:t>
      </w:r>
      <w:r>
        <w:rPr>
          <w:bCs/>
          <w:sz w:val="24"/>
          <w:szCs w:val="24"/>
        </w:rPr>
        <w:t xml:space="preserve">г.п. Советский Советского района произошло аварийное отключение электроэнергии. Под отключение попали 55 домов, 110 человек. В 14:35 </w:t>
      </w:r>
      <w:r w:rsidRPr="105B3447">
        <w:rPr>
          <w:bCs/>
          <w:sz w:val="24"/>
          <w:szCs w:val="24"/>
        </w:rPr>
        <w:t>электроснабжение восстановлено в полном объеме</w:t>
      </w:r>
      <w:r>
        <w:rPr>
          <w:bCs/>
          <w:sz w:val="24"/>
          <w:szCs w:val="24"/>
        </w:rPr>
        <w:t>.</w:t>
      </w:r>
      <w:r w:rsidR="00D7127B" w:rsidRPr="00CA205D">
        <w:rPr>
          <w:bCs/>
          <w:color w:val="FF0000"/>
          <w:sz w:val="24"/>
          <w:szCs w:val="24"/>
        </w:rPr>
        <w:t xml:space="preserve"> </w:t>
      </w:r>
    </w:p>
    <w:p w:rsidR="00D225CA" w:rsidRPr="00C0289F" w:rsidRDefault="00D225CA" w:rsidP="00D225CA">
      <w:pPr>
        <w:ind w:firstLine="567"/>
        <w:rPr>
          <w:b/>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lastRenderedPageBreak/>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7127B" w:rsidRPr="00153741" w:rsidRDefault="00D7127B" w:rsidP="00D7127B">
      <w:pPr>
        <w:pStyle w:val="a6"/>
        <w:shd w:val="clear" w:color="auto" w:fill="FFFFFF"/>
        <w:ind w:firstLine="567"/>
        <w:jc w:val="both"/>
      </w:pPr>
      <w:r w:rsidRPr="00153741">
        <w:t xml:space="preserve">На 07.08.2022 в Ханты-Мансийском автономном округе-Югре зарегистрировано 213537 лабораторно подтверждённых случаев </w:t>
      </w:r>
      <w:r w:rsidRPr="00153741">
        <w:rPr>
          <w:u w:val="single"/>
        </w:rPr>
        <w:t>COVID-19</w:t>
      </w:r>
      <w:r w:rsidRPr="00153741">
        <w:t xml:space="preserve">, что составило 12746,0 на 100 тыс. населения. На 31 неделе 2022 года зарегистрировано 866 случаев COVID-19 или 51,7 на 100 тыс. населения, что выше </w:t>
      </w:r>
      <w:hyperlink r:id="rId9" w:history="1">
        <w:r w:rsidRPr="00153741">
          <w:rPr>
            <w:rStyle w:val="affd"/>
            <w:color w:val="auto"/>
            <w:u w:val="none"/>
            <w:bdr w:val="none" w:sz="0" w:space="0" w:color="auto" w:frame="1"/>
          </w:rPr>
          <w:t>предыдущей</w:t>
        </w:r>
        <w:r w:rsidRPr="00153741">
          <w:rPr>
            <w:rStyle w:val="affd"/>
            <w:color w:val="auto"/>
            <w:bdr w:val="none" w:sz="0" w:space="0" w:color="auto" w:frame="1"/>
          </w:rPr>
          <w:t xml:space="preserve"> </w:t>
        </w:r>
        <w:r w:rsidRPr="00153741">
          <w:rPr>
            <w:rStyle w:val="affd"/>
            <w:color w:val="auto"/>
            <w:u w:val="none"/>
            <w:bdr w:val="none" w:sz="0" w:space="0" w:color="auto" w:frame="1"/>
          </w:rPr>
          <w:t>недели</w:t>
        </w:r>
      </w:hyperlink>
      <w:r w:rsidRPr="00153741">
        <w:t xml:space="preserve"> на 52,7% и ниже показателя 31 недели прошлого года на 32,2 %. Среднесуточный показатель за 7 дней – 7,4 на 100 тыс. населения. С 24 недели заболеваемость приобрела тенденцию к росту. Суточный темп прироста на 07.08.2022 составил 0,06 %. Средний темп прироста за 7 дней 01.08-07.08.2022 – 0,05 %. Охват тестированием 326,2 исследований на 100 населения. Коэффициент распространения инфекции (Rt) на 07.08.2022 – 1,96.</w:t>
      </w:r>
    </w:p>
    <w:p w:rsidR="00D7127B" w:rsidRPr="00D834A3" w:rsidRDefault="00D7127B" w:rsidP="00D7127B">
      <w:pPr>
        <w:pStyle w:val="a6"/>
        <w:shd w:val="clear" w:color="auto" w:fill="FFFFFF"/>
        <w:ind w:firstLine="567"/>
        <w:jc w:val="both"/>
        <w:rPr>
          <w:color w:val="000000"/>
        </w:rPr>
      </w:pPr>
      <w:r w:rsidRPr="00153741">
        <w:t>В территориальной структуре доминирует население</w:t>
      </w:r>
      <w:r w:rsidRPr="00D834A3">
        <w:rPr>
          <w:color w:val="000000"/>
        </w:rPr>
        <w:t xml:space="preserve"> города г.</w:t>
      </w:r>
      <w:r>
        <w:rPr>
          <w:color w:val="000000"/>
        </w:rPr>
        <w:t xml:space="preserve"> </w:t>
      </w:r>
      <w:r w:rsidRPr="00D834A3">
        <w:rPr>
          <w:color w:val="000000"/>
        </w:rPr>
        <w:t>Сургут – 35,2%, г.</w:t>
      </w:r>
      <w:r>
        <w:rPr>
          <w:color w:val="000000"/>
        </w:rPr>
        <w:t xml:space="preserve"> </w:t>
      </w:r>
      <w:r w:rsidRPr="00D834A3">
        <w:rPr>
          <w:color w:val="000000"/>
        </w:rPr>
        <w:t>Ханты-Мансийск – 15,1%, г.</w:t>
      </w:r>
      <w:r>
        <w:rPr>
          <w:color w:val="000000"/>
        </w:rPr>
        <w:t xml:space="preserve"> </w:t>
      </w:r>
      <w:r w:rsidRPr="00D834A3">
        <w:rPr>
          <w:color w:val="000000"/>
        </w:rPr>
        <w:t>Нижневартовск – 14,2%. Не регистрировались случаи COVID-19 в Белоярском.</w:t>
      </w:r>
    </w:p>
    <w:p w:rsidR="00D7127B" w:rsidRPr="00D834A3" w:rsidRDefault="00D7127B" w:rsidP="00D7127B">
      <w:pPr>
        <w:pStyle w:val="a6"/>
        <w:shd w:val="clear" w:color="auto" w:fill="FFFFFF"/>
        <w:ind w:firstLine="567"/>
        <w:jc w:val="both"/>
        <w:rPr>
          <w:color w:val="000000"/>
        </w:rPr>
      </w:pPr>
      <w:r w:rsidRPr="00D834A3">
        <w:rPr>
          <w:color w:val="000000"/>
        </w:rPr>
        <w:t>Рост заболеваемости отмечается в г. Покачи на 398,2%, г.</w:t>
      </w:r>
      <w:r>
        <w:rPr>
          <w:color w:val="000000"/>
        </w:rPr>
        <w:t xml:space="preserve"> </w:t>
      </w:r>
      <w:r w:rsidRPr="00D834A3">
        <w:rPr>
          <w:color w:val="000000"/>
        </w:rPr>
        <w:t>Урай – 232,9%, Нижневартовский район – 230,1%, г.</w:t>
      </w:r>
      <w:r>
        <w:rPr>
          <w:color w:val="000000"/>
        </w:rPr>
        <w:t xml:space="preserve"> </w:t>
      </w:r>
      <w:r w:rsidRPr="00D834A3">
        <w:rPr>
          <w:color w:val="000000"/>
        </w:rPr>
        <w:t>Лангепас – 225,3%, Октябрьский район – 199,4%, Кондинский район – 150,0%, г.</w:t>
      </w:r>
      <w:r>
        <w:rPr>
          <w:color w:val="000000"/>
        </w:rPr>
        <w:t xml:space="preserve"> </w:t>
      </w:r>
      <w:r w:rsidRPr="00D834A3">
        <w:rPr>
          <w:color w:val="000000"/>
        </w:rPr>
        <w:t>Ханты-Мансийск – 122,1%, Березовский район – 98,8%, г.</w:t>
      </w:r>
      <w:r>
        <w:rPr>
          <w:color w:val="000000"/>
        </w:rPr>
        <w:t xml:space="preserve"> </w:t>
      </w:r>
      <w:r w:rsidRPr="00D834A3">
        <w:rPr>
          <w:color w:val="000000"/>
        </w:rPr>
        <w:t>Югорск – 88,3%, г.Пыть-Ях – 75,0%, г.</w:t>
      </w:r>
      <w:r>
        <w:rPr>
          <w:color w:val="000000"/>
        </w:rPr>
        <w:t xml:space="preserve"> </w:t>
      </w:r>
      <w:r w:rsidRPr="00D834A3">
        <w:rPr>
          <w:color w:val="000000"/>
        </w:rPr>
        <w:t>Когалым – 66,0%, г.</w:t>
      </w:r>
      <w:r>
        <w:rPr>
          <w:color w:val="000000"/>
        </w:rPr>
        <w:t xml:space="preserve"> </w:t>
      </w:r>
      <w:r w:rsidRPr="00D834A3">
        <w:rPr>
          <w:color w:val="000000"/>
        </w:rPr>
        <w:t>Сургут – 47,2%, г.</w:t>
      </w:r>
      <w:r>
        <w:rPr>
          <w:color w:val="000000"/>
        </w:rPr>
        <w:t xml:space="preserve"> </w:t>
      </w:r>
      <w:r w:rsidRPr="00D834A3">
        <w:rPr>
          <w:color w:val="000000"/>
        </w:rPr>
        <w:t>Нижневартовск – 44,6%, г.</w:t>
      </w:r>
      <w:r>
        <w:rPr>
          <w:color w:val="000000"/>
        </w:rPr>
        <w:t xml:space="preserve"> </w:t>
      </w:r>
      <w:r w:rsidRPr="00D834A3">
        <w:rPr>
          <w:color w:val="000000"/>
        </w:rPr>
        <w:t>Нефтеюганск – 42,0%, г.</w:t>
      </w:r>
      <w:r>
        <w:rPr>
          <w:color w:val="000000"/>
        </w:rPr>
        <w:t xml:space="preserve"> </w:t>
      </w:r>
      <w:r w:rsidRPr="00D834A3">
        <w:rPr>
          <w:color w:val="000000"/>
        </w:rPr>
        <w:t>Мегион – 24,9.</w:t>
      </w:r>
    </w:p>
    <w:p w:rsidR="00D7127B" w:rsidRPr="00D834A3" w:rsidRDefault="00D7127B" w:rsidP="00D7127B">
      <w:pPr>
        <w:pStyle w:val="a6"/>
        <w:shd w:val="clear" w:color="auto" w:fill="FFFFFF"/>
        <w:ind w:firstLine="567"/>
        <w:jc w:val="both"/>
        <w:rPr>
          <w:color w:val="000000"/>
        </w:rPr>
      </w:pPr>
      <w:r w:rsidRPr="00D834A3">
        <w:rPr>
          <w:color w:val="000000"/>
        </w:rPr>
        <w:t>Превышает среднеокружной показатель заболеваемость в 7-ми МО, но наибольший уровень на 31 неделе в г.</w:t>
      </w:r>
      <w:r>
        <w:rPr>
          <w:color w:val="000000"/>
        </w:rPr>
        <w:t xml:space="preserve"> </w:t>
      </w:r>
      <w:r w:rsidRPr="00D834A3">
        <w:rPr>
          <w:color w:val="000000"/>
        </w:rPr>
        <w:t>Ханты-Мансийске (в 2,4 раза – 126,4 %) и Нижневартовском районе (в 1,8 раза – 92,1%).</w:t>
      </w:r>
    </w:p>
    <w:p w:rsidR="00D7127B" w:rsidRPr="00D834A3" w:rsidRDefault="00D7127B" w:rsidP="00D7127B">
      <w:pPr>
        <w:pStyle w:val="a6"/>
        <w:shd w:val="clear" w:color="auto" w:fill="FFFFFF"/>
        <w:ind w:firstLine="567"/>
        <w:jc w:val="both"/>
        <w:rPr>
          <w:color w:val="000000"/>
        </w:rPr>
      </w:pPr>
      <w:r w:rsidRPr="00D834A3">
        <w:rPr>
          <w:color w:val="000000"/>
        </w:rPr>
        <w:t>В возрастной структуре заболеваемости на 31 неделе на долю детей приходится 11,8 %, взрослых – 88,2 %, при этом рост заболеваемости взрослых произошёл на 51,6%, детей – 61,9%. Наиболее интенсивный рост в группе 1-6 лет на 100,0%, вреди взрослых 18-29 лет – на 61,6%.</w:t>
      </w:r>
    </w:p>
    <w:p w:rsidR="00D7127B" w:rsidRPr="00D834A3" w:rsidRDefault="00D7127B" w:rsidP="00D7127B">
      <w:pPr>
        <w:pStyle w:val="a6"/>
        <w:shd w:val="clear" w:color="auto" w:fill="FFFFFF"/>
        <w:ind w:firstLine="567"/>
        <w:jc w:val="both"/>
        <w:rPr>
          <w:color w:val="000000"/>
        </w:rPr>
      </w:pPr>
      <w:r w:rsidRPr="00D834A3">
        <w:rPr>
          <w:color w:val="000000"/>
        </w:rPr>
        <w:t>В социальной структуре рабочие составляют 24,7 %, служащие – 21,7%, пенсионеры – 19,6%, неработающие, декретные отпуска – 18,9 %, воспитанники – 8,9%, работники мед. организаций – 6,1%.</w:t>
      </w:r>
    </w:p>
    <w:p w:rsidR="00D7127B" w:rsidRPr="00D834A3" w:rsidRDefault="00D7127B" w:rsidP="00D7127B">
      <w:pPr>
        <w:pStyle w:val="a6"/>
        <w:shd w:val="clear" w:color="auto" w:fill="FFFFFF"/>
        <w:ind w:firstLine="567"/>
        <w:jc w:val="both"/>
        <w:rPr>
          <w:color w:val="000000"/>
        </w:rPr>
      </w:pPr>
      <w:r w:rsidRPr="00D834A3">
        <w:rPr>
          <w:color w:val="000000"/>
        </w:rPr>
        <w:t>По месту инфицирования доля заражений в местах массового пребывания людей составила – 68,0%, в семье – 19,2%, в медицинской организации – 5,3%, завозные случаи – 3,5 %, по месту работы – 3,3%, контакт не установлен – 0,7%.</w:t>
      </w:r>
    </w:p>
    <w:p w:rsidR="00D7127B" w:rsidRPr="00D834A3" w:rsidRDefault="00D7127B" w:rsidP="00D7127B">
      <w:pPr>
        <w:pStyle w:val="a6"/>
        <w:shd w:val="clear" w:color="auto" w:fill="FFFFFF"/>
        <w:ind w:firstLine="567"/>
        <w:jc w:val="both"/>
        <w:rPr>
          <w:color w:val="000000"/>
        </w:rPr>
      </w:pPr>
      <w:r w:rsidRPr="00D834A3">
        <w:rPr>
          <w:color w:val="000000"/>
        </w:rPr>
        <w:t>Нарастающим итогом зарегистрировано 138 завозных случаев или 15,9% от общей заболеваемости, из них из других стран 30 завозных случаев (Турция – 14, ОАЭ – 3, Казахстан – 2, Киргизия – 2, Таджикистан – 2, Украина – 2, Австрия, Армения, Финляндия, Грузия, Беларусь – по одному случаю) – 3,5%, из других субъектов РФ - 108 случаев или 12,5%.  Структура диагнозов: ОРВИ составляют 96,3%, пневмонии – 2,4%, бессимптомные формы – 1,3 %.</w:t>
      </w:r>
    </w:p>
    <w:p w:rsidR="00D7127B" w:rsidRPr="00D834A3" w:rsidRDefault="00D7127B" w:rsidP="00D7127B">
      <w:pPr>
        <w:pStyle w:val="a6"/>
        <w:shd w:val="clear" w:color="auto" w:fill="FFFFFF"/>
        <w:ind w:firstLine="567"/>
        <w:jc w:val="both"/>
        <w:rPr>
          <w:color w:val="000000"/>
        </w:rPr>
      </w:pPr>
      <w:r w:rsidRPr="00D834A3">
        <w:rPr>
          <w:color w:val="000000"/>
        </w:rPr>
        <w:t>Без клинических проявлений зарегистрировано – 1,3 %, с выраженной симптоматикой – 98,7 %. Соответственно, 96,7 % заболевших на 31 неделе выявлены при обращении за медицинской помощью, а 3,3 %- при скрининговых обследованиях. В структуре клинических проявлений ОРВИ составили 96,3 %, пневмонии – 2,4 %.</w:t>
      </w:r>
    </w:p>
    <w:p w:rsidR="002D44FA" w:rsidRPr="10810154" w:rsidRDefault="00D7127B" w:rsidP="00D7127B">
      <w:pPr>
        <w:shd w:val="clear" w:color="auto" w:fill="FFFFFF"/>
        <w:ind w:firstLine="567"/>
        <w:jc w:val="both"/>
        <w:rPr>
          <w:color w:val="000000"/>
          <w:sz w:val="24"/>
          <w:szCs w:val="24"/>
        </w:rPr>
      </w:pPr>
      <w:r w:rsidRPr="00D834A3">
        <w:rPr>
          <w:color w:val="000000"/>
          <w:sz w:val="24"/>
          <w:szCs w:val="24"/>
        </w:rPr>
        <w:t>Нарастающим итогом по 26 календарную неделю 2022 года в Ханты-Мансийском автономном округе – Югре суммарно по всем возрастам имеют антитела 42,78 % обследованного населения Югры. На 22-26 неделю суммарно по всем возрастам имели антитела 96,35% обследованного населения Югры. Среди переболевших ОРВИ содержание IgM выявлено у 97,96% обследованных. Среди переболевших пневмониями все положительные (IgM/IgG-20, IgG-10). Среди контактных имеют антитела 83,3 %.</w:t>
      </w:r>
    </w:p>
    <w:p w:rsidR="002D44FA" w:rsidRPr="10A40879" w:rsidRDefault="002D44FA" w:rsidP="002D44FA">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2D44FA" w:rsidRPr="10AE5AB2" w:rsidRDefault="002D44FA" w:rsidP="00CC2F44">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D44FA" w:rsidRPr="10AF4B9D" w:rsidTr="00C72D74">
        <w:trPr>
          <w:jc w:val="center"/>
        </w:trPr>
        <w:tc>
          <w:tcPr>
            <w:tcW w:w="534" w:type="dxa"/>
            <w:vMerge w:val="restart"/>
          </w:tcPr>
          <w:p w:rsidR="002D44FA" w:rsidRPr="10AF4B9D" w:rsidRDefault="002D44FA" w:rsidP="00C72D74">
            <w:pPr>
              <w:pStyle w:val="a6"/>
              <w:shd w:val="clear" w:color="auto" w:fill="FFFFFF"/>
              <w:rPr>
                <w:sz w:val="20"/>
                <w:szCs w:val="20"/>
              </w:rPr>
            </w:pPr>
            <w:r w:rsidRPr="10AF4B9D">
              <w:rPr>
                <w:sz w:val="20"/>
                <w:szCs w:val="20"/>
              </w:rPr>
              <w:t>н/н</w:t>
            </w:r>
          </w:p>
        </w:tc>
        <w:tc>
          <w:tcPr>
            <w:tcW w:w="2496" w:type="dxa"/>
            <w:vMerge w:val="restart"/>
          </w:tcPr>
          <w:p w:rsidR="002D44FA" w:rsidRPr="10AF4B9D" w:rsidRDefault="002D44FA" w:rsidP="00C72D74">
            <w:pPr>
              <w:pStyle w:val="a6"/>
              <w:shd w:val="clear" w:color="auto" w:fill="FFFFFF"/>
              <w:jc w:val="center"/>
              <w:rPr>
                <w:sz w:val="20"/>
                <w:szCs w:val="20"/>
              </w:rPr>
            </w:pPr>
            <w:r w:rsidRPr="10AF4B9D">
              <w:rPr>
                <w:sz w:val="20"/>
                <w:szCs w:val="20"/>
              </w:rPr>
              <w:t>ЕДДС</w:t>
            </w:r>
          </w:p>
        </w:tc>
        <w:tc>
          <w:tcPr>
            <w:tcW w:w="3221" w:type="dxa"/>
            <w:gridSpan w:val="3"/>
          </w:tcPr>
          <w:p w:rsidR="002D44FA" w:rsidRPr="10AF4B9D" w:rsidRDefault="002D44FA" w:rsidP="00C72D74">
            <w:pPr>
              <w:pStyle w:val="a6"/>
              <w:shd w:val="clear" w:color="auto" w:fill="FFFFFF"/>
              <w:jc w:val="center"/>
              <w:rPr>
                <w:sz w:val="20"/>
                <w:szCs w:val="20"/>
              </w:rPr>
            </w:pPr>
            <w:r w:rsidRPr="10AF4B9D">
              <w:rPr>
                <w:sz w:val="20"/>
                <w:szCs w:val="20"/>
              </w:rPr>
              <w:t>Школы, из них приостановление образовательного процесса</w:t>
            </w:r>
          </w:p>
        </w:tc>
        <w:tc>
          <w:tcPr>
            <w:tcW w:w="3496" w:type="dxa"/>
            <w:gridSpan w:val="3"/>
          </w:tcPr>
          <w:p w:rsidR="002D44FA" w:rsidRPr="10AF4B9D" w:rsidRDefault="002D44FA" w:rsidP="00C72D74">
            <w:pPr>
              <w:pStyle w:val="a6"/>
              <w:shd w:val="clear" w:color="auto" w:fill="FFFFFF"/>
              <w:jc w:val="center"/>
              <w:rPr>
                <w:sz w:val="20"/>
                <w:szCs w:val="20"/>
              </w:rPr>
            </w:pPr>
            <w:r w:rsidRPr="10AF4B9D">
              <w:rPr>
                <w:sz w:val="20"/>
                <w:szCs w:val="20"/>
              </w:rPr>
              <w:t>Детские сады, из них приостановление образовательного процесса</w:t>
            </w:r>
          </w:p>
        </w:tc>
      </w:tr>
      <w:tr w:rsidR="002D44FA" w:rsidRPr="10AF4B9D" w:rsidTr="00C72D74">
        <w:trPr>
          <w:jc w:val="center"/>
        </w:trPr>
        <w:tc>
          <w:tcPr>
            <w:tcW w:w="534" w:type="dxa"/>
            <w:vMerge/>
          </w:tcPr>
          <w:p w:rsidR="002D44FA" w:rsidRPr="10AF4B9D" w:rsidRDefault="002D44FA" w:rsidP="00C72D74">
            <w:pPr>
              <w:pStyle w:val="a6"/>
              <w:shd w:val="clear" w:color="auto" w:fill="FFFFFF"/>
              <w:rPr>
                <w:sz w:val="20"/>
                <w:szCs w:val="20"/>
              </w:rPr>
            </w:pPr>
          </w:p>
        </w:tc>
        <w:tc>
          <w:tcPr>
            <w:tcW w:w="2496" w:type="dxa"/>
            <w:vMerge/>
          </w:tcPr>
          <w:p w:rsidR="002D44FA" w:rsidRPr="10AF4B9D" w:rsidRDefault="002D44FA" w:rsidP="00C72D74">
            <w:pPr>
              <w:pStyle w:val="a6"/>
              <w:shd w:val="clear" w:color="auto" w:fill="FFFFFF"/>
              <w:rPr>
                <w:sz w:val="20"/>
                <w:szCs w:val="20"/>
              </w:rPr>
            </w:pPr>
          </w:p>
        </w:tc>
        <w:tc>
          <w:tcPr>
            <w:tcW w:w="906" w:type="dxa"/>
          </w:tcPr>
          <w:p w:rsidR="002D44FA" w:rsidRPr="10AF4B9D" w:rsidRDefault="002D44FA" w:rsidP="00C72D74">
            <w:pPr>
              <w:pStyle w:val="a6"/>
              <w:shd w:val="clear" w:color="auto" w:fill="FFFFFF"/>
              <w:rPr>
                <w:sz w:val="20"/>
                <w:szCs w:val="20"/>
              </w:rPr>
            </w:pPr>
            <w:r w:rsidRPr="10AF4B9D">
              <w:rPr>
                <w:sz w:val="20"/>
                <w:szCs w:val="20"/>
              </w:rPr>
              <w:t>всего</w:t>
            </w:r>
          </w:p>
        </w:tc>
        <w:tc>
          <w:tcPr>
            <w:tcW w:w="992" w:type="dxa"/>
          </w:tcPr>
          <w:p w:rsidR="002D44FA" w:rsidRPr="10AF4B9D" w:rsidRDefault="002D44FA" w:rsidP="00C72D74">
            <w:pPr>
              <w:pStyle w:val="a6"/>
              <w:shd w:val="clear" w:color="auto" w:fill="FFFFFF"/>
              <w:rPr>
                <w:sz w:val="20"/>
                <w:szCs w:val="20"/>
              </w:rPr>
            </w:pPr>
            <w:r w:rsidRPr="10AF4B9D">
              <w:rPr>
                <w:sz w:val="20"/>
                <w:szCs w:val="20"/>
              </w:rPr>
              <w:t>Полное</w:t>
            </w:r>
          </w:p>
        </w:tc>
        <w:tc>
          <w:tcPr>
            <w:tcW w:w="1323" w:type="dxa"/>
          </w:tcPr>
          <w:p w:rsidR="002D44FA" w:rsidRPr="10AF4B9D" w:rsidRDefault="002D44FA" w:rsidP="00C72D74">
            <w:pPr>
              <w:pStyle w:val="a6"/>
              <w:shd w:val="clear" w:color="auto" w:fill="FFFFFF"/>
              <w:rPr>
                <w:sz w:val="20"/>
                <w:szCs w:val="20"/>
              </w:rPr>
            </w:pPr>
            <w:r w:rsidRPr="10AF4B9D">
              <w:rPr>
                <w:sz w:val="20"/>
                <w:szCs w:val="20"/>
              </w:rPr>
              <w:t>Частичное</w:t>
            </w:r>
          </w:p>
        </w:tc>
        <w:tc>
          <w:tcPr>
            <w:tcW w:w="876" w:type="dxa"/>
          </w:tcPr>
          <w:p w:rsidR="002D44FA" w:rsidRPr="10AF4B9D" w:rsidRDefault="002D44FA" w:rsidP="00C72D74">
            <w:pPr>
              <w:pStyle w:val="a6"/>
              <w:shd w:val="clear" w:color="auto" w:fill="FFFFFF"/>
              <w:rPr>
                <w:sz w:val="20"/>
                <w:szCs w:val="20"/>
              </w:rPr>
            </w:pPr>
            <w:r w:rsidRPr="10AF4B9D">
              <w:rPr>
                <w:sz w:val="20"/>
                <w:szCs w:val="20"/>
              </w:rPr>
              <w:t>всего</w:t>
            </w:r>
          </w:p>
        </w:tc>
        <w:tc>
          <w:tcPr>
            <w:tcW w:w="1203" w:type="dxa"/>
            <w:shd w:val="clear" w:color="auto" w:fill="auto"/>
          </w:tcPr>
          <w:p w:rsidR="002D44FA" w:rsidRPr="10AF4B9D" w:rsidRDefault="002D44FA" w:rsidP="00C72D74">
            <w:pPr>
              <w:pStyle w:val="a6"/>
              <w:shd w:val="clear" w:color="auto" w:fill="FFFFFF"/>
              <w:rPr>
                <w:sz w:val="20"/>
                <w:szCs w:val="20"/>
              </w:rPr>
            </w:pPr>
            <w:r w:rsidRPr="10AF4B9D">
              <w:rPr>
                <w:sz w:val="20"/>
                <w:szCs w:val="20"/>
              </w:rPr>
              <w:t>Полное</w:t>
            </w:r>
          </w:p>
        </w:tc>
        <w:tc>
          <w:tcPr>
            <w:tcW w:w="1417" w:type="dxa"/>
          </w:tcPr>
          <w:p w:rsidR="002D44FA" w:rsidRPr="10AF4B9D" w:rsidRDefault="002D44FA" w:rsidP="00C72D74">
            <w:pPr>
              <w:pStyle w:val="a6"/>
              <w:shd w:val="clear" w:color="auto" w:fill="FFFFFF"/>
              <w:rPr>
                <w:sz w:val="20"/>
                <w:szCs w:val="20"/>
              </w:rPr>
            </w:pPr>
            <w:r w:rsidRPr="10AF4B9D">
              <w:rPr>
                <w:sz w:val="20"/>
                <w:szCs w:val="20"/>
              </w:rPr>
              <w:t>Частичное</w:t>
            </w:r>
          </w:p>
        </w:tc>
      </w:tr>
      <w:tr w:rsidR="006578BE" w:rsidRPr="10AF4B9D" w:rsidTr="00C72D74">
        <w:trPr>
          <w:trHeight w:val="247"/>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Белоярский район</w:t>
            </w:r>
          </w:p>
        </w:tc>
        <w:tc>
          <w:tcPr>
            <w:tcW w:w="906" w:type="dxa"/>
            <w:vAlign w:val="center"/>
          </w:tcPr>
          <w:p w:rsidR="006578BE" w:rsidRPr="00153741" w:rsidRDefault="006578BE" w:rsidP="00C72D74">
            <w:pPr>
              <w:jc w:val="center"/>
            </w:pPr>
            <w:r w:rsidRPr="00153741">
              <w:t>11</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7</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trHeight w:val="58"/>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Березовский район</w:t>
            </w:r>
          </w:p>
        </w:tc>
        <w:tc>
          <w:tcPr>
            <w:tcW w:w="906" w:type="dxa"/>
            <w:vAlign w:val="center"/>
          </w:tcPr>
          <w:p w:rsidR="006578BE" w:rsidRPr="00153741" w:rsidRDefault="006578BE" w:rsidP="00C72D74">
            <w:pPr>
              <w:jc w:val="center"/>
            </w:pPr>
            <w:r w:rsidRPr="00153741">
              <w:t>12</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19</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lastRenderedPageBreak/>
              <w:t>3</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Когалым</w:t>
            </w:r>
          </w:p>
        </w:tc>
        <w:tc>
          <w:tcPr>
            <w:tcW w:w="906" w:type="dxa"/>
            <w:vAlign w:val="center"/>
          </w:tcPr>
          <w:p w:rsidR="006578BE" w:rsidRPr="00153741" w:rsidRDefault="006578BE" w:rsidP="00C72D74">
            <w:pPr>
              <w:jc w:val="center"/>
            </w:pPr>
            <w:r w:rsidRPr="00153741">
              <w:t>7</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7</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trHeight w:val="218"/>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4</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Кондинский район</w:t>
            </w:r>
          </w:p>
        </w:tc>
        <w:tc>
          <w:tcPr>
            <w:tcW w:w="906" w:type="dxa"/>
            <w:vAlign w:val="center"/>
          </w:tcPr>
          <w:p w:rsidR="006578BE" w:rsidRPr="00153741" w:rsidRDefault="006578BE" w:rsidP="00C72D74">
            <w:pPr>
              <w:jc w:val="center"/>
            </w:pPr>
            <w:r w:rsidRPr="00153741">
              <w:t>15</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19</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5</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Лангепас</w:t>
            </w:r>
          </w:p>
        </w:tc>
        <w:tc>
          <w:tcPr>
            <w:tcW w:w="906" w:type="dxa"/>
            <w:vAlign w:val="center"/>
          </w:tcPr>
          <w:p w:rsidR="006578BE" w:rsidRPr="00153741" w:rsidRDefault="006578BE" w:rsidP="00C72D74">
            <w:pPr>
              <w:jc w:val="center"/>
            </w:pPr>
            <w:r w:rsidRPr="00153741">
              <w:t>6</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4</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6</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Мегион</w:t>
            </w:r>
          </w:p>
        </w:tc>
        <w:tc>
          <w:tcPr>
            <w:tcW w:w="906" w:type="dxa"/>
            <w:vAlign w:val="center"/>
          </w:tcPr>
          <w:p w:rsidR="006578BE" w:rsidRPr="00153741" w:rsidRDefault="006578BE" w:rsidP="00C72D74">
            <w:pPr>
              <w:jc w:val="center"/>
            </w:pPr>
            <w:r w:rsidRPr="00153741">
              <w:t>8</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19</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7</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Нефтеюганск</w:t>
            </w:r>
          </w:p>
        </w:tc>
        <w:tc>
          <w:tcPr>
            <w:tcW w:w="906" w:type="dxa"/>
            <w:vAlign w:val="center"/>
          </w:tcPr>
          <w:p w:rsidR="006578BE" w:rsidRPr="00153741" w:rsidRDefault="006578BE" w:rsidP="00C72D74">
            <w:pPr>
              <w:jc w:val="center"/>
            </w:pPr>
            <w:r w:rsidRPr="00153741">
              <w:t>16</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22</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8</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Нефтеюганский район</w:t>
            </w:r>
          </w:p>
        </w:tc>
        <w:tc>
          <w:tcPr>
            <w:tcW w:w="906" w:type="dxa"/>
            <w:vAlign w:val="center"/>
          </w:tcPr>
          <w:p w:rsidR="006578BE" w:rsidRPr="00153741" w:rsidRDefault="006578BE" w:rsidP="00C72D74">
            <w:pPr>
              <w:jc w:val="center"/>
            </w:pPr>
            <w:r w:rsidRPr="00153741">
              <w:t>13</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13</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153741"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9</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Нижневартовск</w:t>
            </w:r>
          </w:p>
        </w:tc>
        <w:tc>
          <w:tcPr>
            <w:tcW w:w="906" w:type="dxa"/>
            <w:vAlign w:val="center"/>
          </w:tcPr>
          <w:p w:rsidR="006578BE" w:rsidRPr="00153741" w:rsidRDefault="006578BE" w:rsidP="00C72D74">
            <w:pPr>
              <w:jc w:val="center"/>
            </w:pPr>
            <w:r w:rsidRPr="00153741">
              <w:t>34</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36</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10</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Нижневартовский район</w:t>
            </w:r>
          </w:p>
        </w:tc>
        <w:tc>
          <w:tcPr>
            <w:tcW w:w="906" w:type="dxa"/>
            <w:vAlign w:val="center"/>
          </w:tcPr>
          <w:p w:rsidR="006578BE" w:rsidRPr="00153741" w:rsidRDefault="006578BE" w:rsidP="00C72D74">
            <w:pPr>
              <w:jc w:val="center"/>
            </w:pPr>
            <w:r w:rsidRPr="00153741">
              <w:t>16</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6</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г.Нягань</w:t>
            </w:r>
          </w:p>
        </w:tc>
        <w:tc>
          <w:tcPr>
            <w:tcW w:w="906" w:type="dxa"/>
            <w:vAlign w:val="center"/>
          </w:tcPr>
          <w:p w:rsidR="006578BE" w:rsidRPr="00153741" w:rsidRDefault="006578BE" w:rsidP="00C72D74">
            <w:pPr>
              <w:jc w:val="center"/>
            </w:pPr>
            <w:r w:rsidRPr="00153741">
              <w:t>7</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9</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Октябрьский район</w:t>
            </w:r>
          </w:p>
        </w:tc>
        <w:tc>
          <w:tcPr>
            <w:tcW w:w="906" w:type="dxa"/>
            <w:vAlign w:val="center"/>
          </w:tcPr>
          <w:p w:rsidR="006578BE" w:rsidRPr="00153741" w:rsidRDefault="006578BE" w:rsidP="00C72D74">
            <w:pPr>
              <w:jc w:val="center"/>
            </w:pPr>
            <w:r w:rsidRPr="00153741">
              <w:t>22</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11</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13</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Покачи</w:t>
            </w:r>
          </w:p>
        </w:tc>
        <w:tc>
          <w:tcPr>
            <w:tcW w:w="906" w:type="dxa"/>
            <w:vAlign w:val="center"/>
          </w:tcPr>
          <w:p w:rsidR="006578BE" w:rsidRPr="00153741" w:rsidRDefault="006578BE" w:rsidP="00C72D74">
            <w:pPr>
              <w:jc w:val="center"/>
            </w:pPr>
            <w:r w:rsidRPr="00153741">
              <w:t>3</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5</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14</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г.Пыть-Ях</w:t>
            </w:r>
          </w:p>
        </w:tc>
        <w:tc>
          <w:tcPr>
            <w:tcW w:w="906" w:type="dxa"/>
            <w:vAlign w:val="center"/>
          </w:tcPr>
          <w:p w:rsidR="006578BE" w:rsidRPr="00153741" w:rsidRDefault="006578BE" w:rsidP="00C72D74">
            <w:pPr>
              <w:jc w:val="center"/>
            </w:pPr>
            <w:r w:rsidRPr="00153741">
              <w:t>6</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8</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15</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Радужный</w:t>
            </w:r>
          </w:p>
        </w:tc>
        <w:tc>
          <w:tcPr>
            <w:tcW w:w="906" w:type="dxa"/>
            <w:vAlign w:val="center"/>
          </w:tcPr>
          <w:p w:rsidR="006578BE" w:rsidRPr="00153741" w:rsidRDefault="006578BE" w:rsidP="00C72D74">
            <w:pPr>
              <w:jc w:val="center"/>
            </w:pPr>
            <w:r w:rsidRPr="00153741">
              <w:t>7</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12</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16/17</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Советский район и г. Югорск</w:t>
            </w:r>
          </w:p>
        </w:tc>
        <w:tc>
          <w:tcPr>
            <w:tcW w:w="906" w:type="dxa"/>
            <w:vAlign w:val="center"/>
          </w:tcPr>
          <w:p w:rsidR="006578BE" w:rsidRPr="00153741" w:rsidRDefault="006578BE" w:rsidP="00C72D74">
            <w:pPr>
              <w:jc w:val="center"/>
            </w:pPr>
            <w:r w:rsidRPr="00153741">
              <w:t>18</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19</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1</w:t>
            </w:r>
          </w:p>
        </w:tc>
      </w:tr>
      <w:tr w:rsidR="006578BE" w:rsidRPr="10AF4B9D" w:rsidTr="00C72D74">
        <w:trPr>
          <w:trHeight w:val="152"/>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18</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Сургут</w:t>
            </w:r>
          </w:p>
        </w:tc>
        <w:tc>
          <w:tcPr>
            <w:tcW w:w="906" w:type="dxa"/>
            <w:vAlign w:val="center"/>
          </w:tcPr>
          <w:p w:rsidR="006578BE" w:rsidRPr="00153741" w:rsidRDefault="006578BE" w:rsidP="00C72D74">
            <w:pPr>
              <w:jc w:val="center"/>
            </w:pPr>
            <w:r w:rsidRPr="00153741">
              <w:t>37</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43</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492DC3" w:rsidP="00C72D74">
            <w:pPr>
              <w:jc w:val="center"/>
            </w:pPr>
            <w:r>
              <w:t>1</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19</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Сургутский район</w:t>
            </w:r>
          </w:p>
        </w:tc>
        <w:tc>
          <w:tcPr>
            <w:tcW w:w="906" w:type="dxa"/>
            <w:vAlign w:val="center"/>
          </w:tcPr>
          <w:p w:rsidR="006578BE" w:rsidRPr="00153741" w:rsidRDefault="006578BE" w:rsidP="00C72D74">
            <w:pPr>
              <w:jc w:val="center"/>
            </w:pPr>
            <w:r w:rsidRPr="00153741">
              <w:t>18</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20</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trHeight w:val="316"/>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20</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Урай</w:t>
            </w:r>
          </w:p>
        </w:tc>
        <w:tc>
          <w:tcPr>
            <w:tcW w:w="906" w:type="dxa"/>
            <w:vAlign w:val="center"/>
          </w:tcPr>
          <w:p w:rsidR="006578BE" w:rsidRPr="00153741" w:rsidRDefault="006578BE" w:rsidP="00C72D74">
            <w:pPr>
              <w:jc w:val="center"/>
            </w:pPr>
            <w:r w:rsidRPr="00153741">
              <w:t>8</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8</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Ханты-Мансийск</w:t>
            </w:r>
          </w:p>
        </w:tc>
        <w:tc>
          <w:tcPr>
            <w:tcW w:w="906" w:type="dxa"/>
            <w:vAlign w:val="center"/>
          </w:tcPr>
          <w:p w:rsidR="006578BE" w:rsidRPr="00153741" w:rsidRDefault="006578BE" w:rsidP="00C72D74">
            <w:pPr>
              <w:jc w:val="center"/>
            </w:pPr>
            <w:r w:rsidRPr="00153741">
              <w:t>9</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16</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153741" w:rsidP="00C72D74">
            <w:pPr>
              <w:jc w:val="center"/>
            </w:pPr>
            <w:r w:rsidRPr="00153741">
              <w:t>0</w:t>
            </w:r>
          </w:p>
        </w:tc>
      </w:tr>
      <w:tr w:rsidR="006578BE" w:rsidRPr="10AF4B9D" w:rsidTr="00C72D74">
        <w:trPr>
          <w:trHeight w:val="401"/>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Ханты-Мансийский район</w:t>
            </w:r>
          </w:p>
        </w:tc>
        <w:tc>
          <w:tcPr>
            <w:tcW w:w="906" w:type="dxa"/>
            <w:vAlign w:val="center"/>
          </w:tcPr>
          <w:p w:rsidR="006578BE" w:rsidRPr="00153741" w:rsidRDefault="006578BE" w:rsidP="00C72D74">
            <w:pPr>
              <w:jc w:val="center"/>
            </w:pPr>
            <w:r w:rsidRPr="00153741">
              <w:t>24</w:t>
            </w:r>
          </w:p>
        </w:tc>
        <w:tc>
          <w:tcPr>
            <w:tcW w:w="992" w:type="dxa"/>
            <w:vAlign w:val="center"/>
          </w:tcPr>
          <w:p w:rsidR="006578BE" w:rsidRPr="00153741" w:rsidRDefault="006578BE" w:rsidP="00C72D74">
            <w:pPr>
              <w:jc w:val="center"/>
            </w:pPr>
            <w:r w:rsidRPr="00153741">
              <w:t>0</w:t>
            </w:r>
          </w:p>
        </w:tc>
        <w:tc>
          <w:tcPr>
            <w:tcW w:w="1323" w:type="dxa"/>
            <w:vAlign w:val="center"/>
          </w:tcPr>
          <w:p w:rsidR="006578BE" w:rsidRPr="00153741" w:rsidRDefault="006578BE" w:rsidP="00C72D74">
            <w:pPr>
              <w:jc w:val="center"/>
            </w:pPr>
            <w:r w:rsidRPr="00153741">
              <w:t>0</w:t>
            </w:r>
          </w:p>
        </w:tc>
        <w:tc>
          <w:tcPr>
            <w:tcW w:w="876" w:type="dxa"/>
            <w:vAlign w:val="center"/>
          </w:tcPr>
          <w:p w:rsidR="006578BE" w:rsidRPr="00153741" w:rsidRDefault="006578BE" w:rsidP="00C72D74">
            <w:pPr>
              <w:jc w:val="center"/>
            </w:pPr>
            <w:r w:rsidRPr="00153741">
              <w:t>10</w:t>
            </w:r>
          </w:p>
        </w:tc>
        <w:tc>
          <w:tcPr>
            <w:tcW w:w="1203" w:type="dxa"/>
            <w:shd w:val="clear" w:color="auto" w:fill="auto"/>
            <w:vAlign w:val="center"/>
          </w:tcPr>
          <w:p w:rsidR="006578BE" w:rsidRPr="00153741" w:rsidRDefault="006578BE" w:rsidP="00C72D74">
            <w:pPr>
              <w:jc w:val="center"/>
            </w:pPr>
            <w:r w:rsidRPr="00153741">
              <w:t>0</w:t>
            </w:r>
          </w:p>
        </w:tc>
        <w:tc>
          <w:tcPr>
            <w:tcW w:w="1417" w:type="dxa"/>
            <w:vAlign w:val="center"/>
          </w:tcPr>
          <w:p w:rsidR="006578BE" w:rsidRPr="00153741" w:rsidRDefault="006578BE" w:rsidP="00C72D74">
            <w:pPr>
              <w:jc w:val="center"/>
            </w:pPr>
            <w:r w:rsidRPr="00153741">
              <w:t>0</w:t>
            </w:r>
          </w:p>
        </w:tc>
      </w:tr>
      <w:tr w:rsidR="002D44FA" w:rsidRPr="10AF4B9D" w:rsidTr="00C72D74">
        <w:trPr>
          <w:trHeight w:val="258"/>
          <w:jc w:val="center"/>
        </w:trPr>
        <w:tc>
          <w:tcPr>
            <w:tcW w:w="3030" w:type="dxa"/>
            <w:gridSpan w:val="2"/>
          </w:tcPr>
          <w:p w:rsidR="002D44FA" w:rsidRPr="10AF4B9D" w:rsidRDefault="002D44FA" w:rsidP="00C72D74">
            <w:pPr>
              <w:pStyle w:val="a6"/>
              <w:shd w:val="clear" w:color="auto" w:fill="FFFFFF"/>
              <w:rPr>
                <w:sz w:val="20"/>
                <w:szCs w:val="20"/>
              </w:rPr>
            </w:pPr>
            <w:r w:rsidRPr="10AF4B9D">
              <w:rPr>
                <w:sz w:val="20"/>
                <w:szCs w:val="20"/>
              </w:rPr>
              <w:t>Итого</w:t>
            </w:r>
          </w:p>
        </w:tc>
        <w:tc>
          <w:tcPr>
            <w:tcW w:w="906" w:type="dxa"/>
            <w:vAlign w:val="center"/>
          </w:tcPr>
          <w:p w:rsidR="002D44FA" w:rsidRPr="00153741" w:rsidRDefault="002D44FA" w:rsidP="00C72D74">
            <w:pPr>
              <w:pStyle w:val="a6"/>
              <w:shd w:val="clear" w:color="auto" w:fill="FFFFFF"/>
              <w:jc w:val="center"/>
              <w:rPr>
                <w:b/>
                <w:sz w:val="20"/>
                <w:szCs w:val="20"/>
              </w:rPr>
            </w:pPr>
            <w:r w:rsidRPr="00153741">
              <w:rPr>
                <w:b/>
                <w:sz w:val="20"/>
                <w:szCs w:val="20"/>
              </w:rPr>
              <w:t>297</w:t>
            </w:r>
          </w:p>
        </w:tc>
        <w:tc>
          <w:tcPr>
            <w:tcW w:w="992" w:type="dxa"/>
            <w:vAlign w:val="center"/>
          </w:tcPr>
          <w:p w:rsidR="002D44FA" w:rsidRPr="00153741" w:rsidRDefault="002D44FA" w:rsidP="00C72D74">
            <w:pPr>
              <w:pStyle w:val="a6"/>
              <w:shd w:val="clear" w:color="auto" w:fill="FFFFFF"/>
              <w:jc w:val="center"/>
              <w:rPr>
                <w:b/>
                <w:sz w:val="20"/>
                <w:szCs w:val="20"/>
                <w:lang w:val="en-US"/>
              </w:rPr>
            </w:pPr>
            <w:r w:rsidRPr="00153741">
              <w:rPr>
                <w:b/>
                <w:sz w:val="20"/>
                <w:szCs w:val="20"/>
              </w:rPr>
              <w:t>0</w:t>
            </w:r>
          </w:p>
        </w:tc>
        <w:tc>
          <w:tcPr>
            <w:tcW w:w="1323" w:type="dxa"/>
            <w:vAlign w:val="center"/>
          </w:tcPr>
          <w:p w:rsidR="002D44FA" w:rsidRPr="00153741" w:rsidRDefault="002D44FA" w:rsidP="00C72D74">
            <w:pPr>
              <w:pStyle w:val="a6"/>
              <w:shd w:val="clear" w:color="auto" w:fill="FFFFFF"/>
              <w:jc w:val="center"/>
              <w:rPr>
                <w:b/>
                <w:sz w:val="20"/>
                <w:szCs w:val="20"/>
              </w:rPr>
            </w:pPr>
            <w:r w:rsidRPr="00153741">
              <w:rPr>
                <w:b/>
                <w:sz w:val="20"/>
                <w:szCs w:val="20"/>
              </w:rPr>
              <w:t>0</w:t>
            </w:r>
          </w:p>
        </w:tc>
        <w:tc>
          <w:tcPr>
            <w:tcW w:w="876" w:type="dxa"/>
            <w:vAlign w:val="center"/>
          </w:tcPr>
          <w:p w:rsidR="002D44FA" w:rsidRPr="00153741" w:rsidRDefault="002D44FA" w:rsidP="00C72D74">
            <w:pPr>
              <w:jc w:val="center"/>
              <w:rPr>
                <w:b/>
              </w:rPr>
            </w:pPr>
            <w:r w:rsidRPr="00153741">
              <w:rPr>
                <w:b/>
              </w:rPr>
              <w:t>313</w:t>
            </w:r>
          </w:p>
        </w:tc>
        <w:tc>
          <w:tcPr>
            <w:tcW w:w="1203" w:type="dxa"/>
            <w:shd w:val="clear" w:color="auto" w:fill="auto"/>
            <w:vAlign w:val="center"/>
          </w:tcPr>
          <w:p w:rsidR="002D44FA" w:rsidRPr="00153741" w:rsidRDefault="002D44FA" w:rsidP="00C72D74">
            <w:pPr>
              <w:pStyle w:val="a6"/>
              <w:shd w:val="clear" w:color="auto" w:fill="FFFFFF"/>
              <w:tabs>
                <w:tab w:val="left" w:pos="420"/>
                <w:tab w:val="center" w:pos="493"/>
              </w:tabs>
              <w:jc w:val="center"/>
              <w:rPr>
                <w:b/>
                <w:sz w:val="20"/>
                <w:szCs w:val="20"/>
              </w:rPr>
            </w:pPr>
            <w:r w:rsidRPr="00153741">
              <w:rPr>
                <w:b/>
                <w:sz w:val="20"/>
                <w:szCs w:val="20"/>
              </w:rPr>
              <w:t>0</w:t>
            </w:r>
          </w:p>
        </w:tc>
        <w:tc>
          <w:tcPr>
            <w:tcW w:w="1417" w:type="dxa"/>
            <w:vAlign w:val="center"/>
          </w:tcPr>
          <w:p w:rsidR="002D44FA" w:rsidRPr="00153741" w:rsidRDefault="00492DC3" w:rsidP="00C72D74">
            <w:pPr>
              <w:jc w:val="center"/>
              <w:rPr>
                <w:b/>
              </w:rPr>
            </w:pPr>
            <w:r>
              <w:rPr>
                <w:b/>
              </w:rPr>
              <w:t>2</w:t>
            </w:r>
          </w:p>
        </w:tc>
      </w:tr>
    </w:tbl>
    <w:p w:rsidR="002D44FA" w:rsidRPr="10A40879" w:rsidRDefault="002D44FA" w:rsidP="002D44FA">
      <w:pPr>
        <w:pStyle w:val="a6"/>
        <w:shd w:val="clear" w:color="auto" w:fill="FFFFFF"/>
        <w:rPr>
          <w:color w:val="FF0000"/>
          <w:sz w:val="22"/>
          <w:szCs w:val="20"/>
        </w:rPr>
      </w:pPr>
    </w:p>
    <w:p w:rsidR="00D7127B" w:rsidRPr="00153741" w:rsidRDefault="00D7127B" w:rsidP="00D7127B">
      <w:pPr>
        <w:pStyle w:val="a6"/>
        <w:shd w:val="clear" w:color="auto" w:fill="FFFFFF"/>
        <w:ind w:firstLine="567"/>
        <w:jc w:val="both"/>
      </w:pPr>
      <w:r w:rsidRPr="00153741">
        <w:t xml:space="preserve">По состоянию на 02.08.2022 в Югре зарегистрировано 5680 случаев </w:t>
      </w:r>
      <w:r w:rsidRPr="00153741">
        <w:rPr>
          <w:u w:val="single"/>
        </w:rPr>
        <w:t>присасываний клещей</w:t>
      </w:r>
      <w:r w:rsidRPr="00153741">
        <w:t>, что больше среднемноголетнего уровня на 62,6% и выше аналогичного периода прошлого года на 44,8%. Напомним, в текущем году первые случаи присасывания иксодовых клещей стали регистрироваться с 19 апреля, что позднее, чем в 2021 году на 10 дней. Пик активности клещей в текущем году в Югре наблюдался на 20 неделе, т.е. раньше обычного (по данным многолетних наблюдений наступает на 25 неделе).</w:t>
      </w:r>
    </w:p>
    <w:p w:rsidR="00D7127B" w:rsidRPr="00153741" w:rsidRDefault="00D7127B" w:rsidP="00D7127B">
      <w:pPr>
        <w:pStyle w:val="a6"/>
        <w:shd w:val="clear" w:color="auto" w:fill="FFFFFF"/>
        <w:ind w:firstLine="567"/>
        <w:jc w:val="both"/>
      </w:pPr>
      <w:r w:rsidRPr="00153741">
        <w:t>На 30 неделе зарегистрировано 165 случаев, что в 2,1 раз выше аналогичного периода 2021 года, а также превышает среднемноголетний на 39,4%.</w:t>
      </w:r>
    </w:p>
    <w:p w:rsidR="00D7127B" w:rsidRPr="00D834A3" w:rsidRDefault="00D7127B" w:rsidP="00D7127B">
      <w:pPr>
        <w:pStyle w:val="a6"/>
        <w:shd w:val="clear" w:color="auto" w:fill="FFFFFF"/>
        <w:ind w:firstLine="567"/>
        <w:jc w:val="both"/>
        <w:rPr>
          <w:color w:val="000000"/>
        </w:rPr>
      </w:pPr>
      <w:r w:rsidRPr="00153741">
        <w:t>В общей структуре пострадавших</w:t>
      </w:r>
      <w:r w:rsidRPr="00D834A3">
        <w:rPr>
          <w:color w:val="000000"/>
        </w:rPr>
        <w:t xml:space="preserve"> на долю детей приходится 12%. Не имели прививку от клещевого энцефалита 83% пострадавших, в т.ч. 69% детей. Экспресс исследования проведены 14,7% снятых клещей, из которых оказалось инфицированными 3,2% клещей. Серопрофилактику получили 87,3% от подлежащих.</w:t>
      </w:r>
    </w:p>
    <w:p w:rsidR="00D7127B" w:rsidRPr="00D834A3" w:rsidRDefault="00D7127B" w:rsidP="00D7127B">
      <w:pPr>
        <w:pStyle w:val="a6"/>
        <w:shd w:val="clear" w:color="auto" w:fill="FFFFFF"/>
        <w:ind w:firstLine="567"/>
        <w:jc w:val="both"/>
        <w:rPr>
          <w:color w:val="000000"/>
        </w:rPr>
      </w:pPr>
      <w:r w:rsidRPr="00D834A3">
        <w:rPr>
          <w:color w:val="000000"/>
        </w:rPr>
        <w:t>Наиболее часто на людей клещи нападают в лесу (34%) и на дачах, садовых участках (28,3% всех обращений). В черте населенного пункта пострадало 19,6% всех обратившихся за медицинской помощью, завозные случаи составили 3,8,2%.</w:t>
      </w:r>
    </w:p>
    <w:p w:rsidR="00D7127B" w:rsidRPr="00D834A3" w:rsidRDefault="00D7127B" w:rsidP="00D7127B">
      <w:pPr>
        <w:pStyle w:val="a6"/>
        <w:shd w:val="clear" w:color="auto" w:fill="FFFFFF"/>
        <w:ind w:firstLine="567"/>
        <w:jc w:val="both"/>
        <w:rPr>
          <w:color w:val="000000"/>
        </w:rPr>
      </w:pPr>
      <w:r w:rsidRPr="00D834A3">
        <w:rPr>
          <w:color w:val="000000"/>
        </w:rPr>
        <w:t>На обработанных территориях произошло 229 нападений клещей, что составило 3,8% от всех присасываний: 7 случаев на кладбищах г.Нефтеюганска, 219 в черте городов и поселков Нефтеюганского района, г.</w:t>
      </w:r>
      <w:r>
        <w:rPr>
          <w:color w:val="000000"/>
        </w:rPr>
        <w:t xml:space="preserve"> </w:t>
      </w:r>
      <w:r w:rsidRPr="00D834A3">
        <w:rPr>
          <w:color w:val="000000"/>
        </w:rPr>
        <w:t>Нефтеюганск и г.</w:t>
      </w:r>
      <w:r>
        <w:rPr>
          <w:color w:val="000000"/>
        </w:rPr>
        <w:t xml:space="preserve"> </w:t>
      </w:r>
      <w:r w:rsidRPr="00D834A3">
        <w:rPr>
          <w:color w:val="000000"/>
        </w:rPr>
        <w:t>Пыть-Яха, 1 на пляже г.</w:t>
      </w:r>
      <w:r>
        <w:rPr>
          <w:color w:val="000000"/>
        </w:rPr>
        <w:t xml:space="preserve"> </w:t>
      </w:r>
      <w:r w:rsidRPr="00D834A3">
        <w:rPr>
          <w:color w:val="000000"/>
        </w:rPr>
        <w:t>Лангепас, 1 в парке/сквере Березовского района.</w:t>
      </w:r>
    </w:p>
    <w:p w:rsidR="00D7127B" w:rsidRPr="00D834A3" w:rsidRDefault="00D7127B" w:rsidP="00D7127B">
      <w:pPr>
        <w:pStyle w:val="a6"/>
        <w:shd w:val="clear" w:color="auto" w:fill="FFFFFF"/>
        <w:ind w:firstLine="567"/>
        <w:jc w:val="both"/>
        <w:rPr>
          <w:color w:val="000000"/>
        </w:rPr>
      </w:pPr>
      <w:r w:rsidRPr="00D834A3">
        <w:rPr>
          <w:color w:val="000000"/>
        </w:rPr>
        <w:t>С начала эпидемиологического сезона обращаемость населения по поводу присасывания клеща в расчете на 100 тыс. населения Югры составляет 339,04. Значительно превышают среднеокружной показатель</w:t>
      </w:r>
      <w:r>
        <w:rPr>
          <w:color w:val="000000"/>
        </w:rPr>
        <w:t xml:space="preserve"> </w:t>
      </w:r>
      <w:r w:rsidRPr="00D834A3">
        <w:rPr>
          <w:color w:val="000000"/>
        </w:rPr>
        <w:t>Ханты-Мансийский район (1963,2 на 100 тыс.нас.), г.Пыть-Ях (1258,7 на 100 тыс.нас.), Кондинский район (1118,9 на 100 тыс.нас.), Октябрьский район (1108,4 на 100 тыс.нас.) г.Ханты-Мансийск (921,7 на 100 тыс.нас.). </w:t>
      </w:r>
      <w:r w:rsidRPr="00D834A3">
        <w:rPr>
          <w:rStyle w:val="aff7"/>
          <w:color w:val="000000"/>
          <w:bdr w:val="none" w:sz="0" w:space="0" w:color="auto" w:frame="1"/>
        </w:rPr>
        <w:t>Наименьший же показатель в </w:t>
      </w:r>
      <w:r w:rsidRPr="00D834A3">
        <w:rPr>
          <w:color w:val="000000"/>
        </w:rPr>
        <w:t>г.</w:t>
      </w:r>
      <w:r>
        <w:rPr>
          <w:color w:val="000000"/>
        </w:rPr>
        <w:t xml:space="preserve"> </w:t>
      </w:r>
      <w:r w:rsidRPr="00D834A3">
        <w:rPr>
          <w:color w:val="000000"/>
        </w:rPr>
        <w:t>Когалым (13,25 на 100 тыс.нас.), г.Радужный (15,9 на 100 тыс.нас.), Сургутский район (51,3 на 100 тыс.нас.).</w:t>
      </w:r>
    </w:p>
    <w:p w:rsidR="00D7127B" w:rsidRPr="00D834A3" w:rsidRDefault="00D7127B" w:rsidP="00D7127B">
      <w:pPr>
        <w:pStyle w:val="a6"/>
        <w:shd w:val="clear" w:color="auto" w:fill="FFFFFF"/>
        <w:ind w:firstLine="567"/>
        <w:jc w:val="both"/>
        <w:rPr>
          <w:color w:val="000000"/>
        </w:rPr>
      </w:pPr>
      <w:r w:rsidRPr="00D834A3">
        <w:rPr>
          <w:color w:val="000000"/>
        </w:rPr>
        <w:t>С начала эпидемического сезона зарегистрировано 11 случаев заболевания инфекциями, передающимися клещами (далее – ИПК), среди которых 6 случаев клещевого вирусного энцефалита (далее – КВЭ), в т.ч. 1 ребенок, Сургут. Все заболевшие были не привиты против КВЭ,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D7127B" w:rsidRPr="00D834A3" w:rsidRDefault="00D7127B" w:rsidP="00D7127B">
      <w:pPr>
        <w:pStyle w:val="a6"/>
        <w:shd w:val="clear" w:color="auto" w:fill="FFFFFF"/>
        <w:ind w:firstLine="567"/>
        <w:jc w:val="both"/>
        <w:rPr>
          <w:color w:val="000000"/>
        </w:rPr>
      </w:pPr>
      <w:r w:rsidRPr="00D834A3">
        <w:rPr>
          <w:color w:val="000000"/>
        </w:rPr>
        <w:t>С подозрением на заболевания ИПК зарегистрировано 25 пострадавших, в том числе на КВЭ -11, в т.ч. 1 ребенок 8-и лет (Сургут-1, Нефтеюганск-2, Нефтеюганский-1, Октябрьский-1, Пыть-Ях-2, Ханты-Мансийск-2, Когалым-1, Кондинский-1) и иксодовым клещевым боррелиозом – 14 (Лангепас - 1, Сургут- 2, Сургутский р-н- 1, Октябрьский-2, Нефтеюганский район -1, Нягань-2, Ханты-Мансийск-1, Нефтеюганск-2, Нижневартовск-1, Ханты-Мансийский район-1).</w:t>
      </w:r>
    </w:p>
    <w:p w:rsidR="00D7127B" w:rsidRPr="00D834A3" w:rsidRDefault="00D7127B" w:rsidP="00D7127B">
      <w:pPr>
        <w:pStyle w:val="a6"/>
        <w:shd w:val="clear" w:color="auto" w:fill="FFFFFF"/>
        <w:ind w:firstLine="567"/>
        <w:jc w:val="both"/>
        <w:rPr>
          <w:color w:val="000000"/>
        </w:rPr>
      </w:pPr>
      <w:r w:rsidRPr="00D834A3">
        <w:rPr>
          <w:color w:val="000000"/>
        </w:rPr>
        <w:lastRenderedPageBreak/>
        <w:t>С начала сезона на вирусофорность исследовано 2333 клеща, в том числе 1950 снятых с людей и 693 собранных в природе. Доля клещей, зараженных ИКБ составила 38,74%, моноцитаным эрлихиозом человека (МЭЧ) – 6,12%, КВЭ – 1,2%, гранулоцитаным анаплазмозом человека (ГАЧ) – 0,93%.</w:t>
      </w:r>
    </w:p>
    <w:p w:rsidR="00D7127B" w:rsidRPr="00D834A3" w:rsidRDefault="00D7127B" w:rsidP="00D7127B">
      <w:pPr>
        <w:pStyle w:val="a6"/>
        <w:shd w:val="clear" w:color="auto" w:fill="FFFFFF"/>
        <w:ind w:firstLine="567"/>
        <w:jc w:val="both"/>
        <w:rPr>
          <w:color w:val="000000"/>
        </w:rPr>
      </w:pPr>
      <w:r w:rsidRPr="00D834A3">
        <w:rPr>
          <w:color w:val="000000"/>
        </w:rPr>
        <w:t>Акарицидные обработки в 2022 году запланированы на 4167,1 гектарах, в т.ч. 447,654 га в детских оздоровительных организациях. С 13.07.2022 проводится третий этап и на 08.08.2022 обработано 11306,4 га, из них территорий ЛОУ – 956,4 га, (100 %), кладбищ – 1000,2 га, парков/скверов – 1486,5 га, прочие – 7863,3 га. Контроль эффективности акарицидных обработок сотрудниками ФБУЗ «ЦГиЭ в ХМАО-Югре» проведен на 18,21% обработанной площади, другими организациями -422,6. Контроль эффективности обработок в летних оздоровительных учреждениях проведен на площади 100 % силами специалистов Центра гигиены и эпидемиологии (учреждение Роспотребнадзора).</w:t>
      </w:r>
    </w:p>
    <w:p w:rsidR="002D44FA" w:rsidRPr="10186486" w:rsidRDefault="00D7127B" w:rsidP="00D7127B">
      <w:pPr>
        <w:shd w:val="clear" w:color="auto" w:fill="FFFFFF"/>
        <w:ind w:firstLine="567"/>
        <w:jc w:val="both"/>
        <w:rPr>
          <w:sz w:val="24"/>
          <w:szCs w:val="24"/>
        </w:rPr>
      </w:pPr>
      <w:r w:rsidRPr="00D834A3">
        <w:rPr>
          <w:color w:val="000000"/>
          <w:sz w:val="24"/>
          <w:szCs w:val="24"/>
        </w:rPr>
        <w:t>На 02.08.2022 года план профилактических прививок против клещевого энцефалита выполнен на 74 %, в т.ч. детей на 71,15%, по сравнению с аналогичным периодом 2021 года выше на 67,3% (68 804 привито). Привитость детей выше 2021 года на 24,5% (26 820 привито детей). Всего в текущем сезоне привито 115 117 югорчан, при плане 155 511 чел., в т.ч. детей – 33 506 при плане 47 091 чел. План иммунизации против КВЭ контингентов профессионального риска выполнен на 103,6%, т.е. привито 30 023 человек, при плане 28977 человек.</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153741" w:rsidRPr="00CA205D" w:rsidRDefault="00DF39C9" w:rsidP="00B72C95">
      <w:pPr>
        <w:ind w:firstLine="567"/>
        <w:jc w:val="both"/>
        <w:rPr>
          <w:b/>
          <w:color w:val="FF0000"/>
          <w:sz w:val="24"/>
          <w:szCs w:val="24"/>
        </w:rPr>
      </w:pPr>
      <w:r w:rsidRPr="10DB377D">
        <w:rPr>
          <w:sz w:val="24"/>
          <w:szCs w:val="24"/>
        </w:rPr>
        <w:t xml:space="preserve">Всего на территории Ханты-Мансийского автономного округа - Югры подтверждено </w:t>
      </w:r>
      <w:r w:rsidRPr="10DB377D">
        <w:rPr>
          <w:b/>
          <w:bCs/>
          <w:sz w:val="24"/>
          <w:szCs w:val="24"/>
        </w:rPr>
        <w:t>21</w:t>
      </w:r>
      <w:r>
        <w:rPr>
          <w:b/>
          <w:bCs/>
          <w:sz w:val="24"/>
          <w:szCs w:val="24"/>
        </w:rPr>
        <w:t>5</w:t>
      </w:r>
      <w:r w:rsidRPr="10DB377D">
        <w:rPr>
          <w:b/>
          <w:bCs/>
          <w:sz w:val="24"/>
          <w:szCs w:val="24"/>
        </w:rPr>
        <w:t> </w:t>
      </w:r>
      <w:r>
        <w:rPr>
          <w:b/>
          <w:bCs/>
          <w:sz w:val="24"/>
          <w:szCs w:val="24"/>
        </w:rPr>
        <w:t>088</w:t>
      </w:r>
      <w:r w:rsidRPr="10DB377D">
        <w:rPr>
          <w:b/>
          <w:bCs/>
          <w:sz w:val="24"/>
          <w:szCs w:val="24"/>
        </w:rPr>
        <w:t xml:space="preserve"> </w:t>
      </w:r>
      <w:r w:rsidRPr="10DB377D">
        <w:rPr>
          <w:sz w:val="24"/>
          <w:szCs w:val="24"/>
        </w:rPr>
        <w:t xml:space="preserve">случаев заражения (за сутки </w:t>
      </w:r>
      <w:r>
        <w:rPr>
          <w:b/>
          <w:sz w:val="24"/>
          <w:szCs w:val="24"/>
        </w:rPr>
        <w:t>263</w:t>
      </w:r>
      <w:r w:rsidRPr="10DB377D">
        <w:rPr>
          <w:sz w:val="24"/>
          <w:szCs w:val="24"/>
        </w:rPr>
        <w:t xml:space="preserve">), выздоровели </w:t>
      </w:r>
      <w:r w:rsidRPr="10DB377D">
        <w:rPr>
          <w:b/>
          <w:bCs/>
          <w:sz w:val="24"/>
          <w:szCs w:val="24"/>
        </w:rPr>
        <w:t>210 </w:t>
      </w:r>
      <w:r>
        <w:rPr>
          <w:b/>
          <w:bCs/>
          <w:sz w:val="24"/>
          <w:szCs w:val="24"/>
        </w:rPr>
        <w:t>534</w:t>
      </w:r>
      <w:r w:rsidRPr="10DB377D">
        <w:rPr>
          <w:b/>
          <w:bCs/>
          <w:sz w:val="24"/>
          <w:szCs w:val="24"/>
        </w:rPr>
        <w:t xml:space="preserve"> </w:t>
      </w:r>
      <w:r w:rsidRPr="10DB377D">
        <w:rPr>
          <w:sz w:val="24"/>
          <w:szCs w:val="24"/>
        </w:rPr>
        <w:t>человек</w:t>
      </w:r>
      <w:r>
        <w:rPr>
          <w:sz w:val="24"/>
          <w:szCs w:val="24"/>
        </w:rPr>
        <w:t>а</w:t>
      </w:r>
      <w:r w:rsidRPr="10DB377D">
        <w:rPr>
          <w:sz w:val="24"/>
          <w:szCs w:val="24"/>
        </w:rPr>
        <w:t xml:space="preserve"> (за сутки </w:t>
      </w:r>
      <w:r w:rsidRPr="10DB377D">
        <w:rPr>
          <w:b/>
          <w:sz w:val="24"/>
          <w:szCs w:val="24"/>
        </w:rPr>
        <w:t>16</w:t>
      </w:r>
      <w:r>
        <w:rPr>
          <w:b/>
          <w:sz w:val="24"/>
          <w:szCs w:val="24"/>
        </w:rPr>
        <w:t>9</w:t>
      </w:r>
      <w:r w:rsidRPr="10DB377D">
        <w:rPr>
          <w:sz w:val="24"/>
          <w:szCs w:val="24"/>
        </w:rPr>
        <w:t xml:space="preserve">), скончались </w:t>
      </w:r>
      <w:r w:rsidRPr="10DB377D">
        <w:rPr>
          <w:b/>
          <w:bCs/>
          <w:sz w:val="24"/>
          <w:szCs w:val="24"/>
        </w:rPr>
        <w:t xml:space="preserve">2 558 </w:t>
      </w:r>
      <w:r w:rsidRPr="10DB377D">
        <w:rPr>
          <w:sz w:val="24"/>
          <w:szCs w:val="24"/>
        </w:rPr>
        <w:t>человек (за сутки</w:t>
      </w:r>
      <w:r w:rsidRPr="10DB377D">
        <w:rPr>
          <w:b/>
          <w:sz w:val="24"/>
          <w:szCs w:val="24"/>
        </w:rPr>
        <w:t xml:space="preserve"> 0</w:t>
      </w:r>
      <w:r w:rsidRPr="10DB377D">
        <w:rPr>
          <w:sz w:val="24"/>
          <w:szCs w:val="24"/>
        </w:rPr>
        <w:t>). По состоянию на 1</w:t>
      </w:r>
      <w:r>
        <w:rPr>
          <w:sz w:val="24"/>
          <w:szCs w:val="24"/>
        </w:rPr>
        <w:t>5</w:t>
      </w:r>
      <w:r w:rsidRPr="10DB377D">
        <w:rPr>
          <w:sz w:val="24"/>
          <w:szCs w:val="24"/>
        </w:rPr>
        <w:t>.08.2022 госпитализированы 107 человек.</w:t>
      </w:r>
    </w:p>
    <w:p w:rsidR="00153741" w:rsidRPr="10AD1CB8" w:rsidRDefault="00153741" w:rsidP="00153741">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53741" w:rsidRPr="10AD1CB8" w:rsidTr="00DD643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DD643C">
            <w:pPr>
              <w:tabs>
                <w:tab w:val="left" w:pos="3170"/>
              </w:tabs>
              <w:jc w:val="center"/>
              <w:rPr>
                <w:b/>
                <w:sz w:val="24"/>
                <w:szCs w:val="24"/>
              </w:rPr>
            </w:pPr>
            <w:r w:rsidRPr="10AD1CB8">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DD643C">
            <w:pPr>
              <w:tabs>
                <w:tab w:val="left" w:pos="3170"/>
              </w:tabs>
              <w:jc w:val="center"/>
              <w:rPr>
                <w:b/>
                <w:sz w:val="24"/>
                <w:szCs w:val="24"/>
              </w:rPr>
            </w:pPr>
            <w:r w:rsidRPr="10AD1CB8">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DD643C">
            <w:pPr>
              <w:tabs>
                <w:tab w:val="left" w:pos="3170"/>
              </w:tabs>
              <w:jc w:val="center"/>
              <w:rPr>
                <w:b/>
                <w:sz w:val="24"/>
                <w:szCs w:val="24"/>
              </w:rPr>
            </w:pPr>
            <w:r w:rsidRPr="10AD1CB8">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DD643C">
            <w:pPr>
              <w:tabs>
                <w:tab w:val="left" w:pos="3170"/>
              </w:tabs>
              <w:jc w:val="center"/>
              <w:rPr>
                <w:b/>
                <w:sz w:val="24"/>
                <w:szCs w:val="24"/>
              </w:rPr>
            </w:pPr>
            <w:r w:rsidRPr="10AD1CB8">
              <w:rPr>
                <w:b/>
                <w:sz w:val="24"/>
                <w:szCs w:val="24"/>
              </w:rPr>
              <w:t>Прим.</w:t>
            </w:r>
          </w:p>
        </w:tc>
      </w:tr>
      <w:tr w:rsidR="00DF39C9" w:rsidRPr="10AD1CB8" w:rsidTr="00DD643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F39C9" w:rsidRPr="10AD1CB8" w:rsidRDefault="00DF39C9" w:rsidP="00DD643C">
            <w:pPr>
              <w:tabs>
                <w:tab w:val="left" w:pos="3170"/>
              </w:tabs>
              <w:rPr>
                <w:sz w:val="24"/>
                <w:szCs w:val="24"/>
              </w:rPr>
            </w:pPr>
            <w:r w:rsidRPr="10AD1CB8">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DF39C9" w:rsidRPr="10DB377D" w:rsidRDefault="00DF39C9" w:rsidP="00F366EB">
            <w:pPr>
              <w:jc w:val="center"/>
              <w:rPr>
                <w:sz w:val="24"/>
                <w:szCs w:val="24"/>
              </w:rPr>
            </w:pPr>
            <w:r w:rsidRPr="10DB377D">
              <w:rPr>
                <w:b/>
                <w:bCs/>
                <w:sz w:val="24"/>
                <w:szCs w:val="24"/>
              </w:rPr>
              <w:t>21</w:t>
            </w:r>
            <w:r>
              <w:rPr>
                <w:b/>
                <w:bCs/>
                <w:sz w:val="24"/>
                <w:szCs w:val="24"/>
              </w:rPr>
              <w:t>5</w:t>
            </w:r>
            <w:r w:rsidRPr="10DB377D">
              <w:rPr>
                <w:b/>
                <w:bCs/>
                <w:sz w:val="24"/>
                <w:szCs w:val="24"/>
              </w:rPr>
              <w:t> </w:t>
            </w:r>
            <w:r>
              <w:rPr>
                <w:b/>
                <w:bCs/>
                <w:sz w:val="24"/>
                <w:szCs w:val="24"/>
              </w:rPr>
              <w:t>088</w:t>
            </w:r>
            <w:r w:rsidRPr="10DB377D">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F39C9" w:rsidRPr="10DB377D" w:rsidRDefault="00DF39C9" w:rsidP="00F366EB">
            <w:pPr>
              <w:jc w:val="center"/>
              <w:rPr>
                <w:sz w:val="24"/>
                <w:szCs w:val="24"/>
              </w:rPr>
            </w:pPr>
            <w:r w:rsidRPr="10DB377D">
              <w:rPr>
                <w:b/>
                <w:bCs/>
                <w:sz w:val="24"/>
                <w:szCs w:val="24"/>
              </w:rPr>
              <w:t>26</w:t>
            </w:r>
            <w:r>
              <w:rPr>
                <w:b/>
                <w:bCs/>
                <w:sz w:val="24"/>
                <w:szCs w:val="24"/>
              </w:rPr>
              <w:t>3</w:t>
            </w:r>
            <w:r w:rsidRPr="10DB377D">
              <w:rPr>
                <w:b/>
                <w:bCs/>
                <w:sz w:val="24"/>
                <w:szCs w:val="24"/>
              </w:rPr>
              <w:t xml:space="preserve"> </w:t>
            </w:r>
            <w:r w:rsidRPr="10DB377D">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DF39C9" w:rsidRPr="10AD1CB8" w:rsidRDefault="00DF39C9" w:rsidP="00DD643C">
            <w:pPr>
              <w:tabs>
                <w:tab w:val="left" w:pos="3170"/>
              </w:tabs>
              <w:jc w:val="center"/>
              <w:rPr>
                <w:sz w:val="24"/>
                <w:szCs w:val="24"/>
              </w:rPr>
            </w:pPr>
          </w:p>
        </w:tc>
      </w:tr>
      <w:tr w:rsidR="00DF39C9" w:rsidRPr="10AD1CB8" w:rsidTr="00DD643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F39C9" w:rsidRPr="10AD1CB8" w:rsidRDefault="00DF39C9" w:rsidP="00DD643C">
            <w:pPr>
              <w:tabs>
                <w:tab w:val="left" w:pos="3170"/>
              </w:tabs>
              <w:rPr>
                <w:sz w:val="24"/>
                <w:szCs w:val="24"/>
              </w:rPr>
            </w:pPr>
            <w:r w:rsidRPr="10AD1CB8">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DF39C9" w:rsidRPr="10DB377D" w:rsidRDefault="00DF39C9" w:rsidP="00F366EB">
            <w:pPr>
              <w:jc w:val="center"/>
              <w:rPr>
                <w:sz w:val="24"/>
                <w:szCs w:val="24"/>
              </w:rPr>
            </w:pPr>
            <w:r w:rsidRPr="10DB377D">
              <w:rPr>
                <w:b/>
                <w:bCs/>
                <w:sz w:val="24"/>
                <w:szCs w:val="24"/>
              </w:rPr>
              <w:t>210 </w:t>
            </w:r>
            <w:r>
              <w:rPr>
                <w:b/>
                <w:bCs/>
                <w:sz w:val="24"/>
                <w:szCs w:val="24"/>
              </w:rPr>
              <w:t>534</w:t>
            </w:r>
            <w:r w:rsidRPr="10DB377D">
              <w:rPr>
                <w:b/>
                <w:bCs/>
                <w:sz w:val="24"/>
                <w:szCs w:val="24"/>
              </w:rPr>
              <w:t xml:space="preserve"> </w:t>
            </w:r>
            <w:r w:rsidRPr="10DB377D">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F39C9" w:rsidRPr="10DB377D" w:rsidRDefault="00DF39C9" w:rsidP="00F366EB">
            <w:pPr>
              <w:jc w:val="center"/>
              <w:rPr>
                <w:sz w:val="24"/>
                <w:szCs w:val="24"/>
              </w:rPr>
            </w:pPr>
            <w:r w:rsidRPr="10DB377D">
              <w:rPr>
                <w:b/>
                <w:sz w:val="24"/>
                <w:szCs w:val="24"/>
              </w:rPr>
              <w:t>16</w:t>
            </w:r>
            <w:r>
              <w:rPr>
                <w:b/>
                <w:sz w:val="24"/>
                <w:szCs w:val="24"/>
              </w:rPr>
              <w:t>9</w:t>
            </w:r>
            <w:r w:rsidRPr="10DB377D">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DF39C9" w:rsidRPr="10AD1CB8" w:rsidRDefault="00DF39C9" w:rsidP="00DD643C">
            <w:pPr>
              <w:tabs>
                <w:tab w:val="left" w:pos="3170"/>
              </w:tabs>
              <w:jc w:val="center"/>
              <w:rPr>
                <w:sz w:val="24"/>
                <w:szCs w:val="24"/>
              </w:rPr>
            </w:pPr>
          </w:p>
        </w:tc>
      </w:tr>
      <w:tr w:rsidR="00153741" w:rsidRPr="10AD1CB8" w:rsidTr="00DD643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DD643C">
            <w:pPr>
              <w:tabs>
                <w:tab w:val="left" w:pos="3170"/>
              </w:tabs>
              <w:rPr>
                <w:sz w:val="24"/>
                <w:szCs w:val="24"/>
              </w:rPr>
            </w:pPr>
            <w:r w:rsidRPr="10AD1CB8">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DD643C">
            <w:pPr>
              <w:jc w:val="center"/>
              <w:rPr>
                <w:b/>
                <w:sz w:val="24"/>
                <w:szCs w:val="24"/>
              </w:rPr>
            </w:pPr>
            <w:r w:rsidRPr="10AD1CB8">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DD643C">
            <w:pPr>
              <w:jc w:val="center"/>
              <w:rPr>
                <w:b/>
                <w:sz w:val="24"/>
                <w:szCs w:val="24"/>
              </w:rPr>
            </w:pPr>
            <w:r w:rsidRPr="10AD1CB8">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153741" w:rsidRPr="10AD1CB8" w:rsidRDefault="00153741" w:rsidP="00DD643C">
            <w:pPr>
              <w:tabs>
                <w:tab w:val="left" w:pos="3170"/>
              </w:tabs>
              <w:jc w:val="center"/>
              <w:rPr>
                <w:sz w:val="24"/>
                <w:szCs w:val="24"/>
              </w:rPr>
            </w:pPr>
          </w:p>
        </w:tc>
      </w:tr>
    </w:tbl>
    <w:p w:rsidR="00845185" w:rsidRPr="10AE5AB2" w:rsidRDefault="00845185" w:rsidP="00845185">
      <w:pPr>
        <w:tabs>
          <w:tab w:val="left" w:pos="6311"/>
        </w:tabs>
        <w:ind w:firstLine="567"/>
      </w:pPr>
    </w:p>
    <w:p w:rsidR="00845185" w:rsidRPr="10AE5AB2" w:rsidRDefault="00845185" w:rsidP="00170A20">
      <w:pPr>
        <w:tabs>
          <w:tab w:val="left" w:pos="6975"/>
        </w:tabs>
        <w:ind w:firstLine="567"/>
        <w:jc w:val="both"/>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845185" w:rsidRPr="10AE5AB2" w:rsidRDefault="00845185" w:rsidP="00170A20">
      <w:pPr>
        <w:tabs>
          <w:tab w:val="left" w:pos="6975"/>
        </w:tabs>
        <w:ind w:firstLine="567"/>
        <w:jc w:val="both"/>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lastRenderedPageBreak/>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01E23" w:rsidRPr="10A40879" w:rsidRDefault="00801E23" w:rsidP="00172DC4">
      <w:pPr>
        <w:jc w:val="both"/>
        <w:rPr>
          <w:color w:val="FF0000"/>
          <w:sz w:val="24"/>
          <w:szCs w:val="24"/>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170A20" w:rsidRPr="00D7127B" w:rsidRDefault="00C07B6A" w:rsidP="00172DC4">
      <w:pPr>
        <w:pStyle w:val="afff1"/>
        <w:ind w:firstLine="567"/>
        <w:jc w:val="both"/>
        <w:rPr>
          <w:rFonts w:ascii="Times New Roman" w:hAnsi="Times New Roman"/>
          <w:sz w:val="24"/>
          <w:szCs w:val="24"/>
        </w:rPr>
      </w:pPr>
      <w:r>
        <w:rPr>
          <w:rFonts w:ascii="Times New Roman" w:hAnsi="Times New Roman"/>
          <w:b/>
          <w:sz w:val="24"/>
          <w:szCs w:val="24"/>
        </w:rPr>
        <w:t>На 1</w:t>
      </w:r>
      <w:r w:rsidR="00CA205D">
        <w:rPr>
          <w:rFonts w:ascii="Times New Roman" w:hAnsi="Times New Roman"/>
          <w:b/>
          <w:sz w:val="24"/>
          <w:szCs w:val="24"/>
        </w:rPr>
        <w:t>5</w:t>
      </w:r>
      <w:r>
        <w:rPr>
          <w:rFonts w:ascii="Times New Roman" w:hAnsi="Times New Roman"/>
          <w:b/>
          <w:sz w:val="24"/>
          <w:szCs w:val="24"/>
        </w:rPr>
        <w:t xml:space="preserve">.08.2022 </w:t>
      </w:r>
      <w:r w:rsidR="00B72C95">
        <w:rPr>
          <w:rFonts w:ascii="Times New Roman" w:hAnsi="Times New Roman"/>
          <w:sz w:val="24"/>
          <w:szCs w:val="24"/>
        </w:rPr>
        <w:t>турист</w:t>
      </w:r>
      <w:r w:rsidRPr="00B72C95">
        <w:rPr>
          <w:rFonts w:ascii="Times New Roman" w:hAnsi="Times New Roman"/>
          <w:sz w:val="24"/>
          <w:szCs w:val="24"/>
        </w:rPr>
        <w:t>ских групп не зарегистрировано.</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37638">
        <w:rPr>
          <w:b/>
          <w:bCs/>
          <w:sz w:val="24"/>
          <w:szCs w:val="24"/>
          <w:u w:val="single"/>
        </w:rPr>
        <w:t>1</w:t>
      </w:r>
      <w:r w:rsidR="00CA205D">
        <w:rPr>
          <w:b/>
          <w:bCs/>
          <w:sz w:val="24"/>
          <w:szCs w:val="24"/>
          <w:u w:val="single"/>
        </w:rPr>
        <w:t>6</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C14473" w:rsidRPr="00C14473" w:rsidRDefault="00C14473" w:rsidP="00C14473">
      <w:pPr>
        <w:tabs>
          <w:tab w:val="left" w:pos="1090"/>
        </w:tabs>
        <w:ind w:firstLine="567"/>
        <w:jc w:val="both"/>
        <w:rPr>
          <w:b/>
          <w:sz w:val="24"/>
          <w:szCs w:val="24"/>
        </w:rPr>
      </w:pPr>
      <w:r w:rsidRPr="00C14473">
        <w:rPr>
          <w:b/>
          <w:bCs/>
          <w:sz w:val="24"/>
          <w:szCs w:val="24"/>
        </w:rPr>
        <w:t>ОЯ – не прогнозируется</w:t>
      </w:r>
      <w:r w:rsidRPr="00C14473">
        <w:rPr>
          <w:b/>
          <w:sz w:val="24"/>
          <w:szCs w:val="24"/>
        </w:rPr>
        <w:t>.</w:t>
      </w:r>
    </w:p>
    <w:p w:rsidR="00C14473" w:rsidRPr="00C14473" w:rsidRDefault="00C14473" w:rsidP="00C14473">
      <w:pPr>
        <w:tabs>
          <w:tab w:val="left" w:pos="1090"/>
        </w:tabs>
        <w:ind w:firstLine="567"/>
        <w:jc w:val="both"/>
        <w:rPr>
          <w:b/>
          <w:sz w:val="24"/>
          <w:szCs w:val="24"/>
        </w:rPr>
      </w:pPr>
      <w:r w:rsidRPr="00C14473">
        <w:rPr>
          <w:b/>
          <w:bCs/>
          <w:sz w:val="24"/>
          <w:szCs w:val="24"/>
        </w:rPr>
        <w:t>НЯ – не прогнозируется</w:t>
      </w:r>
      <w:r w:rsidRPr="00C14473">
        <w:rPr>
          <w:b/>
          <w:sz w:val="24"/>
          <w:szCs w:val="24"/>
        </w:rPr>
        <w:t>.</w:t>
      </w:r>
    </w:p>
    <w:p w:rsidR="00C14473" w:rsidRPr="00F151E3" w:rsidRDefault="00C14473" w:rsidP="00C14473">
      <w:pPr>
        <w:ind w:firstLine="567"/>
        <w:jc w:val="both"/>
        <w:rPr>
          <w:b/>
          <w:color w:val="FF0000"/>
          <w:sz w:val="24"/>
          <w:szCs w:val="24"/>
        </w:rPr>
      </w:pPr>
      <w:r w:rsidRPr="00F151E3">
        <w:rPr>
          <w:b/>
          <w:bCs/>
          <w:sz w:val="24"/>
          <w:szCs w:val="24"/>
        </w:rPr>
        <w:t xml:space="preserve">По ХМАО: </w:t>
      </w:r>
      <w:r w:rsidR="00F151E3" w:rsidRPr="00F151E3">
        <w:rPr>
          <w:sz w:val="24"/>
          <w:szCs w:val="24"/>
        </w:rPr>
        <w:t>Облачно с прояснениями. Ночью местами, днем в большинстве районов кратковременный дождь. Ветер северо-западный 6 – 11 м/с, днем местами порывы 15 – 17 м/с. Температура воздуха ночью +5,+10 °С, днем +13,+18 °С.</w:t>
      </w:r>
    </w:p>
    <w:p w:rsidR="00CA1B68" w:rsidRPr="00F151E3" w:rsidRDefault="00C14473" w:rsidP="00C14473">
      <w:pPr>
        <w:ind w:firstLine="567"/>
        <w:jc w:val="both"/>
        <w:rPr>
          <w:b/>
          <w:color w:val="FF0000"/>
          <w:sz w:val="24"/>
          <w:szCs w:val="24"/>
        </w:rPr>
      </w:pPr>
      <w:r w:rsidRPr="00F151E3">
        <w:rPr>
          <w:b/>
          <w:sz w:val="24"/>
          <w:szCs w:val="24"/>
        </w:rPr>
        <w:t>По г. Ханты – Мансийску:</w:t>
      </w:r>
      <w:r w:rsidRPr="00F151E3">
        <w:rPr>
          <w:sz w:val="24"/>
          <w:szCs w:val="24"/>
        </w:rPr>
        <w:t xml:space="preserve"> </w:t>
      </w:r>
      <w:r w:rsidR="00F151E3" w:rsidRPr="00F151E3">
        <w:rPr>
          <w:sz w:val="24"/>
          <w:szCs w:val="24"/>
        </w:rPr>
        <w:t>Облачно с прояснениями. Кратковременный дождь. Ветер северо-западный 5 – 11 м/с. Температура воздуха ночью +7,+9 °С, днем +15,+17 °С.</w:t>
      </w:r>
    </w:p>
    <w:p w:rsidR="00AB199E" w:rsidRPr="006C7995" w:rsidRDefault="00AB199E" w:rsidP="00AB199E">
      <w:pPr>
        <w:pStyle w:val="afff6"/>
        <w:jc w:val="both"/>
        <w:rPr>
          <w:rFonts w:ascii="Times New Roman" w:hAnsi="Times New Roman"/>
          <w:sz w:val="24"/>
          <w:szCs w:val="24"/>
        </w:rPr>
      </w:pPr>
    </w:p>
    <w:p w:rsidR="10484C15" w:rsidRPr="00AB199E" w:rsidRDefault="00AB199E" w:rsidP="00172DC4">
      <w:pPr>
        <w:pStyle w:val="afff6"/>
        <w:jc w:val="both"/>
        <w:rPr>
          <w:rFonts w:ascii="Times New Roman" w:hAnsi="Times New Roman"/>
          <w:b/>
          <w:sz w:val="24"/>
          <w:szCs w:val="24"/>
          <w:u w:val="single"/>
        </w:rPr>
      </w:pPr>
      <w:r w:rsidRPr="00AB199E">
        <w:rPr>
          <w:rFonts w:ascii="Times New Roman" w:hAnsi="Times New Roman"/>
          <w:b/>
          <w:sz w:val="24"/>
          <w:szCs w:val="24"/>
        </w:rPr>
        <w:t xml:space="preserve">          </w:t>
      </w:r>
      <w:r w:rsidR="104C294A" w:rsidRPr="00AB199E">
        <w:rPr>
          <w:rFonts w:ascii="Times New Roman" w:hAnsi="Times New Roman"/>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801E23" w:rsidRDefault="00801E23" w:rsidP="00172DC4">
      <w:pPr>
        <w:pBdr>
          <w:top w:val="nil"/>
          <w:left w:val="nil"/>
          <w:bottom w:val="nil"/>
          <w:right w:val="nil"/>
          <w:between w:val="nil"/>
        </w:pBdr>
        <w:ind w:firstLine="567"/>
        <w:jc w:val="both"/>
        <w:rPr>
          <w:color w:val="000000"/>
          <w:sz w:val="24"/>
          <w:szCs w:val="24"/>
        </w:rPr>
      </w:pPr>
      <w:r w:rsidRPr="10893C7A">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801E23" w:rsidRPr="00801E23" w:rsidRDefault="00801E23" w:rsidP="00801E23">
      <w:pPr>
        <w:pBdr>
          <w:top w:val="nil"/>
          <w:left w:val="nil"/>
          <w:bottom w:val="nil"/>
          <w:right w:val="nil"/>
          <w:between w:val="nil"/>
        </w:pBdr>
        <w:ind w:firstLine="567"/>
        <w:rPr>
          <w:color w:val="00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615A40">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F39C9" w:rsidRPr="106E5753" w:rsidRDefault="00DF39C9" w:rsidP="00615A40">
      <w:pPr>
        <w:pBdr>
          <w:top w:val="nil"/>
          <w:left w:val="nil"/>
          <w:bottom w:val="nil"/>
          <w:right w:val="nil"/>
          <w:between w:val="nil"/>
        </w:pBdr>
        <w:ind w:firstLine="567"/>
        <w:jc w:val="both"/>
        <w:rPr>
          <w:sz w:val="24"/>
          <w:szCs w:val="24"/>
        </w:rPr>
      </w:pPr>
      <w:r w:rsidRPr="106E5753">
        <w:rPr>
          <w:b/>
          <w:sz w:val="24"/>
          <w:szCs w:val="24"/>
        </w:rPr>
        <w:t>Первый класс:</w:t>
      </w:r>
      <w:r w:rsidRPr="106E5753">
        <w:rPr>
          <w:sz w:val="24"/>
          <w:szCs w:val="24"/>
        </w:rPr>
        <w:t xml:space="preserve"> МР Белоярский, МР Октябрьский, ГО Нягань, МР Советский, ГО Югорск, </w:t>
      </w:r>
      <w:r w:rsidRPr="106E5753">
        <w:rPr>
          <w:sz w:val="24"/>
          <w:szCs w:val="24"/>
        </w:rPr>
        <w:br/>
        <w:t xml:space="preserve">МР Кондинский, ГО Урай, МР Нефтеюганский, ГО Пыть-Ях, ГО Нефтеюганск, </w:t>
      </w:r>
      <w:r w:rsidRPr="106E5753">
        <w:rPr>
          <w:sz w:val="24"/>
          <w:szCs w:val="24"/>
        </w:rPr>
        <w:br/>
        <w:t>МР Нижневартовский, ГО Радужный, ГО Мегион, ГО Нижневартовск, ГО Покачи, ГО Лангепас,</w:t>
      </w:r>
      <w:r w:rsidRPr="106E5753">
        <w:rPr>
          <w:sz w:val="24"/>
          <w:szCs w:val="24"/>
        </w:rPr>
        <w:br/>
        <w:t>МР Сургутский, ГО Сургут, ГО Когалым.</w:t>
      </w:r>
    </w:p>
    <w:p w:rsidR="00DF39C9" w:rsidRPr="106E5753" w:rsidRDefault="00DF39C9" w:rsidP="00615A40">
      <w:pPr>
        <w:tabs>
          <w:tab w:val="left" w:pos="4320"/>
        </w:tabs>
        <w:ind w:firstLine="567"/>
        <w:jc w:val="both"/>
        <w:rPr>
          <w:sz w:val="24"/>
          <w:szCs w:val="24"/>
        </w:rPr>
      </w:pPr>
      <w:r w:rsidRPr="106E5753">
        <w:rPr>
          <w:b/>
          <w:sz w:val="24"/>
          <w:szCs w:val="24"/>
        </w:rPr>
        <w:t>Второй класс:</w:t>
      </w:r>
      <w:r w:rsidRPr="106E5753">
        <w:rPr>
          <w:sz w:val="24"/>
          <w:szCs w:val="24"/>
        </w:rPr>
        <w:t xml:space="preserve"> МР Березовский, МР Ханты-Мансийский, ГО Ханты-Мансийск.</w:t>
      </w:r>
    </w:p>
    <w:p w:rsidR="00153741" w:rsidRPr="100A45C1" w:rsidRDefault="00153741" w:rsidP="00153741">
      <w:pPr>
        <w:tabs>
          <w:tab w:val="left" w:pos="4320"/>
        </w:tabs>
        <w:ind w:firstLine="567"/>
        <w:rPr>
          <w:color w:val="FF0000"/>
          <w:sz w:val="24"/>
          <w:szCs w:val="24"/>
        </w:rPr>
      </w:pPr>
    </w:p>
    <w:p w:rsidR="00153741" w:rsidRPr="10E01F66" w:rsidRDefault="00153741" w:rsidP="00153741">
      <w:pPr>
        <w:pBdr>
          <w:top w:val="nil"/>
          <w:left w:val="nil"/>
          <w:bottom w:val="nil"/>
          <w:right w:val="nil"/>
          <w:between w:val="nil"/>
        </w:pBdr>
        <w:ind w:hanging="2"/>
        <w:jc w:val="center"/>
        <w:rPr>
          <w:sz w:val="24"/>
          <w:szCs w:val="24"/>
        </w:rPr>
      </w:pPr>
      <w:r w:rsidRPr="10E01F66">
        <w:rPr>
          <w:b/>
          <w:sz w:val="24"/>
          <w:szCs w:val="24"/>
        </w:rPr>
        <w:t xml:space="preserve">Прогнозируемые классы пожарной опасности по МО </w:t>
      </w:r>
    </w:p>
    <w:p w:rsidR="00153741" w:rsidRPr="10E01F66" w:rsidRDefault="00153741" w:rsidP="00153741">
      <w:pPr>
        <w:pBdr>
          <w:top w:val="nil"/>
          <w:left w:val="nil"/>
          <w:bottom w:val="nil"/>
          <w:right w:val="nil"/>
          <w:between w:val="nil"/>
        </w:pBdr>
        <w:ind w:hanging="2"/>
        <w:jc w:val="center"/>
        <w:rPr>
          <w:sz w:val="24"/>
          <w:szCs w:val="24"/>
        </w:rPr>
      </w:pPr>
      <w:r w:rsidRPr="10E01F66">
        <w:rPr>
          <w:b/>
          <w:sz w:val="24"/>
          <w:szCs w:val="24"/>
        </w:rPr>
        <w:t>(</w:t>
      </w:r>
      <w:hyperlink r:id="rId10" w:history="1">
        <w:r w:rsidRPr="10E01F66">
          <w:rPr>
            <w:sz w:val="24"/>
            <w:szCs w:val="24"/>
            <w:u w:val="single"/>
          </w:rPr>
          <w:t>www.pushkino.aviales.ru</w:t>
        </w:r>
      </w:hyperlink>
      <w:r w:rsidRPr="10E01F66">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153741" w:rsidRPr="10E01F66" w:rsidTr="00DD643C">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DD643C">
            <w:pPr>
              <w:pBdr>
                <w:top w:val="nil"/>
                <w:left w:val="nil"/>
                <w:bottom w:val="nil"/>
                <w:right w:val="nil"/>
                <w:between w:val="nil"/>
              </w:pBdr>
              <w:ind w:hanging="2"/>
              <w:jc w:val="center"/>
            </w:pPr>
            <w:r w:rsidRPr="10E01F66">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DD643C">
            <w:pPr>
              <w:pBdr>
                <w:top w:val="nil"/>
                <w:left w:val="nil"/>
                <w:bottom w:val="nil"/>
                <w:right w:val="nil"/>
                <w:between w:val="nil"/>
              </w:pBdr>
              <w:ind w:hanging="2"/>
              <w:jc w:val="center"/>
            </w:pPr>
            <w:r w:rsidRPr="10E01F66">
              <w:rPr>
                <w:b/>
                <w:sz w:val="22"/>
                <w:szCs w:val="22"/>
              </w:rPr>
              <w:t>КЛАСС ПОЖАРНОЙ ОПАСНОСТИ ПО УСЛОВИЯМ ПОГОДЫ</w:t>
            </w:r>
          </w:p>
        </w:tc>
      </w:tr>
      <w:tr w:rsidR="00153741" w:rsidRPr="10E01F66" w:rsidTr="00DD643C">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DD643C">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DD643C">
            <w:pPr>
              <w:pBdr>
                <w:top w:val="nil"/>
                <w:left w:val="nil"/>
                <w:bottom w:val="nil"/>
                <w:right w:val="nil"/>
                <w:between w:val="nil"/>
              </w:pBdr>
              <w:ind w:hanging="2"/>
              <w:jc w:val="center"/>
            </w:pPr>
            <w:r w:rsidRPr="10E01F66">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DD643C">
            <w:pPr>
              <w:pBdr>
                <w:top w:val="nil"/>
                <w:left w:val="nil"/>
                <w:bottom w:val="nil"/>
                <w:right w:val="nil"/>
                <w:between w:val="nil"/>
              </w:pBdr>
              <w:ind w:hanging="2"/>
              <w:jc w:val="center"/>
            </w:pPr>
            <w:r w:rsidRPr="10E01F66">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DD643C">
            <w:pPr>
              <w:pBdr>
                <w:top w:val="nil"/>
                <w:left w:val="nil"/>
                <w:bottom w:val="nil"/>
                <w:right w:val="nil"/>
                <w:between w:val="nil"/>
              </w:pBdr>
              <w:ind w:hanging="2"/>
              <w:jc w:val="center"/>
            </w:pPr>
            <w:r w:rsidRPr="10E01F66">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DD643C">
            <w:pPr>
              <w:pBdr>
                <w:top w:val="nil"/>
                <w:left w:val="nil"/>
                <w:bottom w:val="nil"/>
                <w:right w:val="nil"/>
                <w:between w:val="nil"/>
              </w:pBdr>
              <w:ind w:hanging="2"/>
              <w:jc w:val="center"/>
            </w:pPr>
            <w:r w:rsidRPr="10E01F66">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DD643C">
            <w:pPr>
              <w:pBdr>
                <w:top w:val="nil"/>
                <w:left w:val="nil"/>
                <w:bottom w:val="nil"/>
                <w:right w:val="nil"/>
                <w:between w:val="nil"/>
              </w:pBdr>
              <w:ind w:hanging="2"/>
              <w:jc w:val="center"/>
            </w:pPr>
            <w:r w:rsidRPr="10E01F66">
              <w:rPr>
                <w:b/>
                <w:sz w:val="22"/>
                <w:szCs w:val="22"/>
              </w:rPr>
              <w:t>V</w:t>
            </w:r>
          </w:p>
        </w:tc>
      </w:tr>
      <w:tr w:rsidR="00DF39C9" w:rsidRPr="10E01F66" w:rsidTr="00DD643C">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9C9" w:rsidRPr="10E01F66" w:rsidRDefault="00DF39C9" w:rsidP="00DD643C">
            <w:pPr>
              <w:pBdr>
                <w:top w:val="nil"/>
                <w:left w:val="nil"/>
                <w:bottom w:val="nil"/>
                <w:right w:val="nil"/>
                <w:between w:val="nil"/>
              </w:pBdr>
              <w:ind w:hanging="2"/>
            </w:pPr>
            <w:r w:rsidRPr="10E01F66">
              <w:rPr>
                <w:sz w:val="22"/>
                <w:szCs w:val="22"/>
              </w:rPr>
              <w:lastRenderedPageBreak/>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39C9" w:rsidRPr="106E5753" w:rsidRDefault="00DF39C9" w:rsidP="00F366EB">
            <w:pPr>
              <w:pBdr>
                <w:top w:val="nil"/>
                <w:left w:val="nil"/>
                <w:bottom w:val="nil"/>
                <w:right w:val="nil"/>
                <w:between w:val="nil"/>
              </w:pBdr>
              <w:ind w:hanging="2"/>
              <w:jc w:val="center"/>
            </w:pPr>
            <w:r w:rsidRPr="106E5753">
              <w:t>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F39C9" w:rsidRPr="106E5753" w:rsidRDefault="00DF39C9" w:rsidP="00F366EB">
            <w:pPr>
              <w:pBdr>
                <w:top w:val="nil"/>
                <w:left w:val="nil"/>
                <w:bottom w:val="nil"/>
                <w:right w:val="nil"/>
                <w:between w:val="nil"/>
              </w:pBdr>
              <w:ind w:hanging="2"/>
              <w:jc w:val="center"/>
            </w:pPr>
            <w:r w:rsidRPr="106E5753">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39C9" w:rsidRPr="10E01F66" w:rsidRDefault="00DF39C9" w:rsidP="00DD643C">
            <w:pPr>
              <w:pBdr>
                <w:top w:val="nil"/>
                <w:left w:val="nil"/>
                <w:bottom w:val="nil"/>
                <w:right w:val="nil"/>
                <w:between w:val="nil"/>
              </w:pBdr>
              <w:ind w:hanging="2"/>
              <w:jc w:val="center"/>
            </w:pPr>
            <w:r w:rsidRPr="10E01F66">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F39C9" w:rsidRPr="10E01F66" w:rsidRDefault="00DF39C9" w:rsidP="00DD643C">
            <w:pPr>
              <w:pBdr>
                <w:top w:val="nil"/>
                <w:left w:val="nil"/>
                <w:bottom w:val="nil"/>
                <w:right w:val="nil"/>
                <w:between w:val="nil"/>
              </w:pBdr>
              <w:tabs>
                <w:tab w:val="left" w:pos="540"/>
                <w:tab w:val="center" w:pos="600"/>
              </w:tabs>
              <w:ind w:hanging="2"/>
              <w:jc w:val="center"/>
            </w:pPr>
            <w:r w:rsidRPr="10E01F66">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F39C9" w:rsidRPr="10E01F66" w:rsidRDefault="00DF39C9" w:rsidP="00DD643C">
            <w:pPr>
              <w:pBdr>
                <w:top w:val="nil"/>
                <w:left w:val="nil"/>
                <w:bottom w:val="nil"/>
                <w:right w:val="nil"/>
                <w:between w:val="nil"/>
              </w:pBdr>
              <w:ind w:hanging="2"/>
              <w:jc w:val="center"/>
            </w:pPr>
            <w:r w:rsidRPr="10E01F66">
              <w:t>0</w:t>
            </w:r>
          </w:p>
        </w:tc>
      </w:tr>
    </w:tbl>
    <w:p w:rsidR="00CE1484" w:rsidRPr="102443BB" w:rsidRDefault="00CE1484" w:rsidP="00CE1484">
      <w:pPr>
        <w:tabs>
          <w:tab w:val="left" w:pos="4007"/>
        </w:tabs>
        <w:ind w:firstLine="567"/>
        <w:rPr>
          <w:color w:val="000000"/>
          <w:sz w:val="16"/>
          <w:szCs w:val="16"/>
        </w:rPr>
      </w:pPr>
    </w:p>
    <w:p w:rsidR="00153741" w:rsidRPr="100A45C1" w:rsidRDefault="00153741" w:rsidP="00B72C95">
      <w:pPr>
        <w:pBdr>
          <w:top w:val="nil"/>
          <w:left w:val="nil"/>
          <w:bottom w:val="nil"/>
          <w:right w:val="nil"/>
          <w:between w:val="nil"/>
        </w:pBdr>
        <w:ind w:firstLine="567"/>
        <w:jc w:val="both"/>
        <w:rPr>
          <w:sz w:val="24"/>
          <w:szCs w:val="24"/>
        </w:rPr>
      </w:pPr>
      <w:r w:rsidRPr="100A45C1">
        <w:rPr>
          <w:sz w:val="24"/>
          <w:szCs w:val="24"/>
        </w:rPr>
        <w:t>В соответствии с прогнозируемыми классами пожарной опасности и метеоусловиями, прогно</w:t>
      </w:r>
      <w:r w:rsidR="00615A40">
        <w:rPr>
          <w:sz w:val="24"/>
          <w:szCs w:val="24"/>
        </w:rPr>
        <w:t>зируется возникновение от 1 до 3</w:t>
      </w:r>
      <w:r w:rsidRPr="100A45C1">
        <w:rPr>
          <w:sz w:val="24"/>
          <w:szCs w:val="24"/>
        </w:rPr>
        <w:t xml:space="preserve"> очагов природных пожаров</w:t>
      </w:r>
      <w:r>
        <w:rPr>
          <w:sz w:val="24"/>
          <w:szCs w:val="24"/>
        </w:rPr>
        <w:t xml:space="preserve"> в Ханты-Мансийском</w:t>
      </w:r>
      <w:r w:rsidR="00615A40">
        <w:rPr>
          <w:sz w:val="24"/>
          <w:szCs w:val="24"/>
        </w:rPr>
        <w:t xml:space="preserve"> и Березовском районах</w:t>
      </w:r>
      <w:r w:rsidRPr="100A45C1">
        <w:rPr>
          <w:sz w:val="24"/>
          <w:szCs w:val="24"/>
        </w:rPr>
        <w:t>.</w:t>
      </w:r>
    </w:p>
    <w:p w:rsidR="00CE1484" w:rsidRPr="00C07B6A" w:rsidRDefault="00153741" w:rsidP="00B72C95">
      <w:pPr>
        <w:pBdr>
          <w:top w:val="nil"/>
          <w:left w:val="nil"/>
          <w:bottom w:val="nil"/>
          <w:right w:val="nil"/>
          <w:between w:val="nil"/>
        </w:pBdr>
        <w:ind w:firstLine="567"/>
        <w:jc w:val="both"/>
        <w:rPr>
          <w:color w:val="FF0000"/>
          <w:sz w:val="22"/>
          <w:szCs w:val="24"/>
        </w:rPr>
      </w:pPr>
      <w:r w:rsidRPr="100A45C1">
        <w:rPr>
          <w:sz w:val="24"/>
          <w:szCs w:val="24"/>
        </w:rPr>
        <w:t>Возникновение пожаров в поймах рек не прогнозируется.</w:t>
      </w: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864949" w:rsidRPr="10647597" w:rsidRDefault="00864949" w:rsidP="00864949">
      <w:pPr>
        <w:ind w:firstLine="567"/>
        <w:rPr>
          <w:rFonts w:eastAsia="Calibri"/>
          <w:sz w:val="24"/>
          <w:szCs w:val="24"/>
          <w:lang w:eastAsia="en-US"/>
        </w:rPr>
      </w:pPr>
      <w:r w:rsidRPr="10647597">
        <w:rPr>
          <w:rFonts w:eastAsia="Calibri"/>
          <w:sz w:val="24"/>
          <w:szCs w:val="24"/>
          <w:lang w:eastAsia="en-US"/>
        </w:rPr>
        <w:t>Прогнозируется превышение показателей концентрации загрязняющих веществ в воздухе выше фоновых, в связи с продолжающимися крупными пожарами в Березовском, Октябрьском и Советском районах.</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72E6B" w:rsidRDefault="00F72E6B" w:rsidP="00F72E6B">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Pr="00DC2B0F">
        <w:rPr>
          <w:i/>
          <w:sz w:val="24"/>
          <w:szCs w:val="24"/>
        </w:rPr>
        <w:t>движения</w:t>
      </w:r>
      <w:r w:rsidRPr="00DC2B0F">
        <w:rPr>
          <w:bCs/>
          <w:i/>
          <w:iCs/>
          <w:sz w:val="24"/>
          <w:szCs w:val="24"/>
        </w:rPr>
        <w:t>).</w:t>
      </w:r>
    </w:p>
    <w:p w:rsidR="00F72E6B" w:rsidRPr="000E2C0E" w:rsidRDefault="00F72E6B" w:rsidP="00F72E6B">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72E6B" w:rsidRPr="08F175B1" w:rsidTr="00F95D5C">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r>
      <w:tr w:rsidR="00F72E6B" w:rsidRPr="08F175B1" w:rsidTr="00F95D5C">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lastRenderedPageBreak/>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B72C95" w:rsidRPr="00615A40" w:rsidRDefault="00B72C95" w:rsidP="00B72C95">
      <w:pPr>
        <w:widowControl w:val="0"/>
        <w:adjustRightInd w:val="0"/>
        <w:ind w:firstLine="567"/>
        <w:jc w:val="both"/>
        <w:textAlignment w:val="baseline"/>
        <w:rPr>
          <w:sz w:val="24"/>
          <w:szCs w:val="24"/>
        </w:rPr>
      </w:pPr>
      <w:r w:rsidRPr="00B72C95">
        <w:rPr>
          <w:sz w:val="24"/>
          <w:szCs w:val="24"/>
        </w:rPr>
        <w:t xml:space="preserve">Прогнозируется затруднение в работе аэропортов и вертолетных </w:t>
      </w:r>
      <w:r w:rsidRPr="00B72C95">
        <w:rPr>
          <w:i/>
          <w:sz w:val="24"/>
          <w:szCs w:val="24"/>
        </w:rPr>
        <w:t>(</w:t>
      </w:r>
      <w:r w:rsidRPr="00B72C95">
        <w:rPr>
          <w:b/>
          <w:bCs/>
          <w:i/>
          <w:sz w:val="24"/>
          <w:szCs w:val="24"/>
        </w:rPr>
        <w:t xml:space="preserve">Источник ЧС </w:t>
      </w:r>
      <w:r w:rsidRPr="00B72C95">
        <w:rPr>
          <w:i/>
          <w:sz w:val="24"/>
          <w:szCs w:val="24"/>
        </w:rPr>
        <w:t xml:space="preserve">– </w:t>
      </w:r>
      <w:r w:rsidRPr="00B72C95">
        <w:rPr>
          <w:bCs/>
          <w:i/>
          <w:sz w:val="24"/>
          <w:szCs w:val="24"/>
        </w:rPr>
        <w:t xml:space="preserve"> </w:t>
      </w:r>
      <w:r w:rsidRPr="00615A40">
        <w:rPr>
          <w:i/>
          <w:sz w:val="24"/>
          <w:szCs w:val="24"/>
        </w:rPr>
        <w:t>дождь, порывы ветра до 12-1</w:t>
      </w:r>
      <w:r w:rsidR="00615A40" w:rsidRPr="00615A40">
        <w:rPr>
          <w:i/>
          <w:sz w:val="24"/>
          <w:szCs w:val="24"/>
        </w:rPr>
        <w:t>7</w:t>
      </w:r>
      <w:r w:rsidRPr="00615A40">
        <w:rPr>
          <w:i/>
          <w:sz w:val="24"/>
          <w:szCs w:val="24"/>
        </w:rPr>
        <w:t xml:space="preserve"> м/с)</w:t>
      </w:r>
      <w:r w:rsidRPr="00615A40">
        <w:rPr>
          <w:bCs/>
          <w:i/>
          <w:iCs/>
          <w:sz w:val="24"/>
          <w:szCs w:val="24"/>
        </w:rPr>
        <w:t>.</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F72E6B" w:rsidRDefault="00F72E6B" w:rsidP="00F72E6B">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72E6B" w:rsidRPr="005053FB" w:rsidRDefault="00F72E6B" w:rsidP="00F72E6B">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72E6B" w:rsidRPr="08F175B1" w:rsidTr="00F95D5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Вероятность</w:t>
            </w:r>
          </w:p>
          <w:p w:rsidR="00F72E6B" w:rsidRPr="08F175B1" w:rsidRDefault="00F72E6B" w:rsidP="00F95D5C">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b/>
              </w:rPr>
            </w:pPr>
            <w:r w:rsidRPr="08F175B1">
              <w:rPr>
                <w:b/>
              </w:rPr>
              <w:t>Вероятность</w:t>
            </w:r>
          </w:p>
          <w:p w:rsidR="00F72E6B" w:rsidRPr="08F175B1" w:rsidRDefault="00F72E6B" w:rsidP="00F95D5C">
            <w:pPr>
              <w:jc w:val="center"/>
              <w:rPr>
                <w:b/>
              </w:rPr>
            </w:pPr>
            <w:r w:rsidRPr="08F175B1">
              <w:rPr>
                <w:b/>
              </w:rPr>
              <w:t>(Р)</w:t>
            </w:r>
          </w:p>
        </w:tc>
      </w:tr>
      <w:tr w:rsidR="00F72E6B" w:rsidRPr="08F175B1" w:rsidTr="00F95D5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0,7</w:t>
            </w:r>
          </w:p>
        </w:tc>
      </w:tr>
      <w:tr w:rsidR="00F72E6B" w:rsidRPr="08F175B1" w:rsidTr="00F95D5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r w:rsidR="00F72E6B" w:rsidRPr="08F175B1" w:rsidTr="00F95D5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w:t>
      </w:r>
      <w:r w:rsidR="0878715B" w:rsidRPr="10B468F1">
        <w:rPr>
          <w:rFonts w:ascii="Times New Roman" w:hAnsi="Times New Roman"/>
          <w:sz w:val="24"/>
          <w:szCs w:val="24"/>
        </w:rPr>
        <w:lastRenderedPageBreak/>
        <w:t xml:space="preserve">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lastRenderedPageBreak/>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615A40" w:rsidP="005F769C">
      <w:pPr>
        <w:jc w:val="both"/>
        <w:rPr>
          <w:sz w:val="24"/>
          <w:szCs w:val="24"/>
        </w:rPr>
      </w:pPr>
      <w:r>
        <w:rPr>
          <w:noProof/>
          <w:sz w:val="28"/>
          <w:szCs w:val="28"/>
        </w:rPr>
        <w:drawing>
          <wp:anchor distT="0" distB="0" distL="114300" distR="114300" simplePos="0" relativeHeight="251659264" behindDoc="1" locked="0" layoutInCell="1" allowOverlap="1" wp14:anchorId="75B863E5" wp14:editId="3DDD3297">
            <wp:simplePos x="0" y="0"/>
            <wp:positionH relativeFrom="column">
              <wp:posOffset>4581525</wp:posOffset>
            </wp:positionH>
            <wp:positionV relativeFrom="page">
              <wp:posOffset>6207125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(старший оперативный дежурный) </w:t>
      </w:r>
    </w:p>
    <w:p w:rsidR="00172DC4" w:rsidRPr="00172DC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615A40">
        <w:rPr>
          <w:sz w:val="28"/>
          <w:szCs w:val="28"/>
        </w:rPr>
        <w:t>М.Д. Джабаев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615A40">
        <w:rPr>
          <w:rFonts w:ascii="Times New Roman" w:hAnsi="Times New Roman"/>
          <w:sz w:val="14"/>
          <w:szCs w:val="14"/>
        </w:rPr>
        <w:t>Сыропятова Н.Н.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bookmarkStart w:id="11" w:name="_GoBack"/>
      <w:bookmarkEnd w:id="11"/>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28" w:rsidRDefault="00120228">
      <w:r>
        <w:separator/>
      </w:r>
    </w:p>
  </w:endnote>
  <w:endnote w:type="continuationSeparator" w:id="0">
    <w:p w:rsidR="00120228" w:rsidRDefault="001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28" w:rsidRDefault="00120228">
      <w:r>
        <w:separator/>
      </w:r>
    </w:p>
  </w:footnote>
  <w:footnote w:type="continuationSeparator" w:id="0">
    <w:p w:rsidR="00120228" w:rsidRDefault="0012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74" w:rsidRDefault="00DC7D5A">
    <w:pPr>
      <w:pStyle w:val="a7"/>
      <w:jc w:val="center"/>
    </w:pPr>
    <w:r>
      <w:fldChar w:fldCharType="begin"/>
    </w:r>
    <w:r w:rsidR="00C72D74">
      <w:instrText xml:space="preserve"> PAGE   \* MERGEFORMAT </w:instrText>
    </w:r>
    <w:r>
      <w:fldChar w:fldCharType="separate"/>
    </w:r>
    <w:r w:rsidR="00615A40">
      <w:rPr>
        <w:noProof/>
      </w:rPr>
      <w:t>14</w:t>
    </w:r>
    <w:r>
      <w:rPr>
        <w:noProof/>
      </w:rPr>
      <w:fldChar w:fldCharType="end"/>
    </w:r>
  </w:p>
  <w:p w:rsidR="00C72D74" w:rsidRDefault="00C72D7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4819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40"/>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3"/>
    <o:shapelayout v:ext="edit">
      <o:idmap v:ext="edit" data="1"/>
    </o:shapelayout>
  </w:shapeDefaults>
  <w:decimalSymbol w:val=","/>
  <w:listSeparator w:val=";"/>
  <w14:docId w14:val="2740551D"/>
  <w15:docId w15:val="{D25BABC2-CFDB-43F3-9F60-BCEB5A1E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sovid-19-v-yugre-na-30-nedelya-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8B32-D257-4E64-A791-0BD3CADD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14</Pages>
  <Words>7211</Words>
  <Characters>41107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48222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907</cp:revision>
  <cp:lastPrinted>2020-04-21T09:01:00Z</cp:lastPrinted>
  <dcterms:created xsi:type="dcterms:W3CDTF">2022-05-24T09:07:00Z</dcterms:created>
  <dcterms:modified xsi:type="dcterms:W3CDTF">2022-08-15T08:38:00Z</dcterms:modified>
</cp:coreProperties>
</file>