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568" w:rsidRPr="007170F8" w:rsidRDefault="008E4D30" w:rsidP="007170F8">
      <w:pPr>
        <w:pStyle w:val="35"/>
        <w:tabs>
          <w:tab w:val="left" w:pos="5582"/>
        </w:tabs>
        <w:spacing w:after="0"/>
        <w:ind w:right="278"/>
        <w:jc w:val="center"/>
        <w:rPr>
          <w:b/>
          <w:sz w:val="24"/>
        </w:rPr>
      </w:pPr>
      <w:r w:rsidRPr="007170F8">
        <w:rPr>
          <w:b/>
          <w:sz w:val="24"/>
        </w:rPr>
        <w:t>ОПЕРАТИВНЫЙ ЕЖЕДНЕВНЫЙ ПРОГНОЗ</w:t>
      </w:r>
    </w:p>
    <w:p w:rsidR="001B4568" w:rsidRPr="007170F8" w:rsidRDefault="008E4D30" w:rsidP="007170F8">
      <w:pPr>
        <w:pStyle w:val="35"/>
        <w:spacing w:after="0"/>
        <w:ind w:right="278" w:firstLine="284"/>
        <w:jc w:val="center"/>
        <w:rPr>
          <w:b/>
          <w:sz w:val="24"/>
        </w:rPr>
      </w:pPr>
      <w:r w:rsidRPr="007170F8">
        <w:rPr>
          <w:b/>
          <w:sz w:val="24"/>
        </w:rPr>
        <w:t>возникновения и развития чрезвычайных ситуаций</w:t>
      </w:r>
    </w:p>
    <w:p w:rsidR="001B4568" w:rsidRPr="007170F8" w:rsidRDefault="008E4D30" w:rsidP="007170F8">
      <w:pPr>
        <w:pStyle w:val="35"/>
        <w:spacing w:after="0"/>
        <w:ind w:right="278" w:firstLine="284"/>
        <w:jc w:val="center"/>
        <w:rPr>
          <w:b/>
          <w:sz w:val="24"/>
        </w:rPr>
      </w:pPr>
      <w:r w:rsidRPr="007170F8">
        <w:rPr>
          <w:b/>
          <w:sz w:val="24"/>
        </w:rPr>
        <w:t xml:space="preserve">на территории Ханты-Мансийского </w:t>
      </w:r>
      <w:proofErr w:type="gramStart"/>
      <w:r w:rsidRPr="007170F8">
        <w:rPr>
          <w:b/>
          <w:sz w:val="24"/>
        </w:rPr>
        <w:t>автономного</w:t>
      </w:r>
      <w:proofErr w:type="gramEnd"/>
      <w:r w:rsidRPr="007170F8">
        <w:rPr>
          <w:b/>
          <w:sz w:val="24"/>
        </w:rPr>
        <w:t xml:space="preserve"> </w:t>
      </w:r>
      <w:proofErr w:type="spellStart"/>
      <w:r w:rsidRPr="007170F8">
        <w:rPr>
          <w:b/>
          <w:sz w:val="24"/>
        </w:rPr>
        <w:t>округа-Югры</w:t>
      </w:r>
      <w:proofErr w:type="spellEnd"/>
    </w:p>
    <w:p w:rsidR="001B4568" w:rsidRPr="007170F8" w:rsidRDefault="008E4D30" w:rsidP="007170F8">
      <w:pPr>
        <w:pStyle w:val="35"/>
        <w:spacing w:after="0"/>
        <w:ind w:right="278" w:firstLine="284"/>
        <w:jc w:val="center"/>
        <w:rPr>
          <w:b/>
          <w:sz w:val="24"/>
        </w:rPr>
      </w:pPr>
      <w:r w:rsidRPr="007170F8">
        <w:rPr>
          <w:b/>
          <w:sz w:val="24"/>
        </w:rPr>
        <w:t>на 28 марта 2025 год.</w:t>
      </w:r>
    </w:p>
    <w:p w:rsidR="001B4568" w:rsidRPr="007170F8" w:rsidRDefault="008E4D30" w:rsidP="007170F8">
      <w:pPr>
        <w:spacing w:line="240" w:lineRule="auto"/>
        <w:ind w:right="279"/>
        <w:jc w:val="center"/>
        <w:rPr>
          <w:i/>
          <w:color w:val="FF0000"/>
          <w:sz w:val="24"/>
        </w:rPr>
      </w:pPr>
      <w:r w:rsidRPr="007170F8">
        <w:rPr>
          <w:rFonts w:ascii="XO Thames" w:hAnsi="XO Thames"/>
          <w:i/>
          <w:sz w:val="24"/>
        </w:rPr>
        <w:t>(</w:t>
      </w:r>
      <w:proofErr w:type="gramStart"/>
      <w:r w:rsidRPr="007170F8">
        <w:rPr>
          <w:rFonts w:ascii="XO Thames" w:hAnsi="XO Thames"/>
          <w:i/>
          <w:sz w:val="24"/>
        </w:rPr>
        <w:t>подготовлен</w:t>
      </w:r>
      <w:proofErr w:type="gramEnd"/>
      <w:r w:rsidRPr="007170F8">
        <w:rPr>
          <w:rFonts w:ascii="XO Thames" w:hAnsi="XO Thames"/>
          <w:i/>
          <w:sz w:val="24"/>
        </w:rPr>
        <w:t xml:space="preserve"> на основе информации Ханты-Мансийского ЦГМС - филиала ФГБУ "</w:t>
      </w:r>
      <w:proofErr w:type="spellStart"/>
      <w:r w:rsidRPr="007170F8">
        <w:rPr>
          <w:rFonts w:ascii="XO Thames" w:hAnsi="XO Thames"/>
          <w:i/>
          <w:sz w:val="24"/>
        </w:rPr>
        <w:t>Обь-Иртышское</w:t>
      </w:r>
      <w:proofErr w:type="spellEnd"/>
      <w:r w:rsidRPr="007170F8">
        <w:rPr>
          <w:rFonts w:ascii="XO Thames" w:hAnsi="XO Thames"/>
          <w:i/>
          <w:sz w:val="24"/>
        </w:rPr>
        <w:t xml:space="preserve"> УГМС", Управления </w:t>
      </w:r>
      <w:proofErr w:type="spellStart"/>
      <w:r w:rsidRPr="007170F8">
        <w:rPr>
          <w:rFonts w:ascii="XO Thames" w:hAnsi="XO Thames"/>
          <w:i/>
          <w:sz w:val="24"/>
        </w:rPr>
        <w:t>Роспотребнадзора</w:t>
      </w:r>
      <w:proofErr w:type="spellEnd"/>
      <w:r w:rsidRPr="007170F8">
        <w:rPr>
          <w:rFonts w:ascii="XO Thames" w:hAnsi="XO Thames"/>
          <w:i/>
          <w:sz w:val="24"/>
        </w:rPr>
        <w:t xml:space="preserve"> по ХМАО-Югре, Управления надзорной деятельности, КУ ХМАО-Югры "ЦОБ", ГУ МЧС России по ХМАО-Югре, Филиала Севера Сибири ФГБУ "</w:t>
      </w:r>
      <w:proofErr w:type="spellStart"/>
      <w:r w:rsidRPr="007170F8">
        <w:rPr>
          <w:rFonts w:ascii="XO Thames" w:hAnsi="XO Thames"/>
          <w:i/>
          <w:sz w:val="24"/>
        </w:rPr>
        <w:t>Авиаметтелеком</w:t>
      </w:r>
      <w:proofErr w:type="spellEnd"/>
      <w:r w:rsidRPr="007170F8">
        <w:rPr>
          <w:rFonts w:ascii="XO Thames" w:hAnsi="XO Thames"/>
          <w:i/>
          <w:sz w:val="24"/>
        </w:rPr>
        <w:t xml:space="preserve"> Росгидромета", статистических данных и открытых информационных ресурсов)</w:t>
      </w:r>
    </w:p>
    <w:p w:rsidR="001B4568" w:rsidRPr="007170F8" w:rsidRDefault="008E4D30" w:rsidP="007170F8">
      <w:pPr>
        <w:pStyle w:val="29"/>
        <w:numPr>
          <w:ilvl w:val="0"/>
          <w:numId w:val="1"/>
        </w:numPr>
        <w:tabs>
          <w:tab w:val="left" w:pos="709"/>
        </w:tabs>
        <w:spacing w:before="0" w:after="0" w:line="240" w:lineRule="auto"/>
        <w:ind w:left="0" w:firstLine="709"/>
        <w:contextualSpacing/>
        <w:jc w:val="both"/>
        <w:rPr>
          <w:color w:val="000000"/>
          <w:spacing w:val="0"/>
        </w:rPr>
      </w:pPr>
      <w:r w:rsidRPr="007170F8">
        <w:rPr>
          <w:color w:val="000000"/>
          <w:spacing w:val="0"/>
        </w:rPr>
        <w:t xml:space="preserve"> </w:t>
      </w:r>
      <w:proofErr w:type="spellStart"/>
      <w:r w:rsidRPr="007170F8">
        <w:rPr>
          <w:color w:val="000000"/>
          <w:spacing w:val="0"/>
        </w:rPr>
        <w:t>Оправдываемость</w:t>
      </w:r>
      <w:proofErr w:type="spellEnd"/>
      <w:r w:rsidRPr="007170F8">
        <w:rPr>
          <w:color w:val="000000"/>
          <w:spacing w:val="0"/>
        </w:rPr>
        <w:t xml:space="preserve"> оперативного ежедневного прогноза за 26 марта 2025 года </w:t>
      </w:r>
      <w:r w:rsidR="007170F8" w:rsidRPr="007170F8">
        <w:rPr>
          <w:color w:val="000000"/>
          <w:spacing w:val="0"/>
        </w:rPr>
        <w:t>89,6</w:t>
      </w:r>
      <w:r w:rsidRPr="007170F8">
        <w:rPr>
          <w:color w:val="000000"/>
          <w:spacing w:val="0"/>
        </w:rPr>
        <w:t>%.</w:t>
      </w:r>
    </w:p>
    <w:p w:rsidR="001B4568" w:rsidRPr="007170F8" w:rsidRDefault="008E4D30" w:rsidP="007170F8">
      <w:pPr>
        <w:pStyle w:val="29"/>
        <w:numPr>
          <w:ilvl w:val="0"/>
          <w:numId w:val="1"/>
        </w:numPr>
        <w:tabs>
          <w:tab w:val="left" w:pos="709"/>
        </w:tabs>
        <w:spacing w:before="0" w:after="0" w:line="240" w:lineRule="auto"/>
        <w:ind w:left="0" w:firstLine="709"/>
        <w:contextualSpacing/>
        <w:jc w:val="both"/>
        <w:rPr>
          <w:color w:val="000000"/>
          <w:spacing w:val="0"/>
        </w:rPr>
      </w:pPr>
      <w:r w:rsidRPr="007170F8">
        <w:rPr>
          <w:color w:val="000000"/>
          <w:spacing w:val="0"/>
        </w:rPr>
        <w:t xml:space="preserve"> Динамика синоптических процессов на территории Ханты-Мансийского автономного округа - Югры:</w:t>
      </w:r>
    </w:p>
    <w:p w:rsidR="001B4568" w:rsidRPr="007170F8" w:rsidRDefault="008E4D30" w:rsidP="007170F8">
      <w:pPr>
        <w:tabs>
          <w:tab w:val="left" w:leader="do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</w:rPr>
        <w:t>1. Температурные отклонения от нормы, в том числе наибольшие отрицательные положительные отклонения.</w:t>
      </w:r>
    </w:p>
    <w:p w:rsidR="001B4568" w:rsidRPr="007170F8" w:rsidRDefault="008E4D30" w:rsidP="007170F8">
      <w:pPr>
        <w:tabs>
          <w:tab w:val="left" w:leader="do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>Температура ночью +2,-3</w:t>
      </w:r>
      <w:proofErr w:type="gramStart"/>
      <w:r w:rsidRPr="007170F8">
        <w:rPr>
          <w:rFonts w:ascii="Times New Roman" w:hAnsi="Times New Roman"/>
          <w:sz w:val="28"/>
          <w:szCs w:val="28"/>
        </w:rPr>
        <w:t xml:space="preserve"> °С</w:t>
      </w:r>
      <w:proofErr w:type="gramEnd"/>
      <w:r w:rsidRPr="007170F8">
        <w:rPr>
          <w:rFonts w:ascii="Times New Roman" w:hAnsi="Times New Roman"/>
          <w:sz w:val="28"/>
          <w:szCs w:val="28"/>
        </w:rPr>
        <w:t xml:space="preserve">, днем +4,+9 °С, местами до +14 °С, </w:t>
      </w:r>
      <w:r w:rsidRPr="007170F8">
        <w:rPr>
          <w:rFonts w:ascii="Times New Roman" w:hAnsi="Times New Roman"/>
          <w:sz w:val="28"/>
        </w:rPr>
        <w:br/>
        <w:t>что на 6 °С выше нормы</w:t>
      </w:r>
      <w:r w:rsidRPr="007170F8">
        <w:rPr>
          <w:rFonts w:ascii="Times New Roman" w:hAnsi="Times New Roman"/>
          <w:sz w:val="28"/>
          <w:szCs w:val="28"/>
        </w:rPr>
        <w:t>.</w:t>
      </w:r>
    </w:p>
    <w:p w:rsidR="001B4568" w:rsidRPr="007170F8" w:rsidRDefault="008E4D30" w:rsidP="007170F8">
      <w:pPr>
        <w:tabs>
          <w:tab w:val="left" w:leader="do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</w:rPr>
        <w:t>2. Прогноз сильного ветра.</w:t>
      </w:r>
    </w:p>
    <w:p w:rsidR="001B4568" w:rsidRPr="007170F8" w:rsidRDefault="008E4D30" w:rsidP="007170F8">
      <w:pPr>
        <w:tabs>
          <w:tab w:val="left" w:leader="do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</w:rPr>
        <w:t>Сильный ветер не прогнозируется.</w:t>
      </w:r>
    </w:p>
    <w:p w:rsidR="001B4568" w:rsidRPr="007170F8" w:rsidRDefault="008E4D30" w:rsidP="007170F8">
      <w:pPr>
        <w:tabs>
          <w:tab w:val="left" w:leader="do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>Ветер юго-западный 5-10 м/</w:t>
      </w:r>
      <w:proofErr w:type="gramStart"/>
      <w:r w:rsidRPr="007170F8">
        <w:rPr>
          <w:rFonts w:ascii="Times New Roman" w:hAnsi="Times New Roman"/>
          <w:sz w:val="28"/>
          <w:szCs w:val="28"/>
        </w:rPr>
        <w:t>с</w:t>
      </w:r>
      <w:proofErr w:type="gramEnd"/>
      <w:r w:rsidRPr="007170F8">
        <w:rPr>
          <w:rFonts w:ascii="Times New Roman" w:hAnsi="Times New Roman"/>
          <w:sz w:val="28"/>
          <w:szCs w:val="28"/>
        </w:rPr>
        <w:t>.</w:t>
      </w:r>
    </w:p>
    <w:p w:rsidR="001B4568" w:rsidRPr="007170F8" w:rsidRDefault="008E4D30" w:rsidP="007170F8">
      <w:pPr>
        <w:tabs>
          <w:tab w:val="left" w:leader="do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7170F8">
        <w:rPr>
          <w:rFonts w:ascii="Times New Roman" w:hAnsi="Times New Roman"/>
          <w:sz w:val="28"/>
        </w:rPr>
        <w:t>3. Прогноз сильных осадков.</w:t>
      </w:r>
    </w:p>
    <w:p w:rsidR="001B4568" w:rsidRPr="007170F8" w:rsidRDefault="008E4D30" w:rsidP="007170F8">
      <w:pPr>
        <w:tabs>
          <w:tab w:val="left" w:leader="do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7170F8">
        <w:rPr>
          <w:rFonts w:ascii="Times New Roman" w:hAnsi="Times New Roman"/>
          <w:sz w:val="28"/>
        </w:rPr>
        <w:t>Сильные осадки не прогнозируются.</w:t>
      </w:r>
    </w:p>
    <w:p w:rsidR="001B4568" w:rsidRPr="007170F8" w:rsidRDefault="008E4D30" w:rsidP="007170F8">
      <w:pPr>
        <w:tabs>
          <w:tab w:val="left" w:leader="do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7170F8">
        <w:rPr>
          <w:rFonts w:ascii="Times New Roman" w:hAnsi="Times New Roman"/>
          <w:sz w:val="28"/>
        </w:rPr>
        <w:t>Преимущественно без осадков.</w:t>
      </w:r>
    </w:p>
    <w:p w:rsidR="001B4568" w:rsidRPr="007170F8" w:rsidRDefault="008E4D30" w:rsidP="007170F8">
      <w:pPr>
        <w:tabs>
          <w:tab w:val="left" w:leader="do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7170F8">
        <w:rPr>
          <w:rFonts w:ascii="Times New Roman" w:hAnsi="Times New Roman"/>
          <w:sz w:val="28"/>
        </w:rPr>
        <w:t>4. Прогноз опасных и неблагоприятных явлений погоды.</w:t>
      </w:r>
    </w:p>
    <w:p w:rsidR="001B4568" w:rsidRPr="007170F8" w:rsidRDefault="008E4D30" w:rsidP="007170F8">
      <w:pPr>
        <w:tabs>
          <w:tab w:val="left" w:leader="do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7170F8">
        <w:rPr>
          <w:rFonts w:ascii="Times New Roman" w:hAnsi="Times New Roman"/>
          <w:sz w:val="28"/>
        </w:rPr>
        <w:t>Опасные явления погоды не прогнозируются.</w:t>
      </w:r>
    </w:p>
    <w:p w:rsidR="001B4568" w:rsidRPr="007170F8" w:rsidRDefault="008E4D30" w:rsidP="007170F8">
      <w:pPr>
        <w:tabs>
          <w:tab w:val="left" w:leader="do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7170F8">
        <w:rPr>
          <w:rFonts w:ascii="Times New Roman" w:hAnsi="Times New Roman"/>
          <w:sz w:val="28"/>
        </w:rPr>
        <w:t>Неблагоприятные явления погоды не прогнозируются.</w:t>
      </w:r>
    </w:p>
    <w:p w:rsidR="001B4568" w:rsidRPr="007170F8" w:rsidRDefault="008E4D30" w:rsidP="007170F8">
      <w:pPr>
        <w:pStyle w:val="29"/>
        <w:numPr>
          <w:ilvl w:val="0"/>
          <w:numId w:val="1"/>
        </w:numPr>
        <w:tabs>
          <w:tab w:val="left" w:pos="709"/>
        </w:tabs>
        <w:spacing w:before="0" w:after="0" w:line="240" w:lineRule="auto"/>
        <w:ind w:left="0" w:firstLine="709"/>
        <w:contextualSpacing/>
        <w:jc w:val="both"/>
        <w:rPr>
          <w:color w:val="000000"/>
          <w:spacing w:val="0"/>
        </w:rPr>
      </w:pPr>
      <w:r w:rsidRPr="007170F8">
        <w:rPr>
          <w:color w:val="000000"/>
          <w:spacing w:val="0"/>
        </w:rPr>
        <w:t>Гидрологическая обстановка на территории Ханты-Мансийского автономного округа - Югры:</w:t>
      </w:r>
    </w:p>
    <w:p w:rsidR="001B4568" w:rsidRPr="007170F8" w:rsidRDefault="008E4D30" w:rsidP="007170F8">
      <w:pPr>
        <w:pStyle w:val="29"/>
        <w:tabs>
          <w:tab w:val="left" w:pos="1134"/>
        </w:tabs>
        <w:spacing w:before="0" w:after="0" w:line="240" w:lineRule="auto"/>
        <w:ind w:left="709" w:firstLine="0"/>
        <w:contextualSpacing/>
        <w:jc w:val="both"/>
        <w:rPr>
          <w:b w:val="0"/>
          <w:color w:val="000000"/>
          <w:spacing w:val="0"/>
        </w:rPr>
      </w:pPr>
      <w:r w:rsidRPr="007170F8">
        <w:rPr>
          <w:b w:val="0"/>
          <w:color w:val="000000"/>
          <w:spacing w:val="0"/>
        </w:rPr>
        <w:t>1. Установление ледостава и вскрытие рек.</w:t>
      </w:r>
    </w:p>
    <w:p w:rsidR="001B4568" w:rsidRPr="007170F8" w:rsidRDefault="008E4D30" w:rsidP="007170F8">
      <w:pPr>
        <w:pStyle w:val="29"/>
        <w:tabs>
          <w:tab w:val="left" w:pos="1134"/>
        </w:tabs>
        <w:spacing w:before="0" w:after="0" w:line="240" w:lineRule="auto"/>
        <w:ind w:left="709" w:firstLine="0"/>
        <w:contextualSpacing/>
        <w:jc w:val="both"/>
        <w:rPr>
          <w:b w:val="0"/>
          <w:color w:val="000000"/>
          <w:spacing w:val="0"/>
        </w:rPr>
      </w:pPr>
      <w:r w:rsidRPr="007170F8">
        <w:rPr>
          <w:b w:val="0"/>
          <w:color w:val="000000"/>
          <w:spacing w:val="0"/>
        </w:rPr>
        <w:t>На реках автономного округа ледостав.</w:t>
      </w:r>
    </w:p>
    <w:p w:rsidR="001B4568" w:rsidRPr="007170F8" w:rsidRDefault="008E4D30" w:rsidP="007170F8">
      <w:pPr>
        <w:pStyle w:val="29"/>
        <w:tabs>
          <w:tab w:val="left" w:pos="1134"/>
        </w:tabs>
        <w:spacing w:before="0" w:after="0" w:line="240" w:lineRule="auto"/>
        <w:ind w:left="709" w:firstLine="0"/>
        <w:contextualSpacing/>
        <w:jc w:val="both"/>
        <w:rPr>
          <w:b w:val="0"/>
          <w:color w:val="000000"/>
          <w:spacing w:val="0"/>
        </w:rPr>
      </w:pPr>
      <w:r w:rsidRPr="007170F8">
        <w:rPr>
          <w:b w:val="0"/>
          <w:color w:val="000000"/>
          <w:spacing w:val="0"/>
        </w:rPr>
        <w:t>2. Уровневый режим основных рек.</w:t>
      </w:r>
    </w:p>
    <w:p w:rsidR="001B4568" w:rsidRPr="007170F8" w:rsidRDefault="008E4D30" w:rsidP="007170F8">
      <w:pPr>
        <w:pStyle w:val="29"/>
        <w:tabs>
          <w:tab w:val="left" w:pos="1134"/>
        </w:tabs>
        <w:spacing w:before="0" w:after="0" w:line="240" w:lineRule="auto"/>
        <w:ind w:left="0" w:firstLine="709"/>
        <w:contextualSpacing/>
        <w:jc w:val="both"/>
        <w:rPr>
          <w:b w:val="0"/>
          <w:color w:val="000000"/>
          <w:spacing w:val="0"/>
        </w:rPr>
      </w:pPr>
      <w:r w:rsidRPr="007170F8">
        <w:rPr>
          <w:b w:val="0"/>
          <w:color w:val="000000"/>
          <w:spacing w:val="0"/>
        </w:rPr>
        <w:t>Оперативные наблюдения за уровнями рек в период ледостава не ведутся.</w:t>
      </w:r>
    </w:p>
    <w:p w:rsidR="001B4568" w:rsidRPr="007170F8" w:rsidRDefault="008E4D30" w:rsidP="007170F8">
      <w:pPr>
        <w:pStyle w:val="29"/>
        <w:tabs>
          <w:tab w:val="left" w:pos="1134"/>
        </w:tabs>
        <w:spacing w:before="0" w:after="0" w:line="240" w:lineRule="auto"/>
        <w:ind w:left="709" w:right="-1" w:firstLine="0"/>
        <w:contextualSpacing/>
        <w:jc w:val="both"/>
        <w:outlineLvl w:val="0"/>
        <w:rPr>
          <w:color w:val="000000"/>
          <w:sz w:val="24"/>
        </w:rPr>
      </w:pPr>
      <w:r w:rsidRPr="007170F8">
        <w:rPr>
          <w:b w:val="0"/>
          <w:color w:val="000000"/>
          <w:spacing w:val="0"/>
        </w:rPr>
        <w:t>3. Толщина льда на водоемах, отклонения от нормы.</w:t>
      </w:r>
    </w:p>
    <w:p w:rsidR="001B4568" w:rsidRPr="007170F8" w:rsidRDefault="008E4D30" w:rsidP="007170F8">
      <w:pPr>
        <w:pStyle w:val="29"/>
        <w:tabs>
          <w:tab w:val="left" w:pos="1134"/>
        </w:tabs>
        <w:spacing w:before="0" w:after="0" w:line="240" w:lineRule="auto"/>
        <w:ind w:left="0" w:right="-1" w:firstLine="0"/>
        <w:contextualSpacing/>
        <w:jc w:val="left"/>
        <w:outlineLvl w:val="0"/>
        <w:rPr>
          <w:color w:val="000000"/>
          <w:sz w:val="24"/>
        </w:rPr>
      </w:pPr>
      <w:r w:rsidRPr="007170F8">
        <w:rPr>
          <w:i/>
          <w:color w:val="000000"/>
          <w:sz w:val="24"/>
        </w:rPr>
        <w:t xml:space="preserve">Таблица 1. </w:t>
      </w:r>
      <w:r w:rsidRPr="007170F8">
        <w:rPr>
          <w:color w:val="000000"/>
          <w:sz w:val="24"/>
        </w:rPr>
        <w:t>Фактические данные по толщине льда на территории ХМАО*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61"/>
        <w:gridCol w:w="1402"/>
        <w:gridCol w:w="1607"/>
        <w:gridCol w:w="1525"/>
        <w:gridCol w:w="1513"/>
        <w:gridCol w:w="2037"/>
      </w:tblGrid>
      <w:tr w:rsidR="001B4568" w:rsidRPr="007170F8">
        <w:trPr>
          <w:trHeight w:val="1240"/>
          <w:tblHeader/>
        </w:trPr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right="-1" w:firstLine="35"/>
              <w:jc w:val="center"/>
              <w:outlineLvl w:val="0"/>
              <w:rPr>
                <w:rFonts w:ascii="XO Thames" w:hAnsi="XO Thames"/>
                <w:b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>Субъект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right="-1" w:firstLine="41"/>
              <w:jc w:val="center"/>
              <w:outlineLvl w:val="0"/>
              <w:rPr>
                <w:rFonts w:ascii="XO Thames" w:hAnsi="XO Thames"/>
                <w:b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>Река, водоем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right="-1" w:hanging="1"/>
              <w:jc w:val="center"/>
              <w:outlineLvl w:val="0"/>
              <w:rPr>
                <w:rFonts w:ascii="XO Thames" w:hAnsi="XO Thames"/>
                <w:b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>Пункт измерения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right="-1" w:firstLine="38"/>
              <w:jc w:val="center"/>
              <w:outlineLvl w:val="0"/>
              <w:rPr>
                <w:rFonts w:ascii="XO Thames" w:hAnsi="XO Thames"/>
                <w:b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 xml:space="preserve">Фактическая толщина льда, </w:t>
            </w:r>
            <w:proofErr w:type="gramStart"/>
            <w:r w:rsidRPr="007170F8">
              <w:rPr>
                <w:rFonts w:ascii="XO Thames" w:hAnsi="XO Thames"/>
                <w:b/>
                <w:sz w:val="20"/>
              </w:rPr>
              <w:t>см</w:t>
            </w:r>
            <w:proofErr w:type="gramEnd"/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right="-1" w:hanging="1"/>
              <w:jc w:val="center"/>
              <w:outlineLvl w:val="0"/>
              <w:rPr>
                <w:rFonts w:ascii="XO Thames" w:hAnsi="XO Thames"/>
                <w:b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 xml:space="preserve">Толщина льда на аналогичный период прошлого года, </w:t>
            </w:r>
            <w:proofErr w:type="gramStart"/>
            <w:r w:rsidRPr="007170F8">
              <w:rPr>
                <w:rFonts w:ascii="XO Thames" w:hAnsi="XO Thames"/>
                <w:b/>
                <w:sz w:val="20"/>
              </w:rPr>
              <w:t>см</w:t>
            </w:r>
            <w:proofErr w:type="gramEnd"/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right="-1" w:hanging="1"/>
              <w:jc w:val="center"/>
              <w:outlineLvl w:val="0"/>
              <w:rPr>
                <w:rFonts w:ascii="XO Thames" w:hAnsi="XO Thames"/>
                <w:b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 xml:space="preserve">Среднемноголетняя толщина льда на этот период, </w:t>
            </w:r>
            <w:proofErr w:type="gramStart"/>
            <w:r w:rsidRPr="007170F8">
              <w:rPr>
                <w:rFonts w:ascii="XO Thames" w:hAnsi="XO Thames"/>
                <w:b/>
                <w:sz w:val="20"/>
              </w:rPr>
              <w:t>см</w:t>
            </w:r>
            <w:proofErr w:type="gramEnd"/>
          </w:p>
        </w:tc>
      </w:tr>
      <w:tr w:rsidR="001B4568" w:rsidRPr="007170F8">
        <w:trPr>
          <w:trHeight w:val="246"/>
        </w:trPr>
        <w:tc>
          <w:tcPr>
            <w:tcW w:w="12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35"/>
              <w:rPr>
                <w:rFonts w:ascii="XO Thames" w:hAnsi="XO Thames"/>
                <w:sz w:val="20"/>
              </w:rPr>
            </w:pPr>
            <w:proofErr w:type="spellStart"/>
            <w:r w:rsidRPr="007170F8">
              <w:rPr>
                <w:rFonts w:ascii="XO Thames" w:hAnsi="XO Thames"/>
                <w:sz w:val="20"/>
              </w:rPr>
              <w:t>ХМАО-Югра</w:t>
            </w:r>
            <w:proofErr w:type="spellEnd"/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Иртыш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Ханты-Мансийск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65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63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80</w:t>
            </w:r>
          </w:p>
        </w:tc>
      </w:tr>
      <w:tr w:rsidR="001B4568" w:rsidRPr="007170F8">
        <w:trPr>
          <w:trHeight w:val="208"/>
        </w:trPr>
        <w:tc>
          <w:tcPr>
            <w:tcW w:w="12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1B4568" w:rsidP="007170F8">
            <w:pPr>
              <w:spacing w:after="0" w:line="240" w:lineRule="auto"/>
            </w:pP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hanging="1"/>
              <w:outlineLvl w:val="0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Обь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hanging="1"/>
              <w:outlineLvl w:val="0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Октябрьское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68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63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73</w:t>
            </w:r>
          </w:p>
        </w:tc>
      </w:tr>
      <w:tr w:rsidR="001B4568" w:rsidRPr="007170F8">
        <w:trPr>
          <w:trHeight w:val="169"/>
        </w:trPr>
        <w:tc>
          <w:tcPr>
            <w:tcW w:w="12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1B4568" w:rsidP="007170F8">
            <w:pPr>
              <w:spacing w:after="0" w:line="240" w:lineRule="auto"/>
            </w:pP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hanging="1"/>
              <w:outlineLvl w:val="0"/>
              <w:rPr>
                <w:rFonts w:ascii="XO Thames" w:hAnsi="XO Thames"/>
                <w:sz w:val="20"/>
              </w:rPr>
            </w:pPr>
            <w:proofErr w:type="spellStart"/>
            <w:r w:rsidRPr="007170F8">
              <w:rPr>
                <w:rFonts w:ascii="XO Thames" w:hAnsi="XO Thames"/>
                <w:sz w:val="20"/>
              </w:rPr>
              <w:t>Конда</w:t>
            </w:r>
            <w:proofErr w:type="spellEnd"/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hanging="1"/>
              <w:outlineLvl w:val="0"/>
              <w:rPr>
                <w:rFonts w:ascii="XO Thames" w:hAnsi="XO Thames"/>
                <w:sz w:val="20"/>
              </w:rPr>
            </w:pPr>
            <w:proofErr w:type="spellStart"/>
            <w:r w:rsidRPr="007170F8">
              <w:rPr>
                <w:rFonts w:ascii="XO Thames" w:hAnsi="XO Thames"/>
                <w:sz w:val="20"/>
              </w:rPr>
              <w:t>Чантырья</w:t>
            </w:r>
            <w:proofErr w:type="spellEnd"/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45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72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77</w:t>
            </w:r>
          </w:p>
        </w:tc>
      </w:tr>
      <w:tr w:rsidR="001B4568" w:rsidRPr="007170F8">
        <w:trPr>
          <w:trHeight w:val="132"/>
        </w:trPr>
        <w:tc>
          <w:tcPr>
            <w:tcW w:w="12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1B4568" w:rsidP="007170F8">
            <w:pPr>
              <w:spacing w:after="0" w:line="240" w:lineRule="auto"/>
            </w:pP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hanging="1"/>
              <w:outlineLvl w:val="0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Северная Сосьва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hanging="1"/>
              <w:outlineLvl w:val="0"/>
              <w:rPr>
                <w:rFonts w:ascii="XO Thames" w:hAnsi="XO Thames"/>
                <w:sz w:val="20"/>
              </w:rPr>
            </w:pPr>
            <w:proofErr w:type="spellStart"/>
            <w:r w:rsidRPr="007170F8">
              <w:rPr>
                <w:rFonts w:ascii="XO Thames" w:hAnsi="XO Thames"/>
                <w:sz w:val="20"/>
              </w:rPr>
              <w:t>Березово</w:t>
            </w:r>
            <w:proofErr w:type="spellEnd"/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65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7</w:t>
            </w:r>
            <w:proofErr w:type="spellStart"/>
            <w:r w:rsidRPr="007170F8">
              <w:rPr>
                <w:rFonts w:ascii="XO Thames" w:hAnsi="XO Thames"/>
                <w:sz w:val="20"/>
                <w:lang w:val="en-US"/>
              </w:rPr>
              <w:t>7</w:t>
            </w:r>
            <w:proofErr w:type="spellEnd"/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59</w:t>
            </w:r>
          </w:p>
        </w:tc>
      </w:tr>
      <w:tr w:rsidR="001B4568" w:rsidRPr="007170F8">
        <w:trPr>
          <w:trHeight w:val="132"/>
        </w:trPr>
        <w:tc>
          <w:tcPr>
            <w:tcW w:w="12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1B4568" w:rsidP="007170F8">
            <w:pPr>
              <w:spacing w:after="0" w:line="240" w:lineRule="auto"/>
            </w:pP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hanging="1"/>
              <w:outlineLvl w:val="0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Обь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left="-1" w:hanging="1"/>
              <w:outlineLvl w:val="0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Белогорье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60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63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ind w:right="-1" w:firstLine="41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-</w:t>
            </w:r>
          </w:p>
        </w:tc>
      </w:tr>
    </w:tbl>
    <w:p w:rsidR="001B4568" w:rsidRPr="007170F8" w:rsidRDefault="008E4D30" w:rsidP="007170F8">
      <w:pPr>
        <w:spacing w:after="0" w:line="240" w:lineRule="auto"/>
        <w:ind w:right="-1" w:hanging="2"/>
        <w:outlineLvl w:val="0"/>
        <w:rPr>
          <w:rFonts w:ascii="Times New Roman" w:hAnsi="Times New Roman"/>
          <w:sz w:val="20"/>
        </w:rPr>
      </w:pPr>
      <w:r w:rsidRPr="007170F8">
        <w:rPr>
          <w:rFonts w:ascii="Times New Roman" w:hAnsi="Times New Roman"/>
          <w:sz w:val="20"/>
        </w:rPr>
        <w:t>*данные по толщине льда обновляются 10, 20, 30, (31) числа каждого месяца.</w:t>
      </w:r>
    </w:p>
    <w:p w:rsidR="001B4568" w:rsidRPr="007170F8" w:rsidRDefault="001B4568" w:rsidP="007170F8">
      <w:pPr>
        <w:spacing w:after="0" w:line="240" w:lineRule="auto"/>
        <w:ind w:right="-1" w:hanging="2"/>
        <w:outlineLvl w:val="0"/>
        <w:rPr>
          <w:rFonts w:ascii="Times New Roman" w:hAnsi="Times New Roman"/>
          <w:sz w:val="20"/>
        </w:rPr>
      </w:pPr>
    </w:p>
    <w:p w:rsidR="001B4568" w:rsidRPr="007170F8" w:rsidRDefault="008E4D30" w:rsidP="007170F8">
      <w:pPr>
        <w:pStyle w:val="29"/>
        <w:tabs>
          <w:tab w:val="left" w:pos="1134"/>
        </w:tabs>
        <w:spacing w:before="0" w:after="0" w:line="240" w:lineRule="auto"/>
        <w:ind w:left="0" w:firstLine="709"/>
        <w:contextualSpacing/>
        <w:jc w:val="both"/>
        <w:rPr>
          <w:b w:val="0"/>
          <w:color w:val="000000" w:themeColor="text1"/>
          <w:spacing w:val="0"/>
        </w:rPr>
      </w:pPr>
      <w:r w:rsidRPr="007170F8">
        <w:rPr>
          <w:b w:val="0"/>
          <w:color w:val="000000" w:themeColor="text1"/>
          <w:spacing w:val="0"/>
        </w:rPr>
        <w:lastRenderedPageBreak/>
        <w:t xml:space="preserve">4. Толщина льда на </w:t>
      </w:r>
      <w:proofErr w:type="spellStart"/>
      <w:r w:rsidRPr="007170F8">
        <w:rPr>
          <w:b w:val="0"/>
          <w:color w:val="000000" w:themeColor="text1"/>
          <w:spacing w:val="0"/>
        </w:rPr>
        <w:t>затороопасных</w:t>
      </w:r>
      <w:proofErr w:type="spellEnd"/>
      <w:r w:rsidRPr="007170F8">
        <w:rPr>
          <w:b w:val="0"/>
          <w:color w:val="000000" w:themeColor="text1"/>
          <w:spacing w:val="0"/>
        </w:rPr>
        <w:t xml:space="preserve"> участках рек и аномалий толщины льда. </w:t>
      </w:r>
    </w:p>
    <w:p w:rsidR="001B4568" w:rsidRPr="007170F8" w:rsidRDefault="008E4D30" w:rsidP="007170F8">
      <w:pPr>
        <w:pStyle w:val="29"/>
        <w:tabs>
          <w:tab w:val="left" w:pos="1134"/>
        </w:tabs>
        <w:spacing w:before="0" w:after="0" w:line="240" w:lineRule="auto"/>
        <w:ind w:left="0" w:firstLine="0"/>
        <w:contextualSpacing/>
        <w:jc w:val="both"/>
        <w:rPr>
          <w:b w:val="0"/>
          <w:color w:val="000000" w:themeColor="text1"/>
          <w:spacing w:val="0"/>
        </w:rPr>
      </w:pPr>
      <w:r w:rsidRPr="007170F8">
        <w:rPr>
          <w:i/>
          <w:color w:val="000000"/>
          <w:sz w:val="24"/>
        </w:rPr>
        <w:t>Таблица</w:t>
      </w:r>
      <w:proofErr w:type="gramStart"/>
      <w:r w:rsidRPr="007170F8">
        <w:rPr>
          <w:i/>
          <w:color w:val="000000"/>
          <w:sz w:val="24"/>
        </w:rPr>
        <w:t>2</w:t>
      </w:r>
      <w:proofErr w:type="gramEnd"/>
      <w:r w:rsidRPr="007170F8">
        <w:rPr>
          <w:i/>
          <w:color w:val="000000"/>
          <w:sz w:val="24"/>
        </w:rPr>
        <w:t xml:space="preserve">. </w:t>
      </w:r>
      <w:r w:rsidRPr="007170F8">
        <w:rPr>
          <w:color w:val="000000"/>
          <w:sz w:val="24"/>
        </w:rPr>
        <w:t xml:space="preserve">Фактические данные по толщине льда на </w:t>
      </w:r>
      <w:proofErr w:type="spellStart"/>
      <w:r w:rsidRPr="007170F8">
        <w:rPr>
          <w:color w:val="000000"/>
          <w:sz w:val="24"/>
        </w:rPr>
        <w:t>затороопасных</w:t>
      </w:r>
      <w:proofErr w:type="spellEnd"/>
      <w:r w:rsidRPr="007170F8">
        <w:rPr>
          <w:color w:val="000000"/>
          <w:sz w:val="24"/>
        </w:rPr>
        <w:t xml:space="preserve"> участках на территории ХМАО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66"/>
        <w:gridCol w:w="1172"/>
        <w:gridCol w:w="5528"/>
        <w:gridCol w:w="2171"/>
      </w:tblGrid>
      <w:tr w:rsidR="001B4568" w:rsidRPr="007170F8">
        <w:trPr>
          <w:trHeight w:val="618"/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170F8">
              <w:rPr>
                <w:rFonts w:ascii="Times New Roman" w:hAnsi="Times New Roman"/>
                <w:b/>
              </w:rPr>
              <w:t xml:space="preserve">№ </w:t>
            </w:r>
            <w:proofErr w:type="spellStart"/>
            <w:proofErr w:type="gramStart"/>
            <w:r w:rsidRPr="007170F8">
              <w:rPr>
                <w:rFonts w:ascii="Times New Roman" w:hAnsi="Times New Roman"/>
                <w:b/>
              </w:rPr>
              <w:t>п</w:t>
            </w:r>
            <w:proofErr w:type="spellEnd"/>
            <w:proofErr w:type="gramEnd"/>
            <w:r w:rsidRPr="007170F8">
              <w:rPr>
                <w:rFonts w:ascii="Times New Roman" w:hAnsi="Times New Roman"/>
                <w:b/>
              </w:rPr>
              <w:t>/</w:t>
            </w:r>
            <w:proofErr w:type="spellStart"/>
            <w:r w:rsidRPr="007170F8">
              <w:rPr>
                <w:rFonts w:ascii="Times New Roman" w:hAnsi="Times New Roman"/>
                <w:b/>
              </w:rPr>
              <w:t>п</w:t>
            </w:r>
            <w:proofErr w:type="spellEnd"/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170F8">
              <w:rPr>
                <w:rFonts w:ascii="Times New Roman" w:hAnsi="Times New Roman"/>
                <w:b/>
              </w:rPr>
              <w:t>Водоток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170F8">
              <w:rPr>
                <w:rFonts w:ascii="Times New Roman" w:hAnsi="Times New Roman"/>
                <w:b/>
              </w:rPr>
              <w:t>Характерные места образования заторов</w:t>
            </w:r>
          </w:p>
        </w:tc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170F8">
              <w:rPr>
                <w:rFonts w:ascii="Times New Roman" w:hAnsi="Times New Roman"/>
                <w:b/>
              </w:rPr>
              <w:t xml:space="preserve">Толщина льда, </w:t>
            </w:r>
            <w:proofErr w:type="gramStart"/>
            <w:r w:rsidRPr="007170F8">
              <w:rPr>
                <w:rFonts w:ascii="Times New Roman" w:hAnsi="Times New Roman"/>
                <w:b/>
              </w:rPr>
              <w:t>см</w:t>
            </w:r>
            <w:proofErr w:type="gramEnd"/>
          </w:p>
        </w:tc>
      </w:tr>
      <w:tr w:rsidR="001B4568" w:rsidRPr="007170F8">
        <w:trPr>
          <w:trHeight w:val="375"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7170F8">
              <w:rPr>
                <w:rFonts w:ascii="Times New Roman" w:hAnsi="Times New Roman"/>
                <w:sz w:val="20"/>
              </w:rPr>
              <w:t>1.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4568" w:rsidRPr="007170F8" w:rsidRDefault="008E4D30" w:rsidP="007170F8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0"/>
              </w:rPr>
            </w:pPr>
            <w:r w:rsidRPr="007170F8">
              <w:rPr>
                <w:rFonts w:ascii="Times New Roman" w:hAnsi="Times New Roman"/>
                <w:sz w:val="20"/>
              </w:rPr>
              <w:t>р. Обь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4568" w:rsidRPr="007170F8" w:rsidRDefault="008E4D30" w:rsidP="007170F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 w:rsidRPr="007170F8">
              <w:rPr>
                <w:rFonts w:ascii="Times New Roman" w:hAnsi="Times New Roman"/>
                <w:sz w:val="20"/>
              </w:rPr>
              <w:t xml:space="preserve">1208-1212 км судоходного пути пр. </w:t>
            </w:r>
            <w:proofErr w:type="spellStart"/>
            <w:r w:rsidRPr="007170F8">
              <w:rPr>
                <w:rFonts w:ascii="Times New Roman" w:hAnsi="Times New Roman"/>
                <w:sz w:val="20"/>
              </w:rPr>
              <w:t>Нялинская</w:t>
            </w:r>
            <w:proofErr w:type="spellEnd"/>
            <w:r w:rsidRPr="007170F8">
              <w:rPr>
                <w:rFonts w:ascii="Times New Roman" w:hAnsi="Times New Roman"/>
                <w:sz w:val="20"/>
              </w:rPr>
              <w:t xml:space="preserve"> Обь в районе с. </w:t>
            </w:r>
            <w:proofErr w:type="spellStart"/>
            <w:r w:rsidRPr="007170F8">
              <w:rPr>
                <w:rFonts w:ascii="Times New Roman" w:hAnsi="Times New Roman"/>
                <w:sz w:val="20"/>
              </w:rPr>
              <w:t>Нялинское</w:t>
            </w:r>
            <w:proofErr w:type="spellEnd"/>
          </w:p>
        </w:tc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7170F8">
              <w:rPr>
                <w:rFonts w:ascii="Times New Roman" w:hAnsi="Times New Roman"/>
                <w:sz w:val="20"/>
              </w:rPr>
              <w:t>72</w:t>
            </w:r>
          </w:p>
        </w:tc>
      </w:tr>
      <w:tr w:rsidR="001B4568" w:rsidRPr="007170F8">
        <w:trPr>
          <w:trHeight w:val="315"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7170F8">
              <w:rPr>
                <w:rFonts w:ascii="Times New Roman" w:hAnsi="Times New Roman"/>
                <w:sz w:val="20"/>
              </w:rPr>
              <w:t>2.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7170F8">
              <w:rPr>
                <w:rFonts w:ascii="Times New Roman" w:hAnsi="Times New Roman"/>
                <w:sz w:val="20"/>
              </w:rPr>
              <w:t>р. Обь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4568" w:rsidRPr="007170F8" w:rsidRDefault="008E4D30" w:rsidP="007170F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7170F8">
              <w:rPr>
                <w:rFonts w:ascii="Times New Roman" w:hAnsi="Times New Roman"/>
                <w:sz w:val="20"/>
              </w:rPr>
              <w:t>1135-1152 км судоходного пути р. Обь в районе п. Кирпичный</w:t>
            </w:r>
          </w:p>
        </w:tc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7170F8">
              <w:rPr>
                <w:rFonts w:ascii="Times New Roman" w:hAnsi="Times New Roman"/>
                <w:sz w:val="20"/>
              </w:rPr>
              <w:t>75</w:t>
            </w:r>
          </w:p>
        </w:tc>
      </w:tr>
    </w:tbl>
    <w:p w:rsidR="001B4568" w:rsidRPr="007170F8" w:rsidRDefault="008E4D30" w:rsidP="007170F8">
      <w:pPr>
        <w:pStyle w:val="29"/>
        <w:tabs>
          <w:tab w:val="left" w:leader="dot" w:pos="1560"/>
          <w:tab w:val="left" w:pos="4111"/>
        </w:tabs>
        <w:spacing w:before="0" w:after="0" w:line="240" w:lineRule="auto"/>
        <w:ind w:left="0" w:firstLine="709"/>
        <w:contextualSpacing/>
        <w:jc w:val="both"/>
        <w:rPr>
          <w:b w:val="0"/>
          <w:color w:val="000000" w:themeColor="text1"/>
          <w:spacing w:val="0"/>
        </w:rPr>
      </w:pPr>
      <w:r w:rsidRPr="007170F8">
        <w:rPr>
          <w:b w:val="0"/>
          <w:color w:val="000000" w:themeColor="text1"/>
          <w:spacing w:val="0"/>
        </w:rPr>
        <w:t>5. Статистическая информация о подтопленных территориях.</w:t>
      </w:r>
    </w:p>
    <w:p w:rsidR="001B4568" w:rsidRPr="007170F8" w:rsidRDefault="008E4D30" w:rsidP="007170F8">
      <w:pPr>
        <w:pStyle w:val="29"/>
        <w:tabs>
          <w:tab w:val="left" w:pos="1134"/>
        </w:tabs>
        <w:spacing w:before="0" w:after="0" w:line="240" w:lineRule="auto"/>
        <w:ind w:left="0" w:firstLine="709"/>
        <w:contextualSpacing/>
        <w:jc w:val="both"/>
        <w:rPr>
          <w:b w:val="0"/>
          <w:color w:val="000000" w:themeColor="text1"/>
          <w:spacing w:val="0"/>
        </w:rPr>
      </w:pPr>
      <w:r w:rsidRPr="007170F8">
        <w:rPr>
          <w:b w:val="0"/>
          <w:color w:val="000000" w:themeColor="text1"/>
          <w:spacing w:val="0"/>
        </w:rPr>
        <w:t>Подтопления на территории автономного округа не зарегистрированы.</w:t>
      </w:r>
    </w:p>
    <w:p w:rsidR="001B4568" w:rsidRPr="007170F8" w:rsidRDefault="008E4D30" w:rsidP="007170F8">
      <w:pPr>
        <w:pStyle w:val="29"/>
        <w:tabs>
          <w:tab w:val="left" w:pos="1134"/>
        </w:tabs>
        <w:spacing w:before="0" w:after="0" w:line="240" w:lineRule="auto"/>
        <w:ind w:left="0" w:firstLine="709"/>
        <w:contextualSpacing/>
        <w:jc w:val="both"/>
        <w:rPr>
          <w:b w:val="0"/>
          <w:color w:val="000000" w:themeColor="text1"/>
          <w:spacing w:val="0"/>
        </w:rPr>
      </w:pPr>
      <w:r w:rsidRPr="007170F8">
        <w:rPr>
          <w:b w:val="0"/>
          <w:color w:val="000000" w:themeColor="text1"/>
          <w:spacing w:val="0"/>
        </w:rPr>
        <w:t xml:space="preserve">6. Обстановка на автозимниках, ледовых переправах и местах массового выхода людей на лёд: 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7170F8">
        <w:rPr>
          <w:rFonts w:ascii="Times New Roman" w:hAnsi="Times New Roman"/>
          <w:sz w:val="28"/>
          <w:szCs w:val="28"/>
        </w:rPr>
        <w:t xml:space="preserve">По состоянию на 27.03.2025 эксплуатируется </w:t>
      </w:r>
      <w:r w:rsidRPr="007170F8">
        <w:rPr>
          <w:rFonts w:ascii="Times New Roman" w:hAnsi="Times New Roman"/>
          <w:b/>
          <w:sz w:val="28"/>
          <w:szCs w:val="28"/>
        </w:rPr>
        <w:t>51 автозимник</w:t>
      </w:r>
      <w:r w:rsidRPr="007170F8">
        <w:rPr>
          <w:rFonts w:ascii="Times New Roman" w:hAnsi="Times New Roman"/>
          <w:sz w:val="28"/>
          <w:szCs w:val="28"/>
        </w:rPr>
        <w:t xml:space="preserve"> протяженностью </w:t>
      </w:r>
      <w:r w:rsidRPr="007170F8">
        <w:rPr>
          <w:rFonts w:ascii="Times New Roman" w:hAnsi="Times New Roman"/>
          <w:b/>
          <w:sz w:val="28"/>
          <w:szCs w:val="28"/>
        </w:rPr>
        <w:t>2346,227 км</w:t>
      </w:r>
      <w:r w:rsidRPr="007170F8">
        <w:rPr>
          <w:rFonts w:ascii="Times New Roman" w:hAnsi="Times New Roman"/>
          <w:sz w:val="28"/>
          <w:szCs w:val="28"/>
        </w:rPr>
        <w:t xml:space="preserve">: в Ханты-Мансийском районе (14), Октябрьском районе (10), в Нижневартовском районе (4), в </w:t>
      </w:r>
      <w:proofErr w:type="spellStart"/>
      <w:r w:rsidRPr="007170F8">
        <w:rPr>
          <w:rFonts w:ascii="Times New Roman" w:hAnsi="Times New Roman"/>
          <w:sz w:val="28"/>
          <w:szCs w:val="28"/>
        </w:rPr>
        <w:t>Кондинском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районе (6), в </w:t>
      </w:r>
      <w:proofErr w:type="spellStart"/>
      <w:r w:rsidRPr="007170F8">
        <w:rPr>
          <w:rFonts w:ascii="Times New Roman" w:hAnsi="Times New Roman"/>
          <w:sz w:val="28"/>
          <w:szCs w:val="28"/>
        </w:rPr>
        <w:t>Сургутском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районе (4), в Белоярском районе (1), Березовском районе (12) и</w:t>
      </w:r>
      <w:r w:rsidRPr="007170F8">
        <w:rPr>
          <w:rFonts w:ascii="Times New Roman" w:hAnsi="Times New Roman"/>
          <w:b/>
          <w:sz w:val="28"/>
          <w:szCs w:val="28"/>
        </w:rPr>
        <w:t xml:space="preserve"> 78 ледовых переправ:</w:t>
      </w:r>
      <w:r w:rsidRPr="007170F8">
        <w:rPr>
          <w:rFonts w:ascii="Times New Roman" w:hAnsi="Times New Roman"/>
          <w:sz w:val="28"/>
          <w:szCs w:val="28"/>
        </w:rPr>
        <w:t xml:space="preserve"> в Ханты-Мансийском районе (15), в Нижневартовском районе (8), в </w:t>
      </w:r>
      <w:proofErr w:type="spellStart"/>
      <w:r w:rsidRPr="007170F8">
        <w:rPr>
          <w:rFonts w:ascii="Times New Roman" w:hAnsi="Times New Roman"/>
          <w:sz w:val="28"/>
          <w:szCs w:val="28"/>
        </w:rPr>
        <w:t>Кондинском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районе (8), в </w:t>
      </w:r>
      <w:proofErr w:type="spellStart"/>
      <w:r w:rsidRPr="007170F8">
        <w:rPr>
          <w:rFonts w:ascii="Times New Roman" w:hAnsi="Times New Roman"/>
          <w:sz w:val="28"/>
          <w:szCs w:val="28"/>
        </w:rPr>
        <w:t>Сургутском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районе (5), в Октябрьском районе (14</w:t>
      </w:r>
      <w:proofErr w:type="gramEnd"/>
      <w:r w:rsidRPr="007170F8">
        <w:rPr>
          <w:rFonts w:ascii="Times New Roman" w:hAnsi="Times New Roman"/>
          <w:sz w:val="28"/>
          <w:szCs w:val="28"/>
        </w:rPr>
        <w:t xml:space="preserve">), в Березовском районе (18), в Белоярском районе (8) и </w:t>
      </w:r>
      <w:proofErr w:type="gramStart"/>
      <w:r w:rsidRPr="007170F8">
        <w:rPr>
          <w:rFonts w:ascii="Times New Roman" w:hAnsi="Times New Roman"/>
          <w:sz w:val="28"/>
          <w:szCs w:val="28"/>
        </w:rPr>
        <w:t>в</w:t>
      </w:r>
      <w:proofErr w:type="gramEnd"/>
      <w:r w:rsidRPr="007170F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170F8">
        <w:rPr>
          <w:rFonts w:ascii="Times New Roman" w:hAnsi="Times New Roman"/>
          <w:sz w:val="28"/>
          <w:szCs w:val="28"/>
        </w:rPr>
        <w:t>Нефтеюганском</w:t>
      </w:r>
      <w:proofErr w:type="gramEnd"/>
      <w:r w:rsidRPr="007170F8">
        <w:rPr>
          <w:rFonts w:ascii="Times New Roman" w:hAnsi="Times New Roman"/>
          <w:sz w:val="28"/>
          <w:szCs w:val="28"/>
        </w:rPr>
        <w:t xml:space="preserve"> районе (2).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 xml:space="preserve">По состоянию на 27.03.2025 закрыты </w:t>
      </w:r>
      <w:r w:rsidRPr="007170F8">
        <w:rPr>
          <w:rFonts w:ascii="Times New Roman" w:hAnsi="Times New Roman"/>
          <w:b/>
          <w:sz w:val="28"/>
          <w:szCs w:val="28"/>
        </w:rPr>
        <w:t>2 автозимника</w:t>
      </w:r>
      <w:r w:rsidR="008E4D30">
        <w:rPr>
          <w:rFonts w:ascii="Times New Roman" w:hAnsi="Times New Roman"/>
          <w:b/>
          <w:sz w:val="28"/>
          <w:szCs w:val="28"/>
        </w:rPr>
        <w:t xml:space="preserve"> </w:t>
      </w:r>
      <w:r w:rsidR="008E4D30" w:rsidRPr="008E4D30">
        <w:rPr>
          <w:rFonts w:ascii="Times New Roman" w:hAnsi="Times New Roman"/>
          <w:sz w:val="28"/>
          <w:szCs w:val="28"/>
        </w:rPr>
        <w:t>протяженность</w:t>
      </w:r>
      <w:r w:rsidR="008E4D30">
        <w:rPr>
          <w:rFonts w:ascii="Times New Roman" w:hAnsi="Times New Roman"/>
          <w:sz w:val="28"/>
          <w:szCs w:val="28"/>
        </w:rPr>
        <w:t>ю</w:t>
      </w:r>
      <w:bookmarkStart w:id="0" w:name="_GoBack"/>
      <w:bookmarkEnd w:id="0"/>
      <w:r w:rsidR="008E4D30">
        <w:rPr>
          <w:rFonts w:ascii="Times New Roman" w:hAnsi="Times New Roman"/>
          <w:sz w:val="28"/>
          <w:szCs w:val="28"/>
        </w:rPr>
        <w:t xml:space="preserve"> </w:t>
      </w:r>
      <w:r w:rsidR="008E4D30">
        <w:rPr>
          <w:rFonts w:ascii="Times New Roman" w:hAnsi="Times New Roman"/>
          <w:b/>
          <w:sz w:val="28"/>
          <w:szCs w:val="28"/>
        </w:rPr>
        <w:t>122,475</w:t>
      </w:r>
      <w:r w:rsidR="008E4D30" w:rsidRPr="007170F8">
        <w:rPr>
          <w:rFonts w:ascii="Times New Roman" w:hAnsi="Times New Roman"/>
          <w:b/>
          <w:sz w:val="28"/>
          <w:szCs w:val="28"/>
        </w:rPr>
        <w:t xml:space="preserve"> км</w:t>
      </w:r>
      <w:r w:rsidRPr="007170F8">
        <w:rPr>
          <w:rFonts w:ascii="Times New Roman" w:hAnsi="Times New Roman"/>
          <w:sz w:val="28"/>
          <w:szCs w:val="28"/>
        </w:rPr>
        <w:t xml:space="preserve">: </w:t>
      </w:r>
      <w:proofErr w:type="spellStart"/>
      <w:r w:rsidRPr="007170F8">
        <w:rPr>
          <w:rFonts w:ascii="Times New Roman" w:hAnsi="Times New Roman"/>
          <w:sz w:val="28"/>
          <w:szCs w:val="28"/>
        </w:rPr>
        <w:t>Нижневартовский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район (1) и Березовский район (1) и </w:t>
      </w:r>
      <w:r w:rsidRPr="007170F8">
        <w:rPr>
          <w:rFonts w:ascii="Times New Roman" w:hAnsi="Times New Roman"/>
          <w:b/>
          <w:sz w:val="28"/>
          <w:szCs w:val="28"/>
        </w:rPr>
        <w:t>5 ледовых переправ</w:t>
      </w:r>
      <w:r w:rsidRPr="007170F8">
        <w:rPr>
          <w:rFonts w:ascii="Times New Roman" w:hAnsi="Times New Roman"/>
          <w:sz w:val="28"/>
          <w:szCs w:val="28"/>
        </w:rPr>
        <w:t xml:space="preserve">: </w:t>
      </w:r>
      <w:proofErr w:type="spellStart"/>
      <w:r w:rsidRPr="007170F8">
        <w:rPr>
          <w:rFonts w:ascii="Times New Roman" w:hAnsi="Times New Roman"/>
          <w:sz w:val="28"/>
          <w:szCs w:val="28"/>
        </w:rPr>
        <w:t>Нижневартовский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район (2) и Березовский район (3). 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 xml:space="preserve">За сутки закрыт </w:t>
      </w:r>
      <w:r w:rsidRPr="007170F8">
        <w:rPr>
          <w:rFonts w:ascii="Times New Roman" w:hAnsi="Times New Roman"/>
          <w:b/>
          <w:sz w:val="28"/>
          <w:szCs w:val="28"/>
        </w:rPr>
        <w:t>1</w:t>
      </w:r>
      <w:r w:rsidRPr="007170F8">
        <w:rPr>
          <w:rFonts w:ascii="Times New Roman" w:hAnsi="Times New Roman"/>
          <w:sz w:val="28"/>
          <w:szCs w:val="28"/>
        </w:rPr>
        <w:t xml:space="preserve"> автозимник в Березовском районе: «пгт. </w:t>
      </w:r>
      <w:proofErr w:type="spellStart"/>
      <w:r w:rsidRPr="007170F8">
        <w:rPr>
          <w:rFonts w:ascii="Times New Roman" w:hAnsi="Times New Roman"/>
          <w:sz w:val="28"/>
          <w:szCs w:val="28"/>
        </w:rPr>
        <w:t>Березово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- п. </w:t>
      </w:r>
      <w:proofErr w:type="spellStart"/>
      <w:r w:rsidRPr="007170F8">
        <w:rPr>
          <w:rFonts w:ascii="Times New Roman" w:hAnsi="Times New Roman"/>
          <w:sz w:val="28"/>
          <w:szCs w:val="28"/>
        </w:rPr>
        <w:t>Ванзетур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- пгт. </w:t>
      </w:r>
      <w:proofErr w:type="spellStart"/>
      <w:r w:rsidRPr="007170F8">
        <w:rPr>
          <w:rFonts w:ascii="Times New Roman" w:hAnsi="Times New Roman"/>
          <w:sz w:val="28"/>
          <w:szCs w:val="28"/>
        </w:rPr>
        <w:t>Игрим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», «Подъезд к п. </w:t>
      </w:r>
      <w:proofErr w:type="spellStart"/>
      <w:r w:rsidRPr="007170F8">
        <w:rPr>
          <w:rFonts w:ascii="Times New Roman" w:hAnsi="Times New Roman"/>
          <w:sz w:val="28"/>
          <w:szCs w:val="28"/>
        </w:rPr>
        <w:t>Ванзетур</w:t>
      </w:r>
      <w:proofErr w:type="spellEnd"/>
      <w:r w:rsidRPr="007170F8">
        <w:rPr>
          <w:rFonts w:ascii="Times New Roman" w:hAnsi="Times New Roman"/>
          <w:sz w:val="28"/>
          <w:szCs w:val="28"/>
        </w:rPr>
        <w:t>» протяженностью 100,115 км.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 xml:space="preserve">За сутки закрыты </w:t>
      </w:r>
      <w:r w:rsidRPr="007170F8">
        <w:rPr>
          <w:rFonts w:ascii="Times New Roman" w:hAnsi="Times New Roman"/>
          <w:b/>
          <w:sz w:val="28"/>
          <w:szCs w:val="28"/>
        </w:rPr>
        <w:t>3</w:t>
      </w:r>
      <w:r w:rsidRPr="007170F8">
        <w:rPr>
          <w:rFonts w:ascii="Times New Roman" w:hAnsi="Times New Roman"/>
          <w:sz w:val="28"/>
          <w:szCs w:val="28"/>
        </w:rPr>
        <w:t xml:space="preserve"> ледовые переправы в Березовском районе: р. Северная Сосьва 138 км, р. Северная Сосьва 100 км, р. </w:t>
      </w:r>
      <w:proofErr w:type="spellStart"/>
      <w:r w:rsidRPr="007170F8">
        <w:rPr>
          <w:rFonts w:ascii="Times New Roman" w:hAnsi="Times New Roman"/>
          <w:sz w:val="28"/>
          <w:szCs w:val="28"/>
        </w:rPr>
        <w:t>Чуанельская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104 км.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i/>
          <w:sz w:val="28"/>
          <w:szCs w:val="28"/>
        </w:rPr>
      </w:pPr>
      <w:proofErr w:type="gramStart"/>
      <w:r w:rsidRPr="007170F8">
        <w:rPr>
          <w:rFonts w:ascii="Times New Roman" w:hAnsi="Times New Roman"/>
          <w:sz w:val="28"/>
          <w:szCs w:val="28"/>
        </w:rPr>
        <w:t xml:space="preserve">На зимних автомобильных дорогах временно введены ограничения движения транспортных средств </w:t>
      </w:r>
      <w:r w:rsidRPr="007170F8">
        <w:rPr>
          <w:rFonts w:ascii="Times New Roman" w:hAnsi="Times New Roman"/>
          <w:i/>
          <w:sz w:val="28"/>
          <w:szCs w:val="28"/>
        </w:rPr>
        <w:t>(Источник:</w:t>
      </w:r>
      <w:proofErr w:type="gramEnd"/>
      <w:r w:rsidRPr="007170F8">
        <w:rPr>
          <w:rFonts w:ascii="Times New Roman" w:hAnsi="Times New Roman"/>
          <w:i/>
          <w:sz w:val="28"/>
          <w:szCs w:val="28"/>
        </w:rPr>
        <w:t xml:space="preserve"> </w:t>
      </w:r>
      <w:proofErr w:type="gramStart"/>
      <w:r w:rsidRPr="007170F8">
        <w:rPr>
          <w:rFonts w:ascii="Times New Roman" w:hAnsi="Times New Roman"/>
          <w:i/>
          <w:sz w:val="28"/>
          <w:szCs w:val="28"/>
        </w:rPr>
        <w:t>АО ГК «Северавтодор», сайт–http://www.severavtodor.ru/):</w:t>
      </w:r>
      <w:proofErr w:type="gramEnd"/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b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 xml:space="preserve">- с 08:00 часов 12.03.2025 на зимних автомобильных дорогах </w:t>
      </w:r>
      <w:proofErr w:type="gramStart"/>
      <w:r w:rsidRPr="007170F8">
        <w:rPr>
          <w:rFonts w:ascii="Times New Roman" w:hAnsi="Times New Roman"/>
          <w:sz w:val="28"/>
          <w:szCs w:val="28"/>
        </w:rPr>
        <w:t>Октябрьского</w:t>
      </w:r>
      <w:proofErr w:type="gramEnd"/>
      <w:r w:rsidRPr="007170F8">
        <w:rPr>
          <w:rFonts w:ascii="Times New Roman" w:hAnsi="Times New Roman"/>
          <w:sz w:val="28"/>
          <w:szCs w:val="28"/>
        </w:rPr>
        <w:t xml:space="preserve"> районов введено ограничение массой более </w:t>
      </w:r>
      <w:r w:rsidRPr="007170F8">
        <w:rPr>
          <w:rFonts w:ascii="Times New Roman" w:hAnsi="Times New Roman"/>
          <w:b/>
          <w:sz w:val="28"/>
          <w:szCs w:val="28"/>
        </w:rPr>
        <w:t xml:space="preserve">5 тонн, </w:t>
      </w:r>
      <w:r w:rsidRPr="007170F8">
        <w:rPr>
          <w:rFonts w:ascii="Times New Roman" w:hAnsi="Times New Roman"/>
          <w:sz w:val="28"/>
          <w:szCs w:val="28"/>
        </w:rPr>
        <w:t>кроме машин оперативных служб и рейсовых автобусов</w:t>
      </w:r>
      <w:r w:rsidRPr="007170F8">
        <w:rPr>
          <w:rFonts w:ascii="Times New Roman" w:hAnsi="Times New Roman"/>
          <w:b/>
          <w:sz w:val="28"/>
          <w:szCs w:val="28"/>
        </w:rPr>
        <w:t>.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b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 xml:space="preserve">- с 08:00 часов 12.03.2025 на зимних автомобильных дорогах </w:t>
      </w:r>
      <w:proofErr w:type="spellStart"/>
      <w:r w:rsidRPr="007170F8">
        <w:rPr>
          <w:rFonts w:ascii="Times New Roman" w:hAnsi="Times New Roman"/>
          <w:sz w:val="28"/>
          <w:szCs w:val="28"/>
        </w:rPr>
        <w:t>Кондинского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районов введено ограничение массой более </w:t>
      </w:r>
      <w:r w:rsidRPr="007170F8">
        <w:rPr>
          <w:rFonts w:ascii="Times New Roman" w:hAnsi="Times New Roman"/>
          <w:b/>
          <w:sz w:val="28"/>
          <w:szCs w:val="28"/>
        </w:rPr>
        <w:t>5 тонн.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 xml:space="preserve">- с 12:00 часов 12.03.2025 на зимних автомобильных дорогах </w:t>
      </w:r>
      <w:proofErr w:type="spellStart"/>
      <w:r w:rsidRPr="007170F8">
        <w:rPr>
          <w:rFonts w:ascii="Times New Roman" w:hAnsi="Times New Roman"/>
          <w:sz w:val="28"/>
          <w:szCs w:val="28"/>
        </w:rPr>
        <w:t>Нижневартовского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района введено ограничение массой более </w:t>
      </w:r>
      <w:r w:rsidRPr="007170F8">
        <w:rPr>
          <w:rFonts w:ascii="Times New Roman" w:hAnsi="Times New Roman"/>
          <w:b/>
          <w:sz w:val="28"/>
          <w:szCs w:val="28"/>
        </w:rPr>
        <w:t>5 тонн.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 xml:space="preserve">- с 08:00 часов 13.03.2025 на зимних автомобильных дорогах Ханты-Мансийского района введено ограничение массой более </w:t>
      </w:r>
      <w:r w:rsidRPr="007170F8">
        <w:rPr>
          <w:rFonts w:ascii="Times New Roman" w:hAnsi="Times New Roman"/>
          <w:b/>
          <w:sz w:val="28"/>
          <w:szCs w:val="28"/>
        </w:rPr>
        <w:t>5 тонн.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b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 xml:space="preserve">- с 08:00 часов 13.03.2025 на зимних автомобильных дорогах </w:t>
      </w:r>
      <w:proofErr w:type="spellStart"/>
      <w:r w:rsidRPr="007170F8">
        <w:rPr>
          <w:rFonts w:ascii="Times New Roman" w:hAnsi="Times New Roman"/>
          <w:sz w:val="28"/>
          <w:szCs w:val="28"/>
        </w:rPr>
        <w:t>Сургутского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района введено ограничение массой более </w:t>
      </w:r>
      <w:r w:rsidRPr="007170F8">
        <w:rPr>
          <w:rFonts w:ascii="Times New Roman" w:hAnsi="Times New Roman"/>
          <w:b/>
          <w:sz w:val="28"/>
          <w:szCs w:val="28"/>
        </w:rPr>
        <w:t>5 тонн.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lastRenderedPageBreak/>
        <w:t xml:space="preserve">- с 16:00 16.03.2025 на зимних автомобильных дорогах Березовского района вводится временное ограничение на движение транспортных средств массой более </w:t>
      </w:r>
      <w:r w:rsidRPr="007170F8">
        <w:rPr>
          <w:rFonts w:ascii="Times New Roman" w:hAnsi="Times New Roman"/>
          <w:b/>
          <w:sz w:val="28"/>
          <w:szCs w:val="28"/>
        </w:rPr>
        <w:t>5 тонн.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 w:rsidRPr="007170F8">
        <w:rPr>
          <w:rFonts w:ascii="Times New Roman" w:hAnsi="Times New Roman"/>
          <w:b/>
          <w:sz w:val="28"/>
          <w:szCs w:val="28"/>
        </w:rPr>
        <w:t xml:space="preserve">- </w:t>
      </w:r>
      <w:r w:rsidRPr="007170F8">
        <w:rPr>
          <w:rFonts w:ascii="Times New Roman" w:hAnsi="Times New Roman"/>
          <w:sz w:val="28"/>
          <w:szCs w:val="28"/>
        </w:rPr>
        <w:t xml:space="preserve">с 12:00 часов 24.03.2025 введено ограничение массой более </w:t>
      </w:r>
      <w:r w:rsidRPr="007170F8">
        <w:rPr>
          <w:rFonts w:ascii="Times New Roman" w:hAnsi="Times New Roman"/>
          <w:b/>
          <w:sz w:val="28"/>
          <w:szCs w:val="28"/>
        </w:rPr>
        <w:t xml:space="preserve">5 тонн </w:t>
      </w:r>
      <w:r w:rsidRPr="007170F8">
        <w:rPr>
          <w:rFonts w:ascii="Times New Roman" w:hAnsi="Times New Roman"/>
          <w:sz w:val="28"/>
          <w:szCs w:val="28"/>
        </w:rPr>
        <w:t>на зимней автомобильной дороге «г. Белоярский - с. Полноват» Белоярского района.</w:t>
      </w:r>
      <w:proofErr w:type="gramEnd"/>
    </w:p>
    <w:p w:rsidR="007170F8" w:rsidRPr="007170F8" w:rsidRDefault="007170F8" w:rsidP="007170F8">
      <w:pPr>
        <w:numPr>
          <w:ilvl w:val="0"/>
          <w:numId w:val="5"/>
        </w:numPr>
        <w:spacing w:after="0" w:line="240" w:lineRule="auto"/>
        <w:ind w:left="0" w:right="-1" w:firstLine="709"/>
        <w:jc w:val="both"/>
        <w:rPr>
          <w:rFonts w:ascii="Times New Roman" w:hAnsi="Times New Roman"/>
          <w:b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 xml:space="preserve">с 08:00 26.03.2025 вводится временное ограничение на движение транспортных средств массой более 3,5 тонн на зимних автодорогах: «п. </w:t>
      </w:r>
      <w:proofErr w:type="spellStart"/>
      <w:r w:rsidRPr="007170F8">
        <w:rPr>
          <w:rFonts w:ascii="Times New Roman" w:hAnsi="Times New Roman"/>
          <w:sz w:val="28"/>
          <w:szCs w:val="28"/>
        </w:rPr>
        <w:t>Сергино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- пгт. </w:t>
      </w:r>
      <w:proofErr w:type="spellStart"/>
      <w:r w:rsidRPr="007170F8">
        <w:rPr>
          <w:rFonts w:ascii="Times New Roman" w:hAnsi="Times New Roman"/>
          <w:sz w:val="28"/>
          <w:szCs w:val="28"/>
        </w:rPr>
        <w:t>Андра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», «пгт. </w:t>
      </w:r>
      <w:proofErr w:type="spellStart"/>
      <w:proofErr w:type="gramStart"/>
      <w:r w:rsidRPr="007170F8">
        <w:rPr>
          <w:rFonts w:ascii="Times New Roman" w:hAnsi="Times New Roman"/>
          <w:sz w:val="28"/>
          <w:szCs w:val="28"/>
        </w:rPr>
        <w:t>Приобъе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- с. </w:t>
      </w:r>
      <w:proofErr w:type="spellStart"/>
      <w:r w:rsidRPr="007170F8">
        <w:rPr>
          <w:rFonts w:ascii="Times New Roman" w:hAnsi="Times New Roman"/>
          <w:sz w:val="28"/>
          <w:szCs w:val="28"/>
        </w:rPr>
        <w:t>Перегребное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», «д. </w:t>
      </w:r>
      <w:proofErr w:type="spellStart"/>
      <w:r w:rsidRPr="007170F8">
        <w:rPr>
          <w:rFonts w:ascii="Times New Roman" w:hAnsi="Times New Roman"/>
          <w:sz w:val="28"/>
          <w:szCs w:val="28"/>
        </w:rPr>
        <w:t>Нарыкары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- д. </w:t>
      </w:r>
      <w:proofErr w:type="spellStart"/>
      <w:r w:rsidRPr="007170F8">
        <w:rPr>
          <w:rFonts w:ascii="Times New Roman" w:hAnsi="Times New Roman"/>
          <w:sz w:val="28"/>
          <w:szCs w:val="28"/>
        </w:rPr>
        <w:t>Мулигорт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- с. </w:t>
      </w:r>
      <w:proofErr w:type="spellStart"/>
      <w:r w:rsidRPr="007170F8">
        <w:rPr>
          <w:rFonts w:ascii="Times New Roman" w:hAnsi="Times New Roman"/>
          <w:sz w:val="28"/>
          <w:szCs w:val="28"/>
        </w:rPr>
        <w:t>Перегребное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», "69 карьер – с. </w:t>
      </w:r>
      <w:proofErr w:type="spellStart"/>
      <w:r w:rsidRPr="007170F8">
        <w:rPr>
          <w:rFonts w:ascii="Times New Roman" w:hAnsi="Times New Roman"/>
          <w:sz w:val="28"/>
          <w:szCs w:val="28"/>
        </w:rPr>
        <w:t>Пальяново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", "п. </w:t>
      </w:r>
      <w:proofErr w:type="spellStart"/>
      <w:r w:rsidRPr="007170F8">
        <w:rPr>
          <w:rFonts w:ascii="Times New Roman" w:hAnsi="Times New Roman"/>
          <w:sz w:val="28"/>
          <w:szCs w:val="28"/>
        </w:rPr>
        <w:t>Урманный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- с. Каменное", «п. </w:t>
      </w:r>
      <w:proofErr w:type="spellStart"/>
      <w:r w:rsidRPr="007170F8">
        <w:rPr>
          <w:rFonts w:ascii="Times New Roman" w:hAnsi="Times New Roman"/>
          <w:sz w:val="28"/>
          <w:szCs w:val="28"/>
        </w:rPr>
        <w:t>Карымкары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- п. </w:t>
      </w:r>
      <w:proofErr w:type="spellStart"/>
      <w:r w:rsidRPr="007170F8">
        <w:rPr>
          <w:rFonts w:ascii="Times New Roman" w:hAnsi="Times New Roman"/>
          <w:sz w:val="28"/>
          <w:szCs w:val="28"/>
        </w:rPr>
        <w:t>Горнореченск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- п. </w:t>
      </w:r>
      <w:proofErr w:type="spellStart"/>
      <w:r w:rsidRPr="007170F8">
        <w:rPr>
          <w:rFonts w:ascii="Times New Roman" w:hAnsi="Times New Roman"/>
          <w:sz w:val="28"/>
          <w:szCs w:val="28"/>
        </w:rPr>
        <w:t>Урманный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», «п. Большие </w:t>
      </w:r>
      <w:proofErr w:type="spellStart"/>
      <w:r w:rsidRPr="007170F8">
        <w:rPr>
          <w:rFonts w:ascii="Times New Roman" w:hAnsi="Times New Roman"/>
          <w:sz w:val="28"/>
          <w:szCs w:val="28"/>
        </w:rPr>
        <w:t>Леуши</w:t>
      </w:r>
      <w:proofErr w:type="spellEnd"/>
      <w:r w:rsidRPr="007170F8">
        <w:rPr>
          <w:rFonts w:ascii="Times New Roman" w:hAnsi="Times New Roman"/>
          <w:sz w:val="28"/>
          <w:szCs w:val="28"/>
        </w:rPr>
        <w:t xml:space="preserve"> - п. </w:t>
      </w:r>
      <w:proofErr w:type="spellStart"/>
      <w:r w:rsidRPr="007170F8">
        <w:rPr>
          <w:rFonts w:ascii="Times New Roman" w:hAnsi="Times New Roman"/>
          <w:sz w:val="28"/>
          <w:szCs w:val="28"/>
        </w:rPr>
        <w:t>Карымкары</w:t>
      </w:r>
      <w:proofErr w:type="spellEnd"/>
      <w:r w:rsidRPr="007170F8">
        <w:rPr>
          <w:rFonts w:ascii="Times New Roman" w:hAnsi="Times New Roman"/>
          <w:sz w:val="28"/>
          <w:szCs w:val="28"/>
        </w:rPr>
        <w:t>» Октябрьского района.</w:t>
      </w:r>
      <w:proofErr w:type="gramEnd"/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b/>
          <w:sz w:val="28"/>
          <w:szCs w:val="28"/>
        </w:rPr>
      </w:pPr>
      <w:r w:rsidRPr="007170F8">
        <w:rPr>
          <w:rFonts w:ascii="Times New Roman" w:hAnsi="Times New Roman"/>
          <w:b/>
          <w:sz w:val="28"/>
          <w:szCs w:val="28"/>
        </w:rPr>
        <w:t xml:space="preserve">- </w:t>
      </w:r>
      <w:r w:rsidRPr="007170F8">
        <w:rPr>
          <w:rFonts w:ascii="Times New Roman" w:hAnsi="Times New Roman"/>
          <w:sz w:val="28"/>
          <w:szCs w:val="28"/>
        </w:rPr>
        <w:t xml:space="preserve">с 08:00 26.03.2025 вводится временное ограничение на движение транспортных средств массой более </w:t>
      </w:r>
      <w:r w:rsidRPr="007170F8">
        <w:rPr>
          <w:rFonts w:ascii="Times New Roman" w:hAnsi="Times New Roman"/>
          <w:b/>
          <w:sz w:val="28"/>
          <w:szCs w:val="28"/>
        </w:rPr>
        <w:t>3,5 тонн</w:t>
      </w:r>
      <w:r w:rsidRPr="007170F8">
        <w:rPr>
          <w:rFonts w:ascii="Times New Roman" w:hAnsi="Times New Roman"/>
          <w:sz w:val="28"/>
          <w:szCs w:val="28"/>
        </w:rPr>
        <w:t xml:space="preserve"> на зимних автодорогах Березовского района. 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>Открыто 3 места массового выхода людей на лёд:</w:t>
      </w:r>
    </w:p>
    <w:p w:rsidR="007170F8" w:rsidRPr="007170F8" w:rsidRDefault="007170F8" w:rsidP="007170F8">
      <w:pPr>
        <w:tabs>
          <w:tab w:val="left" w:pos="6672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>1. г. Сургут (р. Обь, район устья Черной речки, 0,5 км восточнее города);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>2. г. Нижневартовск (р. Обь, 1 км южнее города);</w:t>
      </w:r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7170F8">
        <w:rPr>
          <w:rFonts w:ascii="Times New Roman" w:hAnsi="Times New Roman"/>
          <w:sz w:val="28"/>
          <w:szCs w:val="28"/>
        </w:rPr>
        <w:t>3. г. Нефтеюганск (пр.</w:t>
      </w:r>
      <w:proofErr w:type="gramEnd"/>
      <w:r w:rsidRPr="007170F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170F8">
        <w:rPr>
          <w:rFonts w:ascii="Times New Roman" w:hAnsi="Times New Roman"/>
          <w:sz w:val="28"/>
          <w:szCs w:val="28"/>
        </w:rPr>
        <w:t>Юганская Обь, 6 км южнее города).</w:t>
      </w:r>
      <w:proofErr w:type="gramEnd"/>
    </w:p>
    <w:p w:rsidR="007170F8" w:rsidRPr="007170F8" w:rsidRDefault="007170F8" w:rsidP="007170F8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:rsidR="001B4568" w:rsidRPr="007170F8" w:rsidRDefault="008E4D30" w:rsidP="007170F8">
      <w:pPr>
        <w:pStyle w:val="29"/>
        <w:tabs>
          <w:tab w:val="left" w:pos="709"/>
        </w:tabs>
        <w:spacing w:before="0" w:after="0" w:line="240" w:lineRule="auto"/>
        <w:ind w:left="0" w:firstLine="709"/>
        <w:contextualSpacing/>
        <w:jc w:val="both"/>
        <w:rPr>
          <w:color w:val="000000" w:themeColor="text1"/>
          <w:spacing w:val="0"/>
        </w:rPr>
      </w:pPr>
      <w:r w:rsidRPr="007170F8">
        <w:rPr>
          <w:color w:val="000000" w:themeColor="text1"/>
          <w:spacing w:val="0"/>
        </w:rPr>
        <w:t>IV. Параметры прогноза возможных ЧС на территории Ханты-Мансийского автономного округа - Югры на предстоящие сутки:</w:t>
      </w:r>
    </w:p>
    <w:p w:rsidR="001B4568" w:rsidRPr="007170F8" w:rsidRDefault="008E4D30" w:rsidP="007170F8">
      <w:pPr>
        <w:pStyle w:val="ab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 xml:space="preserve">1. Прогноз солнечной активности и геомагнитной обстановки. </w:t>
      </w:r>
    </w:p>
    <w:p w:rsidR="001B4568" w:rsidRPr="007170F8" w:rsidRDefault="008E4D30" w:rsidP="007170F8">
      <w:pPr>
        <w:pStyle w:val="ab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i/>
        </w:rPr>
      </w:pPr>
      <w:r w:rsidRPr="007170F8">
        <w:rPr>
          <w:rFonts w:ascii="Times New Roman" w:hAnsi="Times New Roman"/>
          <w:color w:val="000000" w:themeColor="text1"/>
          <w:sz w:val="28"/>
        </w:rPr>
        <w:t>В ближайшие сутки геомагнитная обстановка будет преимущественно возмущенной. В течени</w:t>
      </w:r>
      <w:proofErr w:type="gramStart"/>
      <w:r w:rsidRPr="007170F8">
        <w:rPr>
          <w:rFonts w:ascii="Times New Roman" w:hAnsi="Times New Roman"/>
          <w:color w:val="000000" w:themeColor="text1"/>
          <w:sz w:val="28"/>
        </w:rPr>
        <w:t>и</w:t>
      </w:r>
      <w:proofErr w:type="gramEnd"/>
      <w:r w:rsidRPr="007170F8">
        <w:rPr>
          <w:rFonts w:ascii="Times New Roman" w:hAnsi="Times New Roman"/>
          <w:color w:val="000000" w:themeColor="text1"/>
          <w:sz w:val="28"/>
        </w:rPr>
        <w:t xml:space="preserve"> дня возможны слабые магнитные бури.</w:t>
      </w:r>
    </w:p>
    <w:p w:rsidR="001B4568" w:rsidRPr="007170F8" w:rsidRDefault="008E4D30" w:rsidP="007170F8">
      <w:pPr>
        <w:pStyle w:val="ab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2. Прогноз рисков возникновения ЧС и происшествий, обусловленных провалами людей и техники под лед водоемов.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Возможно возникновение 1 происшествия, вероятность – наименьшая.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3. Прогноз рисков возникновения ЧС и происшествий, обусловленных авариями на электроэнергетических системах, ЛЭП.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ЧС не прогнозируется.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Возможно возникновение 1 происшествия связанного с отключением электроэнергии. Вероятность – низкая.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auto"/>
          <w:sz w:val="28"/>
        </w:rPr>
      </w:pPr>
      <w:r w:rsidRPr="007170F8">
        <w:rPr>
          <w:rFonts w:ascii="Times New Roman" w:hAnsi="Times New Roman"/>
          <w:color w:val="auto"/>
          <w:sz w:val="28"/>
        </w:rPr>
        <w:t>4. Прогноз рисков возникновения ЧС и происшествий, обусловленных авариями на коммунальных системах жизнеобеспечения.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7170F8">
        <w:rPr>
          <w:rFonts w:ascii="Times New Roman" w:hAnsi="Times New Roman"/>
          <w:color w:val="auto"/>
          <w:sz w:val="28"/>
        </w:rPr>
        <w:t>ЧС не прогнозируется.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7170F8">
        <w:rPr>
          <w:rFonts w:ascii="Times New Roman" w:hAnsi="Times New Roman"/>
          <w:color w:val="auto"/>
          <w:sz w:val="28"/>
        </w:rPr>
        <w:t xml:space="preserve">Возможно возникновение 1 происшествия связанного с авариями на коммунальных системах жизнеобеспечения. Вероятность – </w:t>
      </w:r>
      <w:r w:rsidRPr="007170F8">
        <w:rPr>
          <w:rFonts w:ascii="Times New Roman" w:hAnsi="Times New Roman"/>
          <w:color w:val="000000" w:themeColor="text1"/>
          <w:sz w:val="28"/>
        </w:rPr>
        <w:t>низкая</w:t>
      </w:r>
      <w:r w:rsidRPr="007170F8">
        <w:rPr>
          <w:rFonts w:ascii="Times New Roman" w:hAnsi="Times New Roman"/>
          <w:color w:val="auto"/>
          <w:sz w:val="28"/>
        </w:rPr>
        <w:t>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5. Прогноз рисков увеличения количества техногенных пожаров</w:t>
      </w:r>
      <w:r w:rsidRPr="007170F8">
        <w:rPr>
          <w:rFonts w:ascii="Times New Roman" w:hAnsi="Times New Roman"/>
          <w:b/>
          <w:color w:val="000000" w:themeColor="text1"/>
          <w:sz w:val="28"/>
        </w:rPr>
        <w:t>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ЧС не прогнозируется.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Возможно возникновение 3 пожаров, вероятность – высокая.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i/>
          <w:color w:val="000000" w:themeColor="text1"/>
          <w:sz w:val="28"/>
        </w:rPr>
        <w:t xml:space="preserve">Таблица 3. </w:t>
      </w:r>
      <w:r w:rsidRPr="007170F8">
        <w:rPr>
          <w:rFonts w:ascii="Times New Roman" w:hAnsi="Times New Roman"/>
          <w:color w:val="000000" w:themeColor="text1"/>
          <w:sz w:val="28"/>
        </w:rPr>
        <w:t>Муниципальные образования с повышенной и высокой вероятностями возникновения техногенных пожаров:</w:t>
      </w:r>
    </w:p>
    <w:tbl>
      <w:tblPr>
        <w:tblW w:w="0" w:type="auto"/>
        <w:tblCellMar>
          <w:top w:w="17" w:type="dxa"/>
        </w:tblCellMar>
        <w:tblLook w:val="04A0"/>
      </w:tblPr>
      <w:tblGrid>
        <w:gridCol w:w="1113"/>
        <w:gridCol w:w="2068"/>
        <w:gridCol w:w="2096"/>
        <w:gridCol w:w="2241"/>
        <w:gridCol w:w="1817"/>
      </w:tblGrid>
      <w:tr w:rsidR="001B4568" w:rsidRPr="007170F8">
        <w:trPr>
          <w:trHeight w:val="180"/>
          <w:tblHeader/>
        </w:trPr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</w:tcMar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XO Thames" w:hAnsi="XO Thames"/>
                <w:b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lastRenderedPageBreak/>
              <w:t>№</w:t>
            </w:r>
          </w:p>
        </w:tc>
        <w:tc>
          <w:tcPr>
            <w:tcW w:w="2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>Районы</w:t>
            </w:r>
          </w:p>
        </w:tc>
        <w:tc>
          <w:tcPr>
            <w:tcW w:w="2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>Вероятность (Р)</w:t>
            </w:r>
          </w:p>
        </w:tc>
        <w:tc>
          <w:tcPr>
            <w:tcW w:w="2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>Городские округа</w:t>
            </w:r>
          </w:p>
        </w:tc>
        <w:tc>
          <w:tcPr>
            <w:tcW w:w="1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>Вероятность (Р)</w:t>
            </w:r>
          </w:p>
        </w:tc>
      </w:tr>
      <w:tr w:rsidR="001B4568" w:rsidRPr="007170F8">
        <w:trPr>
          <w:trHeight w:val="180"/>
        </w:trPr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</w:tcMar>
          </w:tcPr>
          <w:p w:rsidR="001B4568" w:rsidRPr="007170F8" w:rsidRDefault="001B4568" w:rsidP="007170F8">
            <w:pPr>
              <w:numPr>
                <w:ilvl w:val="0"/>
                <w:numId w:val="2"/>
              </w:numPr>
              <w:tabs>
                <w:tab w:val="left" w:pos="1482"/>
                <w:tab w:val="right" w:pos="2185"/>
              </w:tabs>
              <w:spacing w:after="0" w:line="240" w:lineRule="auto"/>
              <w:ind w:left="0" w:firstLine="24"/>
              <w:contextualSpacing/>
              <w:jc w:val="both"/>
              <w:rPr>
                <w:rFonts w:ascii="XO Thames" w:hAnsi="XO Thames"/>
                <w:sz w:val="20"/>
              </w:rPr>
            </w:pPr>
          </w:p>
        </w:tc>
        <w:tc>
          <w:tcPr>
            <w:tcW w:w="2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</w:tcPr>
          <w:p w:rsidR="001B4568" w:rsidRPr="007170F8" w:rsidRDefault="008E4D30" w:rsidP="007170F8">
            <w:pPr>
              <w:spacing w:after="0" w:line="240" w:lineRule="auto"/>
              <w:ind w:firstLine="24"/>
              <w:jc w:val="center"/>
              <w:rPr>
                <w:rFonts w:ascii="XO Thames" w:hAnsi="XO Thames"/>
                <w:sz w:val="20"/>
              </w:rPr>
            </w:pPr>
            <w:proofErr w:type="spellStart"/>
            <w:r w:rsidRPr="007170F8">
              <w:rPr>
                <w:rFonts w:ascii="XO Thames" w:hAnsi="XO Thames"/>
                <w:sz w:val="20"/>
              </w:rPr>
              <w:t>Сургутский</w:t>
            </w:r>
            <w:proofErr w:type="spellEnd"/>
          </w:p>
        </w:tc>
        <w:tc>
          <w:tcPr>
            <w:tcW w:w="2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</w:tcPr>
          <w:p w:rsidR="001B4568" w:rsidRPr="007170F8" w:rsidRDefault="008E4D30" w:rsidP="007170F8">
            <w:pPr>
              <w:spacing w:after="0" w:line="240" w:lineRule="auto"/>
              <w:ind w:firstLine="24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0,4</w:t>
            </w:r>
          </w:p>
        </w:tc>
        <w:tc>
          <w:tcPr>
            <w:tcW w:w="2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</w:tcPr>
          <w:p w:rsidR="001B4568" w:rsidRPr="007170F8" w:rsidRDefault="008E4D30" w:rsidP="007170F8">
            <w:pPr>
              <w:spacing w:after="0" w:line="240" w:lineRule="auto"/>
              <w:ind w:firstLine="24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Нижневартовск</w:t>
            </w:r>
          </w:p>
        </w:tc>
        <w:tc>
          <w:tcPr>
            <w:tcW w:w="1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4568" w:rsidRPr="007170F8" w:rsidRDefault="008E4D30" w:rsidP="007170F8">
            <w:pPr>
              <w:spacing w:after="0" w:line="240" w:lineRule="auto"/>
              <w:ind w:firstLine="24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0,8</w:t>
            </w:r>
          </w:p>
        </w:tc>
      </w:tr>
      <w:tr w:rsidR="001B4568" w:rsidRPr="007170F8">
        <w:trPr>
          <w:trHeight w:val="180"/>
        </w:trPr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</w:tcMar>
          </w:tcPr>
          <w:p w:rsidR="001B4568" w:rsidRPr="007170F8" w:rsidRDefault="001B4568" w:rsidP="007170F8">
            <w:pPr>
              <w:numPr>
                <w:ilvl w:val="0"/>
                <w:numId w:val="2"/>
              </w:numPr>
              <w:spacing w:after="0" w:line="240" w:lineRule="auto"/>
              <w:ind w:left="0" w:firstLine="24"/>
              <w:contextualSpacing/>
              <w:jc w:val="both"/>
              <w:rPr>
                <w:rFonts w:ascii="XO Thames" w:hAnsi="XO Thames"/>
                <w:sz w:val="20"/>
              </w:rPr>
            </w:pPr>
          </w:p>
        </w:tc>
        <w:tc>
          <w:tcPr>
            <w:tcW w:w="2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</w:tcPr>
          <w:p w:rsidR="001B4568" w:rsidRPr="007170F8" w:rsidRDefault="001B4568" w:rsidP="007170F8">
            <w:pPr>
              <w:spacing w:after="0" w:line="240" w:lineRule="auto"/>
              <w:ind w:firstLine="24"/>
              <w:jc w:val="center"/>
              <w:rPr>
                <w:rFonts w:ascii="XO Thames" w:hAnsi="XO Thames"/>
                <w:sz w:val="20"/>
              </w:rPr>
            </w:pPr>
          </w:p>
        </w:tc>
        <w:tc>
          <w:tcPr>
            <w:tcW w:w="2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</w:tcPr>
          <w:p w:rsidR="001B4568" w:rsidRPr="007170F8" w:rsidRDefault="001B4568" w:rsidP="007170F8">
            <w:pPr>
              <w:spacing w:after="0" w:line="240" w:lineRule="auto"/>
              <w:ind w:firstLine="24"/>
              <w:jc w:val="center"/>
              <w:rPr>
                <w:rFonts w:ascii="XO Thames" w:hAnsi="XO Thames"/>
                <w:sz w:val="20"/>
              </w:rPr>
            </w:pPr>
          </w:p>
        </w:tc>
        <w:tc>
          <w:tcPr>
            <w:tcW w:w="2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</w:tcPr>
          <w:p w:rsidR="001B4568" w:rsidRPr="007170F8" w:rsidRDefault="008E4D30" w:rsidP="007170F8">
            <w:pPr>
              <w:spacing w:after="0" w:line="240" w:lineRule="auto"/>
              <w:ind w:firstLine="24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Сургут</w:t>
            </w:r>
          </w:p>
        </w:tc>
        <w:tc>
          <w:tcPr>
            <w:tcW w:w="1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4568" w:rsidRPr="007170F8" w:rsidRDefault="008E4D30" w:rsidP="007170F8">
            <w:pPr>
              <w:spacing w:after="0" w:line="240" w:lineRule="auto"/>
              <w:ind w:firstLine="24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0,9</w:t>
            </w:r>
          </w:p>
        </w:tc>
      </w:tr>
    </w:tbl>
    <w:p w:rsidR="001B4568" w:rsidRPr="007170F8" w:rsidRDefault="008E4D30" w:rsidP="007170F8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auto"/>
          <w:sz w:val="28"/>
        </w:rPr>
      </w:pPr>
      <w:r w:rsidRPr="007170F8">
        <w:rPr>
          <w:rFonts w:ascii="Times New Roman" w:hAnsi="Times New Roman"/>
          <w:color w:val="auto"/>
          <w:sz w:val="28"/>
        </w:rPr>
        <w:t>6. Прогноз рисков возникновения ЧС и происшествий, обусловленных обрушением конструкций зданий и сооружений.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7170F8">
        <w:rPr>
          <w:rFonts w:ascii="Times New Roman" w:hAnsi="Times New Roman"/>
          <w:color w:val="auto"/>
          <w:sz w:val="28"/>
        </w:rPr>
        <w:t>ЧС не прогнозируется.</w:t>
      </w:r>
    </w:p>
    <w:p w:rsidR="001B4568" w:rsidRPr="007170F8" w:rsidRDefault="008E4D30" w:rsidP="007170F8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auto"/>
          <w:sz w:val="28"/>
        </w:rPr>
      </w:pPr>
      <w:r w:rsidRPr="007170F8">
        <w:rPr>
          <w:rFonts w:ascii="Times New Roman" w:hAnsi="Times New Roman"/>
          <w:color w:val="auto"/>
          <w:sz w:val="28"/>
        </w:rPr>
        <w:t xml:space="preserve">Не прогнозируется, вероятность – </w:t>
      </w:r>
      <w:r w:rsidRPr="007170F8">
        <w:rPr>
          <w:rFonts w:ascii="Times New Roman" w:hAnsi="Times New Roman"/>
          <w:color w:val="000000" w:themeColor="text1"/>
          <w:sz w:val="28"/>
        </w:rPr>
        <w:t>низкая</w:t>
      </w:r>
    </w:p>
    <w:p w:rsidR="007170F8" w:rsidRPr="007170F8" w:rsidRDefault="007170F8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proofErr w:type="gramStart"/>
      <w:r w:rsidRPr="007170F8">
        <w:rPr>
          <w:rFonts w:ascii="Times New Roman" w:hAnsi="Times New Roman"/>
          <w:color w:val="auto"/>
          <w:sz w:val="28"/>
        </w:rPr>
        <w:t xml:space="preserve">В связи с перепадом температур на территории Ханты-Мансийского автономного округа – Югры, управляющими компаниями и муниципальными предприятиями, специализирующимися на оказании услуг по уборке снега и льда с крыш зданий и очистке придомовой территории, в целях снижения риска </w:t>
      </w:r>
      <w:proofErr w:type="spellStart"/>
      <w:r w:rsidRPr="007170F8">
        <w:rPr>
          <w:rFonts w:ascii="Times New Roman" w:hAnsi="Times New Roman"/>
          <w:color w:val="auto"/>
          <w:sz w:val="28"/>
        </w:rPr>
        <w:t>травмирования</w:t>
      </w:r>
      <w:proofErr w:type="spellEnd"/>
      <w:r w:rsidRPr="007170F8">
        <w:rPr>
          <w:rFonts w:ascii="Times New Roman" w:hAnsi="Times New Roman"/>
          <w:color w:val="auto"/>
          <w:sz w:val="28"/>
        </w:rPr>
        <w:t xml:space="preserve"> и гибели людей, а также повреждения припаркованных транспортных средств за сутки очищено 10 крыш, вывезено с придомовых территорий 8 399 м3 снега, всего</w:t>
      </w:r>
      <w:proofErr w:type="gramEnd"/>
      <w:r w:rsidRPr="007170F8">
        <w:rPr>
          <w:rFonts w:ascii="Times New Roman" w:hAnsi="Times New Roman"/>
          <w:color w:val="auto"/>
          <w:sz w:val="28"/>
        </w:rPr>
        <w:t xml:space="preserve"> с начала сезона очищено 19 159 крыш и вывезено 1 274 638 м3 снега.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7. Прогноз рисков затруднения в движении транспорта и увеличения количества ДТП и происшествий на дорогах федерального, регионального и местного значения.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ЧС не прогнозируется.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 xml:space="preserve">Возможно </w:t>
      </w:r>
      <w:r w:rsidRPr="007170F8">
        <w:rPr>
          <w:rFonts w:ascii="Times New Roman" w:hAnsi="Times New Roman"/>
          <w:sz w:val="28"/>
        </w:rPr>
        <w:t>возникновение 3 ДТП, вероятность</w:t>
      </w:r>
      <w:r w:rsidRPr="007170F8">
        <w:rPr>
          <w:rFonts w:ascii="Times New Roman" w:hAnsi="Times New Roman"/>
          <w:color w:val="000000" w:themeColor="text1"/>
          <w:sz w:val="28"/>
        </w:rPr>
        <w:t xml:space="preserve"> – высокая.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i/>
          <w:color w:val="000000" w:themeColor="text1"/>
          <w:sz w:val="28"/>
        </w:rPr>
        <w:t xml:space="preserve">Таблица 4. </w:t>
      </w:r>
      <w:r w:rsidRPr="007170F8">
        <w:rPr>
          <w:rFonts w:ascii="Times New Roman" w:hAnsi="Times New Roman"/>
          <w:color w:val="000000" w:themeColor="text1"/>
          <w:sz w:val="28"/>
        </w:rPr>
        <w:t>Муниципальные образования с повышенной и высокой вероятностями возникновения ДТП:</w:t>
      </w:r>
    </w:p>
    <w:tbl>
      <w:tblPr>
        <w:tblW w:w="0" w:type="auto"/>
        <w:tblCellMar>
          <w:top w:w="17" w:type="dxa"/>
        </w:tblCellMar>
        <w:tblLook w:val="04A0"/>
      </w:tblPr>
      <w:tblGrid>
        <w:gridCol w:w="1110"/>
        <w:gridCol w:w="2075"/>
        <w:gridCol w:w="2095"/>
        <w:gridCol w:w="2240"/>
        <w:gridCol w:w="1815"/>
      </w:tblGrid>
      <w:tr w:rsidR="001B4568" w:rsidRPr="007170F8">
        <w:trPr>
          <w:trHeight w:val="180"/>
          <w:tblHeader/>
        </w:trPr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</w:tcMar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XO Thames" w:hAnsi="XO Thames"/>
                <w:b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>№</w:t>
            </w:r>
          </w:p>
        </w:tc>
        <w:tc>
          <w:tcPr>
            <w:tcW w:w="20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>Районы</w:t>
            </w:r>
          </w:p>
        </w:tc>
        <w:tc>
          <w:tcPr>
            <w:tcW w:w="2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>Вероятность (Р)</w:t>
            </w:r>
          </w:p>
        </w:tc>
        <w:tc>
          <w:tcPr>
            <w:tcW w:w="2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>Городские округа</w:t>
            </w:r>
          </w:p>
        </w:tc>
        <w:tc>
          <w:tcPr>
            <w:tcW w:w="1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B4568" w:rsidRPr="007170F8" w:rsidRDefault="008E4D30" w:rsidP="007170F8">
            <w:pPr>
              <w:spacing w:after="0" w:line="240" w:lineRule="auto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b/>
                <w:sz w:val="20"/>
              </w:rPr>
              <w:t>Вероятность (Р)</w:t>
            </w:r>
          </w:p>
        </w:tc>
      </w:tr>
      <w:tr w:rsidR="001B4568" w:rsidRPr="007170F8">
        <w:trPr>
          <w:trHeight w:val="180"/>
        </w:trPr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</w:tcMar>
          </w:tcPr>
          <w:p w:rsidR="001B4568" w:rsidRPr="007170F8" w:rsidRDefault="008E4D30" w:rsidP="007170F8">
            <w:pPr>
              <w:tabs>
                <w:tab w:val="left" w:pos="1482"/>
                <w:tab w:val="right" w:pos="2185"/>
              </w:tabs>
              <w:spacing w:after="0" w:line="240" w:lineRule="auto"/>
              <w:ind w:left="24"/>
              <w:contextualSpacing/>
              <w:jc w:val="both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1.</w:t>
            </w:r>
          </w:p>
        </w:tc>
        <w:tc>
          <w:tcPr>
            <w:tcW w:w="20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</w:tcPr>
          <w:p w:rsidR="001B4568" w:rsidRPr="007170F8" w:rsidRDefault="008E4D30" w:rsidP="007170F8">
            <w:pPr>
              <w:spacing w:after="0" w:line="240" w:lineRule="auto"/>
              <w:ind w:firstLine="24"/>
              <w:jc w:val="both"/>
              <w:rPr>
                <w:rFonts w:ascii="XO Thames" w:hAnsi="XO Thames"/>
                <w:sz w:val="20"/>
              </w:rPr>
            </w:pPr>
            <w:proofErr w:type="spellStart"/>
            <w:r w:rsidRPr="007170F8">
              <w:rPr>
                <w:rFonts w:ascii="XO Thames" w:hAnsi="XO Thames"/>
                <w:sz w:val="20"/>
              </w:rPr>
              <w:t>Нефтеюганский</w:t>
            </w:r>
            <w:proofErr w:type="spellEnd"/>
          </w:p>
        </w:tc>
        <w:tc>
          <w:tcPr>
            <w:tcW w:w="2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76" w:lineRule="auto"/>
              <w:ind w:firstLine="24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0,4</w:t>
            </w:r>
          </w:p>
        </w:tc>
        <w:tc>
          <w:tcPr>
            <w:tcW w:w="2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</w:tcPr>
          <w:p w:rsidR="001B4568" w:rsidRPr="007170F8" w:rsidRDefault="008E4D30" w:rsidP="007170F8">
            <w:pPr>
              <w:spacing w:after="0" w:line="240" w:lineRule="auto"/>
              <w:ind w:firstLine="24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Нижневартовск</w:t>
            </w:r>
          </w:p>
        </w:tc>
        <w:tc>
          <w:tcPr>
            <w:tcW w:w="1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B4568" w:rsidRPr="007170F8" w:rsidRDefault="008E4D30" w:rsidP="007170F8">
            <w:pPr>
              <w:spacing w:after="0" w:line="276" w:lineRule="auto"/>
              <w:ind w:firstLine="24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0,4</w:t>
            </w:r>
          </w:p>
        </w:tc>
      </w:tr>
      <w:tr w:rsidR="001B4568" w:rsidRPr="007170F8">
        <w:trPr>
          <w:trHeight w:val="180"/>
        </w:trPr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</w:tcMar>
          </w:tcPr>
          <w:p w:rsidR="001B4568" w:rsidRPr="007170F8" w:rsidRDefault="008E4D30" w:rsidP="007170F8">
            <w:pPr>
              <w:spacing w:after="0" w:line="240" w:lineRule="auto"/>
              <w:ind w:left="24"/>
              <w:contextualSpacing/>
              <w:jc w:val="both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2.</w:t>
            </w:r>
          </w:p>
        </w:tc>
        <w:tc>
          <w:tcPr>
            <w:tcW w:w="20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</w:tcPr>
          <w:p w:rsidR="001B4568" w:rsidRPr="007170F8" w:rsidRDefault="008E4D30" w:rsidP="007170F8">
            <w:pPr>
              <w:spacing w:after="0" w:line="240" w:lineRule="auto"/>
              <w:ind w:firstLine="24"/>
              <w:jc w:val="both"/>
              <w:rPr>
                <w:rFonts w:ascii="XO Thames" w:hAnsi="XO Thames"/>
                <w:sz w:val="20"/>
              </w:rPr>
            </w:pPr>
            <w:proofErr w:type="spellStart"/>
            <w:r w:rsidRPr="007170F8">
              <w:rPr>
                <w:rFonts w:ascii="XO Thames" w:hAnsi="XO Thames"/>
                <w:sz w:val="20"/>
              </w:rPr>
              <w:t>Сургутский</w:t>
            </w:r>
            <w:proofErr w:type="spellEnd"/>
          </w:p>
        </w:tc>
        <w:tc>
          <w:tcPr>
            <w:tcW w:w="2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  <w:vAlign w:val="center"/>
          </w:tcPr>
          <w:p w:rsidR="001B4568" w:rsidRPr="007170F8" w:rsidRDefault="008E4D30" w:rsidP="007170F8">
            <w:pPr>
              <w:spacing w:after="0" w:line="276" w:lineRule="auto"/>
              <w:ind w:firstLine="24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0,4</w:t>
            </w:r>
          </w:p>
        </w:tc>
        <w:tc>
          <w:tcPr>
            <w:tcW w:w="2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" w:type="dxa"/>
              <w:left w:w="108" w:type="dxa"/>
              <w:bottom w:w="0" w:type="dxa"/>
              <w:right w:w="108" w:type="dxa"/>
            </w:tcMar>
          </w:tcPr>
          <w:p w:rsidR="001B4568" w:rsidRPr="007170F8" w:rsidRDefault="008E4D30" w:rsidP="007170F8">
            <w:pPr>
              <w:spacing w:after="0" w:line="240" w:lineRule="auto"/>
              <w:ind w:firstLine="24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Сургут</w:t>
            </w:r>
          </w:p>
        </w:tc>
        <w:tc>
          <w:tcPr>
            <w:tcW w:w="1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B4568" w:rsidRPr="007170F8" w:rsidRDefault="008E4D30" w:rsidP="007170F8">
            <w:pPr>
              <w:spacing w:after="0" w:line="276" w:lineRule="auto"/>
              <w:ind w:firstLine="24"/>
              <w:jc w:val="center"/>
              <w:rPr>
                <w:rFonts w:ascii="XO Thames" w:hAnsi="XO Thames"/>
                <w:sz w:val="20"/>
              </w:rPr>
            </w:pPr>
            <w:r w:rsidRPr="007170F8">
              <w:rPr>
                <w:rFonts w:ascii="XO Thames" w:hAnsi="XO Thames"/>
                <w:sz w:val="20"/>
              </w:rPr>
              <w:t>0,6</w:t>
            </w:r>
          </w:p>
        </w:tc>
      </w:tr>
    </w:tbl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70F8">
        <w:rPr>
          <w:rFonts w:ascii="Times New Roman" w:hAnsi="Times New Roman"/>
          <w:sz w:val="28"/>
          <w:szCs w:val="28"/>
        </w:rPr>
        <w:t>В связи с прогнозируемыми положительными температурами окружающего воздуха на зимних автомобильных дорогах возможно введение ограничений движения для всех видов транспорта.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8. Прогноз рисков увеличения количества ДТП в утренние и вечерние часы в связи с туманами на автодорогах федерального, регионального и местного значения, расположенных в пониженных участках местности, около водных объектов.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ЧС не прогнозируется.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Возможно увеличения количества ДТП в утренние и вечерние часы, вероятность – низкая.</w:t>
      </w:r>
    </w:p>
    <w:p w:rsidR="001B4568" w:rsidRPr="007170F8" w:rsidRDefault="008E4D30" w:rsidP="007170F8">
      <w:pPr>
        <w:pStyle w:val="ab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9. Прогноз рисков возникновения ЧС и происшествий, связанных с авариями на железнодорожном транспорте.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ЧС не прогнозируется.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Происшествия не прогнозируется.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10. Прогноз рисков возникновения ЧС и происшествий, связанных с авариями на авиационном транспорте.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ЧС не прогнозируется.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В аэропортах и на вертолетных площадках округа существует риск задержки авиарейсов. Вероятность – наименьшая.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lastRenderedPageBreak/>
        <w:t xml:space="preserve">11. Прогноз рисков возникновения ЧС и происшествий, связанных с авариями на объектах </w:t>
      </w:r>
      <w:proofErr w:type="spellStart"/>
      <w:r w:rsidRPr="007170F8">
        <w:rPr>
          <w:rFonts w:ascii="Times New Roman" w:hAnsi="Times New Roman"/>
          <w:color w:val="000000" w:themeColor="text1"/>
          <w:sz w:val="28"/>
        </w:rPr>
        <w:t>нефтегазодобычи</w:t>
      </w:r>
      <w:proofErr w:type="spellEnd"/>
      <w:r w:rsidRPr="007170F8">
        <w:rPr>
          <w:rFonts w:ascii="Times New Roman" w:hAnsi="Times New Roman"/>
          <w:color w:val="000000" w:themeColor="text1"/>
          <w:sz w:val="28"/>
        </w:rPr>
        <w:t xml:space="preserve"> и переработки.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ЧС не прогнозируется.</w:t>
      </w:r>
    </w:p>
    <w:p w:rsidR="001B4568" w:rsidRPr="007170F8" w:rsidRDefault="008E4D30" w:rsidP="007170F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 xml:space="preserve">Возможно возникновение до 3-х происшествий, обусловленных авариями (инцидентами) на магистральных </w:t>
      </w:r>
      <w:proofErr w:type="spellStart"/>
      <w:r w:rsidRPr="007170F8">
        <w:rPr>
          <w:rFonts w:ascii="Times New Roman" w:hAnsi="Times New Roman"/>
          <w:color w:val="000000" w:themeColor="text1"/>
          <w:sz w:val="28"/>
        </w:rPr>
        <w:t>нефте</w:t>
      </w:r>
      <w:proofErr w:type="spellEnd"/>
      <w:r w:rsidRPr="007170F8">
        <w:rPr>
          <w:rFonts w:ascii="Times New Roman" w:hAnsi="Times New Roman"/>
          <w:color w:val="000000" w:themeColor="text1"/>
          <w:sz w:val="28"/>
        </w:rPr>
        <w:t>-, газопроводах, вероятность – повышенная.</w:t>
      </w:r>
    </w:p>
    <w:p w:rsidR="001B4568" w:rsidRPr="007170F8" w:rsidRDefault="008E4D30" w:rsidP="007170F8">
      <w:pPr>
        <w:pStyle w:val="ab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36"/>
        </w:rPr>
      </w:pPr>
      <w:r w:rsidRPr="007170F8">
        <w:rPr>
          <w:rFonts w:ascii="Times New Roman" w:hAnsi="Times New Roman"/>
          <w:b/>
          <w:color w:val="000000" w:themeColor="text1"/>
          <w:sz w:val="28"/>
        </w:rPr>
        <w:t>V. Рекомендации по реагированию на прогноз.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С целью снижения риска и смягчения последствий возможных чрезвычайных ситуаций рекомендуется проведение следующих превентивных мероприятий: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proofErr w:type="gramStart"/>
      <w:r w:rsidRPr="007170F8">
        <w:rPr>
          <w:rFonts w:ascii="Times New Roman" w:hAnsi="Times New Roman"/>
          <w:color w:val="000000" w:themeColor="text1"/>
          <w:sz w:val="28"/>
        </w:rPr>
        <w:t xml:space="preserve">Руководителям территориальным органов федеральных органов исполнительной власти, органов исполнительной власти ХМАО - Югры, главам администраций муниципальных образований, начальникам местных пожарно-спасательных гарнизонов Федеральной противопожарной службы Главного управления МЧС России по ХМАО - </w:t>
      </w:r>
      <w:proofErr w:type="spellStart"/>
      <w:r w:rsidRPr="007170F8">
        <w:rPr>
          <w:rFonts w:ascii="Times New Roman" w:hAnsi="Times New Roman"/>
          <w:color w:val="000000" w:themeColor="text1"/>
          <w:sz w:val="28"/>
        </w:rPr>
        <w:t>Югре</w:t>
      </w:r>
      <w:proofErr w:type="spellEnd"/>
      <w:r w:rsidRPr="007170F8">
        <w:rPr>
          <w:rFonts w:ascii="Times New Roman" w:hAnsi="Times New Roman"/>
          <w:color w:val="000000" w:themeColor="text1"/>
          <w:sz w:val="28"/>
        </w:rPr>
        <w:t>, органам, уполномоченным на решение вопросов в области ГО и ЧС муниципальных образований, руководителям и дежурным службам заинтересованных организаций и предприятий в пределах своей компетенции:</w:t>
      </w:r>
      <w:proofErr w:type="gramEnd"/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 xml:space="preserve">- организовать проведение внеочередных заседаний КЧС и ОПБ; 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 xml:space="preserve">- обеспечить выполнение комплекса предупредительных мероприятий в соответствии с территориальными «Планами предупреждения и ликвидации ЧС» и «Методическими рекомендациями МЧС РФ по организации реагирования на прогнозы ЧС»; 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- организовать оперативное прогнозирование возможных последствий НЯ и ОЯ;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- определить степень опасности и осуществить оповещение населения, которое может оказаться в зоне влияния негативных природных факторов.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i/>
          <w:color w:val="000000" w:themeColor="text1"/>
          <w:sz w:val="28"/>
        </w:rPr>
      </w:pPr>
      <w:r w:rsidRPr="007170F8">
        <w:rPr>
          <w:rFonts w:ascii="Times New Roman" w:hAnsi="Times New Roman"/>
          <w:b/>
          <w:i/>
          <w:color w:val="000000" w:themeColor="text1"/>
          <w:sz w:val="28"/>
        </w:rPr>
        <w:t>Для предотвращения воздействия неблагоприятных и опасных метеорологических явлений: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Организовать проведение внеочередных заседаний КЧС и ОПБ.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Уточнить планы и схемы оповещения органов управления, сил и средств, привлекаемых к ликвидации возможных ЧС.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proofErr w:type="gramStart"/>
      <w:r w:rsidRPr="007170F8">
        <w:rPr>
          <w:rFonts w:ascii="Times New Roman" w:hAnsi="Times New Roman"/>
          <w:color w:val="000000" w:themeColor="text1"/>
          <w:sz w:val="28"/>
        </w:rPr>
        <w:t>Для повышения эффективности работы по сбору и обмену информацией, с целью создания условий для оперативного реагирования сил и средств на возможные чрезвычайные ситуации и происшествия, связанные с прогнозируемым погодным явлением, обеспечить проведение комплекса превентивных мероприятий, включая доведение данной информации до глав сельских поселений и населения с помощью всех имеющихся средств (СМИ, экипажами с СГУ, старосты и т.д.).</w:t>
      </w:r>
      <w:proofErr w:type="gramEnd"/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 xml:space="preserve">Обеспечить контроль готовности и дежурство аварийно-восстановительных бригад по ликвидации возможных аварий на системах </w:t>
      </w:r>
      <w:proofErr w:type="spellStart"/>
      <w:r w:rsidRPr="007170F8">
        <w:rPr>
          <w:rFonts w:ascii="Times New Roman" w:hAnsi="Times New Roman"/>
          <w:color w:val="000000" w:themeColor="text1"/>
          <w:sz w:val="28"/>
        </w:rPr>
        <w:t>газ</w:t>
      </w:r>
      <w:proofErr w:type="gramStart"/>
      <w:r w:rsidRPr="007170F8">
        <w:rPr>
          <w:rFonts w:ascii="Times New Roman" w:hAnsi="Times New Roman"/>
          <w:color w:val="000000" w:themeColor="text1"/>
          <w:sz w:val="28"/>
        </w:rPr>
        <w:t>о</w:t>
      </w:r>
      <w:proofErr w:type="spellEnd"/>
      <w:r w:rsidRPr="007170F8">
        <w:rPr>
          <w:rFonts w:ascii="Times New Roman" w:hAnsi="Times New Roman"/>
          <w:color w:val="000000" w:themeColor="text1"/>
          <w:sz w:val="28"/>
        </w:rPr>
        <w:t>-</w:t>
      </w:r>
      <w:proofErr w:type="gramEnd"/>
      <w:r w:rsidRPr="007170F8">
        <w:rPr>
          <w:rFonts w:ascii="Times New Roman" w:hAnsi="Times New Roman"/>
          <w:color w:val="000000" w:themeColor="text1"/>
          <w:sz w:val="28"/>
        </w:rPr>
        <w:t xml:space="preserve">, </w:t>
      </w:r>
      <w:proofErr w:type="spellStart"/>
      <w:r w:rsidRPr="007170F8">
        <w:rPr>
          <w:rFonts w:ascii="Times New Roman" w:hAnsi="Times New Roman"/>
          <w:color w:val="000000" w:themeColor="text1"/>
          <w:sz w:val="28"/>
        </w:rPr>
        <w:t>водо</w:t>
      </w:r>
      <w:proofErr w:type="spellEnd"/>
      <w:r w:rsidRPr="007170F8">
        <w:rPr>
          <w:rFonts w:ascii="Times New Roman" w:hAnsi="Times New Roman"/>
          <w:color w:val="000000" w:themeColor="text1"/>
          <w:sz w:val="28"/>
        </w:rPr>
        <w:t>- и электроснабжения, предусмотреть возможность перехода на источники резервного электропитания.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Проверить техническую готовность и работу передвижных, автономных источников электропитания.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lastRenderedPageBreak/>
        <w:t>Проверить надежность крепления конструкций большой парусности (рекламные щиты, стенды, навесы, подъемные краны и т.д.).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Выявлять и принимать меры по предупреждению, локализации и ликвидации дефектов и отказов в работе систем жизнеобеспечения населения.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 xml:space="preserve">Обратить особое внимание на детей, людей старших возрастов и граждан </w:t>
      </w:r>
      <w:proofErr w:type="spellStart"/>
      <w:r w:rsidRPr="007170F8">
        <w:rPr>
          <w:rFonts w:ascii="Times New Roman" w:hAnsi="Times New Roman"/>
          <w:color w:val="000000" w:themeColor="text1"/>
          <w:sz w:val="28"/>
        </w:rPr>
        <w:t>маломобильной</w:t>
      </w:r>
      <w:proofErr w:type="spellEnd"/>
      <w:r w:rsidRPr="007170F8">
        <w:rPr>
          <w:rFonts w:ascii="Times New Roman" w:hAnsi="Times New Roman"/>
          <w:color w:val="000000" w:themeColor="text1"/>
          <w:sz w:val="28"/>
        </w:rPr>
        <w:t xml:space="preserve"> группы (инвалиды, люди с временным нарушением здоровья, беременные женщины и т.п.).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Уточнить План эвакуации населения при чрезвычайных ситуациях природного и техногенного характера, уточнить пункты временного размещения (ПВР) пострадавшего населения и технику для эвакуации людей в ПВР.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i/>
          <w:color w:val="000000" w:themeColor="text1"/>
          <w:sz w:val="28"/>
        </w:rPr>
      </w:pPr>
      <w:r w:rsidRPr="007170F8">
        <w:rPr>
          <w:rFonts w:ascii="Times New Roman" w:hAnsi="Times New Roman"/>
          <w:b/>
          <w:i/>
          <w:color w:val="000000" w:themeColor="text1"/>
          <w:sz w:val="28"/>
        </w:rPr>
        <w:t>Для предотвращения возникновения техногенных пожаров: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Усилить противопожарную пропаганду в СМИ, а также проведение лекций и бесед с населением на противопожарную тематику в ходе рейдов.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Организовать и проводить межведомственные рейды по местам проживания социально незащищенных групп населения и многодетных семей, состоящих на социальном обслуживании.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 xml:space="preserve">Продолжать работу по оснащению автономными пожарными извещателями мест проживания одиноких граждан, многодетных семей, состоящих на социальном обслуживании, а также семей, находящихся в социально опасном положении, имеющих детей, и семей, попавших в трудную жизненную ситуацию. 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Организовать проведение рейдов совместно с представителями отделов социальной защиты населения, районных (городских) электрических сетей, газовой службы по обследованию мест проживания лиц, ведущих асоциальный образ жизни, малоимущих граждан, многодетных семей, инвалидов и предупреждению использования не сертифицированных электроприборов, бытовых газовых устройств.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Содержать в проезжем состоянии подъездные автомобильные дороги к населенным пунктам, а также подъезд к источникам наружного противопожарного водоснабжения (пожарных гидрантов, искусственных пожарных водоемов, рек, озер, прудов, бассейнов и др.) для забора воды пожарной техникой. Контролировать достаточность предусмотренного для целей пожаротушения запаса воды.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Проводить регулярно проверки противопожарного состояния частного жилого сектора.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Обеспечить контроль пожарной безопасности на объектах с массовым пребыванием людей.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В ходе рейдов и обходов организовать контроль исправности газового оборудования, в целях недопущения случаев взрывов бытового газа.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i/>
          <w:color w:val="000000" w:themeColor="text1"/>
          <w:sz w:val="28"/>
        </w:rPr>
      </w:pPr>
      <w:r w:rsidRPr="007170F8">
        <w:rPr>
          <w:rFonts w:ascii="Times New Roman" w:hAnsi="Times New Roman"/>
          <w:b/>
          <w:i/>
          <w:color w:val="000000" w:themeColor="text1"/>
          <w:sz w:val="28"/>
        </w:rPr>
        <w:t>Для предотвращения аварийных ситуаций на автомобильных дорогах: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 xml:space="preserve">В целях улучшения дорожных условий и снижения последствий от неблагоприятных (опасных) природных явлений на дорогах, необходимо </w:t>
      </w:r>
      <w:r w:rsidRPr="007170F8">
        <w:rPr>
          <w:rFonts w:ascii="Times New Roman" w:hAnsi="Times New Roman"/>
          <w:color w:val="000000" w:themeColor="text1"/>
          <w:sz w:val="28"/>
        </w:rPr>
        <w:lastRenderedPageBreak/>
        <w:t>усилить меры для профилактики дорожно-транспортных происшествий, контролировать (регулировать) состав дежурных сил и средств, привлекаемых для обеспечения безопасности на автодорогах.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Организовать готовность дорожных служб, осуществляющих прикрытие автомобильных дорог различного значения, к обеспечению нормального функционирования систем транспортного сообщения в условиях действия неблагоприятных (опасных) метеорологических явлений (выпадение сильных осадков, туман).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Проводить пропагандистскую работу через СМИ о необходимости соблюдения ПДД всеми участниками дорожного движения, а также контролировать техническое состояние транспортных средств (своевременное техническое обслуживание).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proofErr w:type="gramStart"/>
      <w:r w:rsidRPr="007170F8">
        <w:rPr>
          <w:rFonts w:ascii="Times New Roman" w:hAnsi="Times New Roman"/>
          <w:color w:val="000000" w:themeColor="text1"/>
          <w:sz w:val="28"/>
        </w:rPr>
        <w:t>Информировать и пропагандировать необходимость сезонной смены летней резины на зимнюю, соблюдения безопасной дистанции и бокового интервала при управлении автомобилем, не допущения резких ускорений, торможений и перестроений.</w:t>
      </w:r>
      <w:proofErr w:type="gramEnd"/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 xml:space="preserve">Совместно с органами ГИБДД, реализовать меры по предупреждению аварийных ситуаций с детьми на автомобильных дорогах. 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 xml:space="preserve">Осуществлять контроль технического состояния транспорта, используемого для перевозки опасных грузов (АХОВ, нефтепродуктов), </w:t>
      </w:r>
      <w:proofErr w:type="spellStart"/>
      <w:r w:rsidRPr="007170F8">
        <w:rPr>
          <w:rFonts w:ascii="Times New Roman" w:hAnsi="Times New Roman"/>
          <w:color w:val="000000" w:themeColor="text1"/>
          <w:sz w:val="28"/>
        </w:rPr>
        <w:t>предрейсовой</w:t>
      </w:r>
      <w:proofErr w:type="spellEnd"/>
      <w:r w:rsidRPr="007170F8">
        <w:rPr>
          <w:rFonts w:ascii="Times New Roman" w:hAnsi="Times New Roman"/>
          <w:color w:val="000000" w:themeColor="text1"/>
          <w:sz w:val="28"/>
        </w:rPr>
        <w:t xml:space="preserve"> подготовки водителей. 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Обеспечить контроль готовности аварийных и дорожных служб к реагированию на ДТП.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Оперативно доводить прогнозную информацию по метеорологической и дорожной обстановке до населения.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В случае угрозы риска возникновения дорожно-транспортных происшествий и затруднения в движении автомобильного транспорта: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- привлечь дополнительную специализированную технику с ближайших пунктов дислокации;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- организовать места питания и размещения водителей и пассажиров в случае необходимости;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- организовать дежурство экипажей скорой медицинской помощи, патрульных машин ГИБДД, ПСС и подвоз ГСМ;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- осуществлять информирование населения через СМИ о сложившейся обстановке, а также маршрутов объездных автодорог;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- организовать взаимодействие с Центром медицины катастроф и ГИБДД, для своевременного реагирования на возможные ДТП.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i/>
          <w:color w:val="000000" w:themeColor="text1"/>
          <w:sz w:val="28"/>
        </w:rPr>
      </w:pPr>
      <w:r w:rsidRPr="007170F8">
        <w:rPr>
          <w:rFonts w:ascii="Times New Roman" w:hAnsi="Times New Roman"/>
          <w:b/>
          <w:i/>
          <w:color w:val="000000" w:themeColor="text1"/>
          <w:sz w:val="28"/>
        </w:rPr>
        <w:t>В целях предупреждения несчастных случаев на водных объектах: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>Продолжить разъяснительную работу среди населения, направленную на соблюдение мер безопасности при посещении водных объектов, особое внимание уделить организации работы по профилактическим и обучающим мероприятиям с детьми, включая проведение бесед и лекций по правилам безопасного поведения на не окрепшем льду и оказанию первой медицинской помощи пострадавшим.</w:t>
      </w:r>
    </w:p>
    <w:p w:rsidR="001B4568" w:rsidRPr="007170F8" w:rsidRDefault="008E4D30" w:rsidP="007170F8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  <w:r w:rsidRPr="007170F8">
        <w:rPr>
          <w:rFonts w:ascii="Times New Roman" w:hAnsi="Times New Roman"/>
          <w:color w:val="000000" w:themeColor="text1"/>
          <w:sz w:val="28"/>
        </w:rPr>
        <w:t xml:space="preserve">Осуществлять разъяснительную работу среди населения и любителей </w:t>
      </w:r>
      <w:r w:rsidRPr="007170F8">
        <w:rPr>
          <w:rFonts w:ascii="Times New Roman" w:hAnsi="Times New Roman"/>
          <w:color w:val="000000" w:themeColor="text1"/>
          <w:sz w:val="28"/>
        </w:rPr>
        <w:lastRenderedPageBreak/>
        <w:t>рыбной ловли по безопасному поведению людей на водных объектах.</w:t>
      </w:r>
    </w:p>
    <w:p w:rsidR="00BA3DF4" w:rsidRDefault="00BA3DF4" w:rsidP="00BA3DF4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Заместитель начальника центра (старший оперативный дежурный)</w:t>
      </w:r>
    </w:p>
    <w:p w:rsidR="00BA3DF4" w:rsidRDefault="00BA3DF4" w:rsidP="00BA3DF4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  <w:sz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3101975</wp:posOffset>
            </wp:positionH>
            <wp:positionV relativeFrom="page">
              <wp:posOffset>1029970</wp:posOffset>
            </wp:positionV>
            <wp:extent cx="857250" cy="466725"/>
            <wp:effectExtent l="0" t="0" r="0" b="0"/>
            <wp:wrapNone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 cstate="print"/>
                    <a:srcRect/>
                    <a:stretch/>
                  </pic:blipFill>
                  <pic:spPr>
                    <a:xfrm>
                      <a:off x="0" y="0"/>
                      <a:ext cx="857250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8"/>
        </w:rPr>
        <w:t>ЦУКС Главного управления МЧС России по ХМАО-Югре</w:t>
      </w:r>
    </w:p>
    <w:p w:rsidR="00BA3DF4" w:rsidRDefault="00BA3DF4" w:rsidP="00BA3DF4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майор внутренней службы                                                                 В.А. Соколов</w:t>
      </w:r>
    </w:p>
    <w:p w:rsidR="00BA3DF4" w:rsidRDefault="00BA3DF4" w:rsidP="00BA3DF4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</w:rPr>
      </w:pPr>
    </w:p>
    <w:p w:rsidR="00BA3DF4" w:rsidRDefault="00BA3DF4" w:rsidP="00BA3DF4">
      <w:pPr>
        <w:widowControl w:val="0"/>
        <w:tabs>
          <w:tab w:val="left" w:pos="1134"/>
        </w:tabs>
        <w:spacing w:after="0" w:line="240" w:lineRule="auto"/>
        <w:rPr>
          <w:rFonts w:ascii="Times New Roman" w:hAnsi="Times New Roman"/>
          <w:color w:val="000000" w:themeColor="text1"/>
          <w:sz w:val="28"/>
        </w:rPr>
      </w:pPr>
    </w:p>
    <w:p w:rsidR="00BA3DF4" w:rsidRDefault="00BA3DF4" w:rsidP="00BA3DF4">
      <w:pPr>
        <w:widowControl w:val="0"/>
        <w:tabs>
          <w:tab w:val="left" w:pos="1134"/>
        </w:tabs>
        <w:spacing w:after="0" w:line="240" w:lineRule="auto"/>
        <w:rPr>
          <w:rFonts w:ascii="Times New Roman" w:hAnsi="Times New Roman"/>
          <w:color w:val="000000" w:themeColor="text1"/>
          <w:sz w:val="28"/>
        </w:rPr>
      </w:pPr>
    </w:p>
    <w:p w:rsidR="00BA3DF4" w:rsidRDefault="00BA3DF4" w:rsidP="00BA3DF4">
      <w:pPr>
        <w:widowControl w:val="0"/>
        <w:tabs>
          <w:tab w:val="left" w:pos="1134"/>
        </w:tabs>
        <w:spacing w:after="0" w:line="240" w:lineRule="auto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АРМ-9 </w:t>
      </w:r>
      <w:proofErr w:type="spellStart"/>
      <w:r>
        <w:rPr>
          <w:rFonts w:ascii="Times New Roman" w:hAnsi="Times New Roman"/>
          <w:color w:val="000000" w:themeColor="text1"/>
          <w:sz w:val="24"/>
        </w:rPr>
        <w:t>Батяева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Н.С.</w:t>
      </w:r>
    </w:p>
    <w:p w:rsidR="00BA3DF4" w:rsidRDefault="00BA3DF4" w:rsidP="00BA3DF4">
      <w:pPr>
        <w:widowControl w:val="0"/>
        <w:tabs>
          <w:tab w:val="left" w:pos="1134"/>
        </w:tabs>
        <w:spacing w:after="0" w:line="240" w:lineRule="auto"/>
        <w:rPr>
          <w:rFonts w:ascii="Times New Roman" w:hAnsi="Times New Roman"/>
          <w:color w:val="000000" w:themeColor="text1"/>
          <w:sz w:val="28"/>
        </w:rPr>
      </w:pPr>
      <w:r>
        <w:rPr>
          <w:rFonts w:ascii="Times New Roman" w:hAnsi="Times New Roman"/>
          <w:color w:val="000000" w:themeColor="text1"/>
          <w:sz w:val="24"/>
        </w:rPr>
        <w:t>8(3467) 397709</w:t>
      </w:r>
    </w:p>
    <w:p w:rsidR="001B4568" w:rsidRPr="007170F8" w:rsidRDefault="001B4568" w:rsidP="007170F8">
      <w:pPr>
        <w:widowControl w:val="0"/>
        <w:tabs>
          <w:tab w:val="left" w:pos="1134"/>
        </w:tabs>
        <w:spacing w:after="0" w:line="240" w:lineRule="auto"/>
        <w:ind w:firstLine="709"/>
        <w:rPr>
          <w:rFonts w:ascii="Times New Roman" w:hAnsi="Times New Roman"/>
          <w:color w:val="000000" w:themeColor="text1"/>
          <w:sz w:val="28"/>
        </w:rPr>
      </w:pPr>
    </w:p>
    <w:p w:rsidR="001B4568" w:rsidRPr="007170F8" w:rsidRDefault="001B4568" w:rsidP="007170F8">
      <w:pPr>
        <w:widowControl w:val="0"/>
        <w:tabs>
          <w:tab w:val="left" w:pos="1134"/>
        </w:tabs>
        <w:spacing w:after="0" w:line="240" w:lineRule="auto"/>
        <w:ind w:firstLine="709"/>
        <w:rPr>
          <w:rFonts w:ascii="Times New Roman" w:hAnsi="Times New Roman"/>
          <w:color w:val="000000" w:themeColor="text1"/>
          <w:sz w:val="28"/>
        </w:rPr>
      </w:pPr>
    </w:p>
    <w:sectPr w:rsidR="001B4568" w:rsidRPr="007170F8" w:rsidSect="00423657">
      <w:pgSz w:w="11906" w:h="16838"/>
      <w:pgMar w:top="1134" w:right="850" w:bottom="1134" w:left="1701" w:header="708" w:footer="70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4568" w:rsidRDefault="008E4D30">
      <w:pPr>
        <w:spacing w:after="0" w:line="240" w:lineRule="auto"/>
      </w:pPr>
      <w:r>
        <w:separator/>
      </w:r>
    </w:p>
  </w:endnote>
  <w:endnote w:type="continuationSeparator" w:id="0">
    <w:p w:rsidR="001B4568" w:rsidRDefault="008E4D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4568" w:rsidRDefault="008E4D30">
      <w:pPr>
        <w:spacing w:after="0" w:line="240" w:lineRule="auto"/>
      </w:pPr>
      <w:r>
        <w:separator/>
      </w:r>
    </w:p>
  </w:footnote>
  <w:footnote w:type="continuationSeparator" w:id="0">
    <w:p w:rsidR="001B4568" w:rsidRDefault="008E4D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520CC"/>
    <w:multiLevelType w:val="hybridMultilevel"/>
    <w:tmpl w:val="CC546516"/>
    <w:lvl w:ilvl="0" w:tplc="771E4374">
      <w:start w:val="1"/>
      <w:numFmt w:val="decimal"/>
      <w:lvlText w:val="%1."/>
      <w:lvlJc w:val="left"/>
      <w:pPr>
        <w:ind w:left="720" w:hanging="360"/>
      </w:pPr>
    </w:lvl>
    <w:lvl w:ilvl="1" w:tplc="31EED644">
      <w:start w:val="1"/>
      <w:numFmt w:val="lowerLetter"/>
      <w:lvlText w:val="%2."/>
      <w:lvlJc w:val="left"/>
      <w:pPr>
        <w:ind w:left="1440" w:hanging="360"/>
      </w:pPr>
    </w:lvl>
    <w:lvl w:ilvl="2" w:tplc="A9386E90">
      <w:start w:val="1"/>
      <w:numFmt w:val="lowerRoman"/>
      <w:lvlText w:val="%3."/>
      <w:lvlJc w:val="right"/>
      <w:pPr>
        <w:ind w:left="2160" w:hanging="180"/>
      </w:pPr>
    </w:lvl>
    <w:lvl w:ilvl="3" w:tplc="144E6F0A">
      <w:start w:val="1"/>
      <w:numFmt w:val="decimal"/>
      <w:lvlText w:val="%4."/>
      <w:lvlJc w:val="left"/>
      <w:pPr>
        <w:ind w:left="2880" w:hanging="360"/>
      </w:pPr>
    </w:lvl>
    <w:lvl w:ilvl="4" w:tplc="52249E74">
      <w:start w:val="1"/>
      <w:numFmt w:val="lowerLetter"/>
      <w:lvlText w:val="%5."/>
      <w:lvlJc w:val="left"/>
      <w:pPr>
        <w:ind w:left="3600" w:hanging="360"/>
      </w:pPr>
    </w:lvl>
    <w:lvl w:ilvl="5" w:tplc="5DF02B1A">
      <w:start w:val="1"/>
      <w:numFmt w:val="lowerRoman"/>
      <w:lvlText w:val="%6."/>
      <w:lvlJc w:val="right"/>
      <w:pPr>
        <w:ind w:left="4320" w:hanging="180"/>
      </w:pPr>
    </w:lvl>
    <w:lvl w:ilvl="6" w:tplc="FA74EC68">
      <w:start w:val="1"/>
      <w:numFmt w:val="decimal"/>
      <w:lvlText w:val="%7."/>
      <w:lvlJc w:val="left"/>
      <w:pPr>
        <w:ind w:left="5040" w:hanging="360"/>
      </w:pPr>
    </w:lvl>
    <w:lvl w:ilvl="7" w:tplc="1B061144">
      <w:start w:val="1"/>
      <w:numFmt w:val="lowerLetter"/>
      <w:lvlText w:val="%8."/>
      <w:lvlJc w:val="left"/>
      <w:pPr>
        <w:ind w:left="5760" w:hanging="360"/>
      </w:pPr>
    </w:lvl>
    <w:lvl w:ilvl="8" w:tplc="D5FE0DC4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815765"/>
    <w:multiLevelType w:val="multilevel"/>
    <w:tmpl w:val="E7FAFBF6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>
    <w:nsid w:val="32BE6266"/>
    <w:multiLevelType w:val="hybridMultilevel"/>
    <w:tmpl w:val="584EFC04"/>
    <w:lvl w:ilvl="0" w:tplc="EE6E8CFA">
      <w:start w:val="1"/>
      <w:numFmt w:val="upperRoman"/>
      <w:lvlText w:val="%1."/>
      <w:lvlJc w:val="right"/>
      <w:pPr>
        <w:ind w:left="644" w:hanging="360"/>
      </w:pPr>
      <w:rPr>
        <w:sz w:val="28"/>
      </w:rPr>
    </w:lvl>
    <w:lvl w:ilvl="1" w:tplc="F2DCA1FE">
      <w:start w:val="1"/>
      <w:numFmt w:val="lowerLetter"/>
      <w:lvlText w:val="%2."/>
      <w:lvlJc w:val="left"/>
      <w:pPr>
        <w:ind w:left="1789" w:hanging="360"/>
      </w:pPr>
    </w:lvl>
    <w:lvl w:ilvl="2" w:tplc="FDE02ACC">
      <w:start w:val="1"/>
      <w:numFmt w:val="lowerRoman"/>
      <w:lvlText w:val="%3."/>
      <w:lvlJc w:val="right"/>
      <w:pPr>
        <w:ind w:left="2509" w:hanging="180"/>
      </w:pPr>
    </w:lvl>
    <w:lvl w:ilvl="3" w:tplc="5F3AB08A">
      <w:start w:val="1"/>
      <w:numFmt w:val="decimal"/>
      <w:lvlText w:val="%4."/>
      <w:lvlJc w:val="left"/>
      <w:pPr>
        <w:ind w:left="3229" w:hanging="360"/>
      </w:pPr>
    </w:lvl>
    <w:lvl w:ilvl="4" w:tplc="0DAE47CC">
      <w:start w:val="1"/>
      <w:numFmt w:val="lowerLetter"/>
      <w:lvlText w:val="%5."/>
      <w:lvlJc w:val="left"/>
      <w:pPr>
        <w:ind w:left="3949" w:hanging="360"/>
      </w:pPr>
    </w:lvl>
    <w:lvl w:ilvl="5" w:tplc="BDE0BF28">
      <w:start w:val="1"/>
      <w:numFmt w:val="lowerRoman"/>
      <w:lvlText w:val="%6."/>
      <w:lvlJc w:val="right"/>
      <w:pPr>
        <w:ind w:left="4669" w:hanging="180"/>
      </w:pPr>
    </w:lvl>
    <w:lvl w:ilvl="6" w:tplc="18B4013C">
      <w:start w:val="1"/>
      <w:numFmt w:val="decimal"/>
      <w:lvlText w:val="%7."/>
      <w:lvlJc w:val="left"/>
      <w:pPr>
        <w:ind w:left="5389" w:hanging="360"/>
      </w:pPr>
    </w:lvl>
    <w:lvl w:ilvl="7" w:tplc="99BA01B8">
      <w:start w:val="1"/>
      <w:numFmt w:val="lowerLetter"/>
      <w:lvlText w:val="%8."/>
      <w:lvlJc w:val="left"/>
      <w:pPr>
        <w:ind w:left="6109" w:hanging="360"/>
      </w:pPr>
    </w:lvl>
    <w:lvl w:ilvl="8" w:tplc="3B6C0E9E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BA5584C"/>
    <w:multiLevelType w:val="multilevel"/>
    <w:tmpl w:val="26141692"/>
    <w:lvl w:ilvl="0">
      <w:start w:val="1"/>
      <w:numFmt w:val="upperRoman"/>
      <w:lvlText w:val="%1."/>
      <w:lvlJc w:val="right"/>
      <w:pPr>
        <w:ind w:left="1070" w:hanging="360"/>
      </w:pPr>
    </w:lvl>
    <w:lvl w:ilvl="1">
      <w:start w:val="1"/>
      <w:numFmt w:val="decimal"/>
      <w:lvlText w:val="%1.%2."/>
      <w:lvlJc w:val="left"/>
      <w:pPr>
        <w:ind w:left="4189" w:hanging="720"/>
      </w:pPr>
    </w:lvl>
    <w:lvl w:ilvl="2">
      <w:start w:val="1"/>
      <w:numFmt w:val="decimal"/>
      <w:lvlText w:val="%1.%2.%3."/>
      <w:lvlJc w:val="left"/>
      <w:pPr>
        <w:ind w:left="4538" w:hanging="720"/>
      </w:pPr>
    </w:lvl>
    <w:lvl w:ilvl="3">
      <w:start w:val="1"/>
      <w:numFmt w:val="decimal"/>
      <w:lvlText w:val="%1.%2.%3.%4."/>
      <w:lvlJc w:val="left"/>
      <w:pPr>
        <w:ind w:left="5247" w:hanging="1080"/>
      </w:pPr>
    </w:lvl>
    <w:lvl w:ilvl="4">
      <w:start w:val="1"/>
      <w:numFmt w:val="decimal"/>
      <w:lvlText w:val="%1.%2.%3.%4.%5."/>
      <w:lvlJc w:val="left"/>
      <w:pPr>
        <w:ind w:left="5596" w:hanging="1080"/>
      </w:pPr>
    </w:lvl>
    <w:lvl w:ilvl="5">
      <w:start w:val="1"/>
      <w:numFmt w:val="decimal"/>
      <w:lvlText w:val="%1.%2.%3.%4.%5.%6."/>
      <w:lvlJc w:val="left"/>
      <w:pPr>
        <w:ind w:left="6305" w:hanging="1440"/>
      </w:pPr>
    </w:lvl>
    <w:lvl w:ilvl="6">
      <w:start w:val="1"/>
      <w:numFmt w:val="decimal"/>
      <w:lvlText w:val="%1.%2.%3.%4.%5.%6.%7."/>
      <w:lvlJc w:val="left"/>
      <w:pPr>
        <w:ind w:left="7014" w:hanging="1800"/>
      </w:pPr>
    </w:lvl>
    <w:lvl w:ilvl="7">
      <w:start w:val="1"/>
      <w:numFmt w:val="decimal"/>
      <w:lvlText w:val="%1.%2.%3.%4.%5.%6.%7.%8."/>
      <w:lvlJc w:val="left"/>
      <w:pPr>
        <w:ind w:left="7363" w:hanging="1800"/>
      </w:pPr>
    </w:lvl>
    <w:lvl w:ilvl="8">
      <w:start w:val="1"/>
      <w:numFmt w:val="decimal"/>
      <w:lvlText w:val="%1.%2.%3.%4.%5.%6.%7.%8.%9."/>
      <w:lvlJc w:val="left"/>
      <w:pPr>
        <w:ind w:left="8072" w:hanging="2160"/>
      </w:pPr>
    </w:lvl>
  </w:abstractNum>
  <w:abstractNum w:abstractNumId="4">
    <w:nsid w:val="59E15EBC"/>
    <w:multiLevelType w:val="multilevel"/>
    <w:tmpl w:val="534611AA"/>
    <w:lvl w:ilvl="0">
      <w:start w:val="1"/>
      <w:numFmt w:val="upperRoman"/>
      <w:pStyle w:val="a"/>
      <w:lvlText w:val="%1."/>
      <w:lvlJc w:val="right"/>
      <w:pPr>
        <w:ind w:left="1070" w:hanging="360"/>
      </w:pPr>
    </w:lvl>
    <w:lvl w:ilvl="1">
      <w:start w:val="1"/>
      <w:numFmt w:val="decimal"/>
      <w:lvlText w:val="%1.%2."/>
      <w:lvlJc w:val="left"/>
      <w:pPr>
        <w:ind w:left="4189" w:hanging="720"/>
      </w:pPr>
    </w:lvl>
    <w:lvl w:ilvl="2">
      <w:start w:val="1"/>
      <w:numFmt w:val="decimal"/>
      <w:lvlText w:val="%1.%2.%3."/>
      <w:lvlJc w:val="left"/>
      <w:pPr>
        <w:ind w:left="4538" w:hanging="720"/>
      </w:pPr>
    </w:lvl>
    <w:lvl w:ilvl="3">
      <w:start w:val="1"/>
      <w:numFmt w:val="decimal"/>
      <w:lvlText w:val="%1.%2.%3.%4."/>
      <w:lvlJc w:val="left"/>
      <w:pPr>
        <w:ind w:left="5247" w:hanging="1080"/>
      </w:pPr>
    </w:lvl>
    <w:lvl w:ilvl="4">
      <w:start w:val="1"/>
      <w:numFmt w:val="decimal"/>
      <w:lvlText w:val="%1.%2.%3.%4.%5."/>
      <w:lvlJc w:val="left"/>
      <w:pPr>
        <w:ind w:left="5596" w:hanging="1080"/>
      </w:pPr>
    </w:lvl>
    <w:lvl w:ilvl="5">
      <w:start w:val="1"/>
      <w:numFmt w:val="decimal"/>
      <w:lvlText w:val="%1.%2.%3.%4.%5.%6."/>
      <w:lvlJc w:val="left"/>
      <w:pPr>
        <w:ind w:left="6305" w:hanging="1440"/>
      </w:pPr>
    </w:lvl>
    <w:lvl w:ilvl="6">
      <w:start w:val="1"/>
      <w:numFmt w:val="decimal"/>
      <w:lvlText w:val="%1.%2.%3.%4.%5.%6.%7."/>
      <w:lvlJc w:val="left"/>
      <w:pPr>
        <w:ind w:left="7014" w:hanging="1800"/>
      </w:pPr>
    </w:lvl>
    <w:lvl w:ilvl="7">
      <w:start w:val="1"/>
      <w:numFmt w:val="decimal"/>
      <w:lvlText w:val="%1.%2.%3.%4.%5.%6.%7.%8."/>
      <w:lvlJc w:val="left"/>
      <w:pPr>
        <w:ind w:left="7363" w:hanging="1800"/>
      </w:pPr>
    </w:lvl>
    <w:lvl w:ilvl="8">
      <w:start w:val="1"/>
      <w:numFmt w:val="decimal"/>
      <w:lvlText w:val="%1.%2.%3.%4.%5.%6.%7.%8.%9."/>
      <w:lvlJc w:val="left"/>
      <w:pPr>
        <w:ind w:left="8072" w:hanging="216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B4568"/>
    <w:rsid w:val="00183651"/>
    <w:rsid w:val="001B4568"/>
    <w:rsid w:val="00423657"/>
    <w:rsid w:val="007170F8"/>
    <w:rsid w:val="008E4D30"/>
    <w:rsid w:val="00BA3D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link w:val="1"/>
    <w:qFormat/>
    <w:rsid w:val="00423657"/>
  </w:style>
  <w:style w:type="paragraph" w:styleId="10">
    <w:name w:val="heading 1"/>
    <w:basedOn w:val="a0"/>
    <w:next w:val="a0"/>
    <w:link w:val="11"/>
    <w:uiPriority w:val="9"/>
    <w:qFormat/>
    <w:rsid w:val="00423657"/>
    <w:pPr>
      <w:keepNext/>
      <w:keepLines/>
      <w:spacing w:before="240" w:after="0"/>
      <w:outlineLvl w:val="0"/>
    </w:pPr>
    <w:rPr>
      <w:rFonts w:asciiTheme="majorHAnsi" w:hAnsiTheme="majorHAnsi"/>
      <w:color w:val="2E74B5" w:themeColor="accent1" w:themeShade="BF"/>
      <w:sz w:val="32"/>
    </w:rPr>
  </w:style>
  <w:style w:type="paragraph" w:styleId="2">
    <w:name w:val="heading 2"/>
    <w:next w:val="a0"/>
    <w:link w:val="20"/>
    <w:uiPriority w:val="9"/>
    <w:qFormat/>
    <w:rsid w:val="00423657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0"/>
    <w:link w:val="30"/>
    <w:uiPriority w:val="9"/>
    <w:qFormat/>
    <w:rsid w:val="00423657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0"/>
    <w:link w:val="40"/>
    <w:uiPriority w:val="9"/>
    <w:qFormat/>
    <w:rsid w:val="00423657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0"/>
    <w:link w:val="50"/>
    <w:uiPriority w:val="9"/>
    <w:qFormat/>
    <w:rsid w:val="00423657"/>
    <w:pPr>
      <w:spacing w:before="120" w:after="120"/>
      <w:outlineLvl w:val="4"/>
    </w:pPr>
    <w:rPr>
      <w:rFonts w:ascii="XO Thames" w:hAnsi="XO Thames"/>
      <w:b/>
    </w:rPr>
  </w:style>
  <w:style w:type="paragraph" w:styleId="6">
    <w:name w:val="heading 6"/>
    <w:basedOn w:val="a0"/>
    <w:next w:val="a0"/>
    <w:link w:val="60"/>
    <w:uiPriority w:val="9"/>
    <w:qFormat/>
    <w:rsid w:val="00423657"/>
    <w:pPr>
      <w:keepNext/>
      <w:keepLines/>
      <w:spacing w:before="320" w:after="200"/>
      <w:outlineLvl w:val="5"/>
    </w:pPr>
    <w:rPr>
      <w:rFonts w:ascii="Arial" w:hAnsi="Arial"/>
      <w:b/>
    </w:rPr>
  </w:style>
  <w:style w:type="paragraph" w:styleId="7">
    <w:name w:val="heading 7"/>
    <w:basedOn w:val="a0"/>
    <w:next w:val="a0"/>
    <w:link w:val="70"/>
    <w:uiPriority w:val="9"/>
    <w:qFormat/>
    <w:rsid w:val="00423657"/>
    <w:pPr>
      <w:keepNext/>
      <w:keepLines/>
      <w:spacing w:before="320" w:after="200"/>
      <w:outlineLvl w:val="6"/>
    </w:pPr>
    <w:rPr>
      <w:rFonts w:ascii="Arial" w:hAnsi="Arial"/>
      <w:b/>
      <w:i/>
    </w:rPr>
  </w:style>
  <w:style w:type="paragraph" w:styleId="8">
    <w:name w:val="heading 8"/>
    <w:basedOn w:val="a0"/>
    <w:next w:val="a0"/>
    <w:link w:val="80"/>
    <w:uiPriority w:val="9"/>
    <w:qFormat/>
    <w:rsid w:val="00423657"/>
    <w:pPr>
      <w:keepNext/>
      <w:keepLines/>
      <w:spacing w:before="320" w:after="200"/>
      <w:outlineLvl w:val="7"/>
    </w:pPr>
    <w:rPr>
      <w:rFonts w:ascii="Arial" w:hAnsi="Arial"/>
      <w:i/>
    </w:rPr>
  </w:style>
  <w:style w:type="paragraph" w:styleId="9">
    <w:name w:val="heading 9"/>
    <w:basedOn w:val="a0"/>
    <w:next w:val="a0"/>
    <w:link w:val="90"/>
    <w:uiPriority w:val="9"/>
    <w:qFormat/>
    <w:rsid w:val="00423657"/>
    <w:pPr>
      <w:keepNext/>
      <w:keepLines/>
      <w:spacing w:before="320" w:after="200"/>
      <w:outlineLvl w:val="8"/>
    </w:pPr>
    <w:rPr>
      <w:rFonts w:ascii="Arial" w:hAnsi="Arial"/>
      <w:i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FootnoteTextChar">
    <w:name w:val="Footnote Text Char"/>
    <w:uiPriority w:val="99"/>
    <w:rsid w:val="00423657"/>
    <w:rPr>
      <w:sz w:val="18"/>
    </w:rPr>
  </w:style>
  <w:style w:type="character" w:customStyle="1" w:styleId="Heading6Char">
    <w:name w:val="Heading 6 Char"/>
    <w:basedOn w:val="a1"/>
    <w:uiPriority w:val="9"/>
    <w:rsid w:val="00423657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1"/>
    <w:uiPriority w:val="9"/>
    <w:rsid w:val="00423657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1"/>
    <w:uiPriority w:val="9"/>
    <w:rsid w:val="00423657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1"/>
    <w:uiPriority w:val="9"/>
    <w:rsid w:val="00423657"/>
    <w:rPr>
      <w:rFonts w:ascii="Arial" w:eastAsia="Arial" w:hAnsi="Arial" w:cs="Arial"/>
      <w:i/>
      <w:iCs/>
      <w:sz w:val="21"/>
      <w:szCs w:val="21"/>
    </w:rPr>
  </w:style>
  <w:style w:type="character" w:customStyle="1" w:styleId="QuoteChar">
    <w:name w:val="Quote Char"/>
    <w:uiPriority w:val="29"/>
    <w:rsid w:val="00423657"/>
    <w:rPr>
      <w:i/>
    </w:rPr>
  </w:style>
  <w:style w:type="character" w:customStyle="1" w:styleId="IntenseQuoteChar">
    <w:name w:val="Intense Quote Char"/>
    <w:uiPriority w:val="30"/>
    <w:rsid w:val="00423657"/>
    <w:rPr>
      <w:i/>
    </w:rPr>
  </w:style>
  <w:style w:type="character" w:customStyle="1" w:styleId="HeaderChar">
    <w:name w:val="Header Char"/>
    <w:basedOn w:val="a1"/>
    <w:uiPriority w:val="99"/>
    <w:rsid w:val="00423657"/>
  </w:style>
  <w:style w:type="character" w:customStyle="1" w:styleId="CaptionChar">
    <w:name w:val="Caption Char"/>
    <w:uiPriority w:val="99"/>
    <w:rsid w:val="00423657"/>
  </w:style>
  <w:style w:type="paragraph" w:styleId="a4">
    <w:name w:val="footnote text"/>
    <w:basedOn w:val="a0"/>
    <w:link w:val="a5"/>
    <w:uiPriority w:val="99"/>
    <w:semiHidden/>
    <w:unhideWhenUsed/>
    <w:rsid w:val="00423657"/>
    <w:pPr>
      <w:spacing w:after="40" w:line="240" w:lineRule="auto"/>
    </w:pPr>
    <w:rPr>
      <w:sz w:val="18"/>
    </w:rPr>
  </w:style>
  <w:style w:type="character" w:customStyle="1" w:styleId="a5">
    <w:name w:val="Текст сноски Знак"/>
    <w:link w:val="a4"/>
    <w:uiPriority w:val="99"/>
    <w:rsid w:val="00423657"/>
    <w:rPr>
      <w:sz w:val="18"/>
    </w:rPr>
  </w:style>
  <w:style w:type="character" w:customStyle="1" w:styleId="EndnoteTextChar">
    <w:name w:val="Endnote Text Char"/>
    <w:uiPriority w:val="99"/>
    <w:rsid w:val="00423657"/>
    <w:rPr>
      <w:sz w:val="20"/>
    </w:rPr>
  </w:style>
  <w:style w:type="character" w:customStyle="1" w:styleId="1">
    <w:name w:val="Обычный1"/>
    <w:rsid w:val="00423657"/>
  </w:style>
  <w:style w:type="paragraph" w:customStyle="1" w:styleId="SubtitleChar">
    <w:name w:val="Subtitle Char"/>
    <w:basedOn w:val="31"/>
    <w:link w:val="SubtitleChar0"/>
    <w:rsid w:val="00423657"/>
    <w:rPr>
      <w:sz w:val="24"/>
    </w:rPr>
  </w:style>
  <w:style w:type="character" w:customStyle="1" w:styleId="SubtitleChar0">
    <w:name w:val="Subtitle Char"/>
    <w:basedOn w:val="a1"/>
    <w:link w:val="SubtitleChar"/>
    <w:rsid w:val="00423657"/>
    <w:rPr>
      <w:sz w:val="24"/>
    </w:rPr>
  </w:style>
  <w:style w:type="paragraph" w:styleId="21">
    <w:name w:val="toc 2"/>
    <w:next w:val="a0"/>
    <w:link w:val="22"/>
    <w:uiPriority w:val="39"/>
    <w:rsid w:val="00423657"/>
    <w:pPr>
      <w:ind w:left="200"/>
    </w:pPr>
  </w:style>
  <w:style w:type="character" w:customStyle="1" w:styleId="22">
    <w:name w:val="Оглавление 2 Знак"/>
    <w:link w:val="21"/>
    <w:rsid w:val="00423657"/>
  </w:style>
  <w:style w:type="paragraph" w:styleId="a6">
    <w:name w:val="Balloon Text"/>
    <w:basedOn w:val="a0"/>
    <w:link w:val="a7"/>
    <w:rsid w:val="00423657"/>
    <w:pPr>
      <w:spacing w:after="0" w:line="240" w:lineRule="auto"/>
    </w:pPr>
    <w:rPr>
      <w:rFonts w:ascii="Tahoma" w:hAnsi="Tahoma"/>
      <w:sz w:val="16"/>
    </w:rPr>
  </w:style>
  <w:style w:type="character" w:customStyle="1" w:styleId="a7">
    <w:name w:val="Текст выноски Знак"/>
    <w:basedOn w:val="1"/>
    <w:link w:val="a6"/>
    <w:rsid w:val="00423657"/>
    <w:rPr>
      <w:rFonts w:ascii="Tahoma" w:hAnsi="Tahoma"/>
      <w:sz w:val="16"/>
    </w:rPr>
  </w:style>
  <w:style w:type="paragraph" w:customStyle="1" w:styleId="12">
    <w:name w:val="Обычный1"/>
    <w:link w:val="13"/>
    <w:rsid w:val="00423657"/>
  </w:style>
  <w:style w:type="character" w:customStyle="1" w:styleId="13">
    <w:name w:val="Обычный1"/>
    <w:link w:val="12"/>
    <w:rsid w:val="00423657"/>
  </w:style>
  <w:style w:type="paragraph" w:customStyle="1" w:styleId="23">
    <w:name w:val="Основной шрифт абзаца2"/>
    <w:link w:val="24"/>
    <w:rsid w:val="00423657"/>
  </w:style>
  <w:style w:type="character" w:customStyle="1" w:styleId="24">
    <w:name w:val="Основной шрифт абзаца2"/>
    <w:link w:val="23"/>
    <w:rsid w:val="00423657"/>
  </w:style>
  <w:style w:type="paragraph" w:styleId="41">
    <w:name w:val="toc 4"/>
    <w:next w:val="a0"/>
    <w:link w:val="42"/>
    <w:uiPriority w:val="39"/>
    <w:rsid w:val="00423657"/>
    <w:pPr>
      <w:ind w:left="600"/>
    </w:pPr>
  </w:style>
  <w:style w:type="character" w:customStyle="1" w:styleId="42">
    <w:name w:val="Оглавление 4 Знак"/>
    <w:link w:val="41"/>
    <w:rsid w:val="00423657"/>
  </w:style>
  <w:style w:type="character" w:customStyle="1" w:styleId="70">
    <w:name w:val="Заголовок 7 Знак"/>
    <w:basedOn w:val="1"/>
    <w:link w:val="7"/>
    <w:rsid w:val="00423657"/>
    <w:rPr>
      <w:rFonts w:ascii="Arial" w:hAnsi="Arial"/>
      <w:b/>
      <w:i/>
    </w:rPr>
  </w:style>
  <w:style w:type="paragraph" w:customStyle="1" w:styleId="14">
    <w:name w:val="Обычный1"/>
    <w:link w:val="15"/>
    <w:rsid w:val="00423657"/>
  </w:style>
  <w:style w:type="character" w:customStyle="1" w:styleId="15">
    <w:name w:val="Обычный1"/>
    <w:link w:val="14"/>
    <w:rsid w:val="00423657"/>
  </w:style>
  <w:style w:type="paragraph" w:customStyle="1" w:styleId="16">
    <w:name w:val="Знак сноски1"/>
    <w:basedOn w:val="31"/>
    <w:link w:val="a8"/>
    <w:rsid w:val="00423657"/>
    <w:rPr>
      <w:vertAlign w:val="superscript"/>
    </w:rPr>
  </w:style>
  <w:style w:type="character" w:styleId="a8">
    <w:name w:val="footnote reference"/>
    <w:basedOn w:val="a1"/>
    <w:link w:val="16"/>
    <w:rsid w:val="00423657"/>
    <w:rPr>
      <w:vertAlign w:val="superscript"/>
    </w:rPr>
  </w:style>
  <w:style w:type="paragraph" w:styleId="61">
    <w:name w:val="toc 6"/>
    <w:next w:val="a0"/>
    <w:link w:val="62"/>
    <w:uiPriority w:val="39"/>
    <w:rsid w:val="00423657"/>
    <w:pPr>
      <w:ind w:left="1000"/>
    </w:pPr>
  </w:style>
  <w:style w:type="character" w:customStyle="1" w:styleId="62">
    <w:name w:val="Оглавление 6 Знак"/>
    <w:link w:val="61"/>
    <w:rsid w:val="00423657"/>
  </w:style>
  <w:style w:type="paragraph" w:styleId="71">
    <w:name w:val="toc 7"/>
    <w:next w:val="a0"/>
    <w:link w:val="72"/>
    <w:uiPriority w:val="39"/>
    <w:rsid w:val="00423657"/>
    <w:pPr>
      <w:ind w:left="1200"/>
    </w:pPr>
  </w:style>
  <w:style w:type="character" w:customStyle="1" w:styleId="72">
    <w:name w:val="Оглавление 7 Знак"/>
    <w:link w:val="71"/>
    <w:rsid w:val="00423657"/>
  </w:style>
  <w:style w:type="paragraph" w:styleId="a9">
    <w:name w:val="TOC Heading"/>
    <w:link w:val="aa"/>
    <w:rsid w:val="00423657"/>
  </w:style>
  <w:style w:type="character" w:customStyle="1" w:styleId="aa">
    <w:name w:val="Заголовок оглавления Знак"/>
    <w:link w:val="a9"/>
    <w:rsid w:val="00423657"/>
  </w:style>
  <w:style w:type="paragraph" w:customStyle="1" w:styleId="17">
    <w:name w:val="Гиперссылка1"/>
    <w:basedOn w:val="18"/>
    <w:link w:val="19"/>
    <w:rsid w:val="00423657"/>
    <w:rPr>
      <w:color w:val="0563C1" w:themeColor="hyperlink"/>
      <w:u w:val="single"/>
    </w:rPr>
  </w:style>
  <w:style w:type="character" w:customStyle="1" w:styleId="19">
    <w:name w:val="Гиперссылка1"/>
    <w:basedOn w:val="1a"/>
    <w:link w:val="17"/>
    <w:rsid w:val="00423657"/>
    <w:rPr>
      <w:color w:val="0563C1" w:themeColor="hyperlink"/>
      <w:u w:val="single"/>
    </w:rPr>
  </w:style>
  <w:style w:type="character" w:customStyle="1" w:styleId="30">
    <w:name w:val="Заголовок 3 Знак"/>
    <w:link w:val="3"/>
    <w:rsid w:val="00423657"/>
    <w:rPr>
      <w:rFonts w:ascii="XO Thames" w:hAnsi="XO Thames"/>
      <w:b/>
      <w:i/>
    </w:rPr>
  </w:style>
  <w:style w:type="paragraph" w:customStyle="1" w:styleId="18">
    <w:name w:val="Основной шрифт абзаца1"/>
    <w:link w:val="1a"/>
    <w:rsid w:val="00423657"/>
  </w:style>
  <w:style w:type="character" w:customStyle="1" w:styleId="1a">
    <w:name w:val="Основной шрифт абзаца1"/>
    <w:link w:val="18"/>
    <w:rsid w:val="00423657"/>
  </w:style>
  <w:style w:type="paragraph" w:styleId="ab">
    <w:name w:val="List Paragraph"/>
    <w:basedOn w:val="a0"/>
    <w:link w:val="ac"/>
    <w:qFormat/>
    <w:rsid w:val="00423657"/>
    <w:pPr>
      <w:ind w:left="720"/>
      <w:contextualSpacing/>
    </w:pPr>
  </w:style>
  <w:style w:type="character" w:customStyle="1" w:styleId="ac">
    <w:name w:val="Абзац списка Знак"/>
    <w:basedOn w:val="1"/>
    <w:link w:val="ab"/>
    <w:rsid w:val="00423657"/>
  </w:style>
  <w:style w:type="paragraph" w:styleId="ad">
    <w:name w:val="footer"/>
    <w:basedOn w:val="a0"/>
    <w:link w:val="ae"/>
    <w:rsid w:val="00423657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e">
    <w:name w:val="Нижний колонтитул Знак"/>
    <w:basedOn w:val="1"/>
    <w:link w:val="ad"/>
    <w:rsid w:val="00423657"/>
  </w:style>
  <w:style w:type="paragraph" w:customStyle="1" w:styleId="Heading3Char">
    <w:name w:val="Heading 3 Char"/>
    <w:basedOn w:val="31"/>
    <w:link w:val="Heading3Char0"/>
    <w:rsid w:val="00423657"/>
    <w:rPr>
      <w:rFonts w:ascii="Arial" w:hAnsi="Arial"/>
      <w:sz w:val="30"/>
    </w:rPr>
  </w:style>
  <w:style w:type="character" w:customStyle="1" w:styleId="Heading3Char0">
    <w:name w:val="Heading 3 Char"/>
    <w:basedOn w:val="a1"/>
    <w:link w:val="Heading3Char"/>
    <w:rsid w:val="00423657"/>
    <w:rPr>
      <w:rFonts w:ascii="Arial" w:hAnsi="Arial"/>
      <w:sz w:val="30"/>
    </w:rPr>
  </w:style>
  <w:style w:type="character" w:customStyle="1" w:styleId="90">
    <w:name w:val="Заголовок 9 Знак"/>
    <w:basedOn w:val="1"/>
    <w:link w:val="9"/>
    <w:rsid w:val="00423657"/>
    <w:rPr>
      <w:rFonts w:ascii="Arial" w:hAnsi="Arial"/>
      <w:i/>
      <w:sz w:val="21"/>
    </w:rPr>
  </w:style>
  <w:style w:type="paragraph" w:customStyle="1" w:styleId="1b">
    <w:name w:val="Гиперссылка1"/>
    <w:link w:val="1c"/>
    <w:rsid w:val="00423657"/>
    <w:rPr>
      <w:color w:val="0000FF"/>
      <w:u w:val="single"/>
    </w:rPr>
  </w:style>
  <w:style w:type="character" w:customStyle="1" w:styleId="1c">
    <w:name w:val="Гиперссылка1"/>
    <w:link w:val="1b"/>
    <w:rsid w:val="00423657"/>
    <w:rPr>
      <w:color w:val="0000FF"/>
      <w:u w:val="single"/>
    </w:rPr>
  </w:style>
  <w:style w:type="paragraph" w:styleId="af">
    <w:name w:val="Intense Quote"/>
    <w:basedOn w:val="a0"/>
    <w:next w:val="a0"/>
    <w:link w:val="af0"/>
    <w:rsid w:val="00423657"/>
    <w:pPr>
      <w:ind w:left="720" w:right="720"/>
    </w:pPr>
    <w:rPr>
      <w:i/>
    </w:rPr>
  </w:style>
  <w:style w:type="character" w:customStyle="1" w:styleId="af0">
    <w:name w:val="Выделенная цитата Знак"/>
    <w:basedOn w:val="1"/>
    <w:link w:val="af"/>
    <w:rsid w:val="00423657"/>
    <w:rPr>
      <w:i/>
    </w:rPr>
  </w:style>
  <w:style w:type="paragraph" w:customStyle="1" w:styleId="FooterChar">
    <w:name w:val="Footer Char"/>
    <w:basedOn w:val="31"/>
    <w:link w:val="FooterChar0"/>
    <w:rsid w:val="00423657"/>
  </w:style>
  <w:style w:type="character" w:customStyle="1" w:styleId="FooterChar0">
    <w:name w:val="Footer Char"/>
    <w:basedOn w:val="a1"/>
    <w:link w:val="FooterChar"/>
    <w:rsid w:val="00423657"/>
  </w:style>
  <w:style w:type="paragraph" w:customStyle="1" w:styleId="25">
    <w:name w:val="Основной шрифт абзаца2"/>
    <w:link w:val="26"/>
    <w:rsid w:val="00423657"/>
  </w:style>
  <w:style w:type="character" w:customStyle="1" w:styleId="26">
    <w:name w:val="Основной шрифт абзаца2"/>
    <w:link w:val="25"/>
    <w:rsid w:val="00423657"/>
  </w:style>
  <w:style w:type="paragraph" w:customStyle="1" w:styleId="27">
    <w:name w:val="Гиперссылка2"/>
    <w:link w:val="28"/>
    <w:rsid w:val="00423657"/>
    <w:rPr>
      <w:color w:val="0000FF"/>
      <w:u w:val="single"/>
    </w:rPr>
  </w:style>
  <w:style w:type="character" w:customStyle="1" w:styleId="28">
    <w:name w:val="Гиперссылка2"/>
    <w:link w:val="27"/>
    <w:rsid w:val="00423657"/>
    <w:rPr>
      <w:color w:val="0000FF"/>
      <w:u w:val="single"/>
    </w:rPr>
  </w:style>
  <w:style w:type="paragraph" w:customStyle="1" w:styleId="1d">
    <w:name w:val="Обычный1"/>
    <w:link w:val="1e"/>
    <w:rsid w:val="00423657"/>
  </w:style>
  <w:style w:type="character" w:customStyle="1" w:styleId="1e">
    <w:name w:val="Обычный1"/>
    <w:link w:val="1d"/>
    <w:rsid w:val="00423657"/>
  </w:style>
  <w:style w:type="paragraph" w:styleId="af1">
    <w:name w:val="No Spacing"/>
    <w:link w:val="af2"/>
    <w:rsid w:val="00423657"/>
    <w:pPr>
      <w:spacing w:after="0" w:line="240" w:lineRule="auto"/>
    </w:pPr>
  </w:style>
  <w:style w:type="character" w:customStyle="1" w:styleId="af2">
    <w:name w:val="Без интервала Знак"/>
    <w:link w:val="af1"/>
    <w:rsid w:val="00423657"/>
  </w:style>
  <w:style w:type="paragraph" w:styleId="32">
    <w:name w:val="toc 3"/>
    <w:next w:val="a0"/>
    <w:link w:val="33"/>
    <w:uiPriority w:val="39"/>
    <w:rsid w:val="00423657"/>
    <w:pPr>
      <w:ind w:left="400"/>
    </w:pPr>
  </w:style>
  <w:style w:type="character" w:customStyle="1" w:styleId="33">
    <w:name w:val="Оглавление 3 Знак"/>
    <w:link w:val="32"/>
    <w:rsid w:val="00423657"/>
  </w:style>
  <w:style w:type="paragraph" w:customStyle="1" w:styleId="1f">
    <w:name w:val="Обычный1"/>
    <w:link w:val="1f0"/>
    <w:rsid w:val="00423657"/>
  </w:style>
  <w:style w:type="character" w:customStyle="1" w:styleId="1f0">
    <w:name w:val="Обычный1"/>
    <w:link w:val="1f"/>
    <w:rsid w:val="00423657"/>
  </w:style>
  <w:style w:type="paragraph" w:customStyle="1" w:styleId="51">
    <w:name w:val="Гиперссылка5"/>
    <w:link w:val="52"/>
    <w:rsid w:val="00423657"/>
    <w:pPr>
      <w:spacing w:after="0" w:line="240" w:lineRule="auto"/>
    </w:pPr>
    <w:rPr>
      <w:rFonts w:ascii="XO Thames" w:hAnsi="XO Thames"/>
      <w:color w:val="0000FF"/>
      <w:sz w:val="24"/>
      <w:u w:val="single"/>
    </w:rPr>
  </w:style>
  <w:style w:type="character" w:customStyle="1" w:styleId="52">
    <w:name w:val="Гиперссылка5"/>
    <w:link w:val="51"/>
    <w:rsid w:val="00423657"/>
    <w:rPr>
      <w:rFonts w:ascii="XO Thames" w:hAnsi="XO Thames"/>
      <w:color w:val="0000FF"/>
      <w:sz w:val="24"/>
      <w:u w:val="single"/>
    </w:rPr>
  </w:style>
  <w:style w:type="paragraph" w:customStyle="1" w:styleId="Footnote">
    <w:name w:val="Footnote"/>
    <w:link w:val="Footnote0"/>
    <w:rsid w:val="00423657"/>
    <w:rPr>
      <w:rFonts w:ascii="XO Thames" w:hAnsi="XO Thames"/>
    </w:rPr>
  </w:style>
  <w:style w:type="character" w:customStyle="1" w:styleId="Footnote0">
    <w:name w:val="Footnote"/>
    <w:link w:val="Footnote"/>
    <w:rsid w:val="00423657"/>
    <w:rPr>
      <w:rFonts w:ascii="XO Thames" w:hAnsi="XO Thames"/>
    </w:rPr>
  </w:style>
  <w:style w:type="paragraph" w:customStyle="1" w:styleId="29">
    <w:name w:val="Для оглавления2"/>
    <w:basedOn w:val="af3"/>
    <w:link w:val="2a"/>
    <w:rsid w:val="00423657"/>
    <w:pPr>
      <w:numPr>
        <w:ilvl w:val="0"/>
      </w:numPr>
      <w:spacing w:before="240" w:after="120" w:line="276" w:lineRule="auto"/>
      <w:ind w:left="1070" w:hanging="360"/>
      <w:jc w:val="center"/>
    </w:pPr>
    <w:rPr>
      <w:rFonts w:ascii="Times New Roman" w:hAnsi="Times New Roman"/>
      <w:b/>
      <w:sz w:val="28"/>
    </w:rPr>
  </w:style>
  <w:style w:type="character" w:customStyle="1" w:styleId="2a">
    <w:name w:val="Для оглавления2"/>
    <w:basedOn w:val="af4"/>
    <w:link w:val="29"/>
    <w:rsid w:val="00423657"/>
    <w:rPr>
      <w:rFonts w:ascii="Times New Roman" w:hAnsi="Times New Roman"/>
      <w:b/>
      <w:color w:val="5A5A5A" w:themeColor="text1" w:themeTint="A5"/>
      <w:spacing w:val="15"/>
      <w:sz w:val="28"/>
    </w:rPr>
  </w:style>
  <w:style w:type="paragraph" w:customStyle="1" w:styleId="a">
    <w:name w:val="Для оглавления"/>
    <w:basedOn w:val="10"/>
    <w:link w:val="af5"/>
    <w:rsid w:val="00423657"/>
    <w:pPr>
      <w:numPr>
        <w:numId w:val="3"/>
      </w:numPr>
      <w:tabs>
        <w:tab w:val="left" w:pos="360"/>
      </w:tabs>
      <w:spacing w:after="120" w:line="276" w:lineRule="auto"/>
      <w:ind w:left="0" w:firstLine="0"/>
      <w:jc w:val="center"/>
    </w:pPr>
    <w:rPr>
      <w:rFonts w:ascii="Times New Roman" w:hAnsi="Times New Roman"/>
      <w:b/>
      <w:color w:val="000000"/>
      <w:sz w:val="28"/>
    </w:rPr>
  </w:style>
  <w:style w:type="character" w:customStyle="1" w:styleId="af5">
    <w:name w:val="Для оглавления"/>
    <w:basedOn w:val="11"/>
    <w:link w:val="a"/>
    <w:rsid w:val="00423657"/>
    <w:rPr>
      <w:rFonts w:ascii="Times New Roman" w:hAnsi="Times New Roman"/>
      <w:b/>
      <w:color w:val="000000"/>
      <w:sz w:val="28"/>
    </w:rPr>
  </w:style>
  <w:style w:type="paragraph" w:styleId="af6">
    <w:name w:val="header"/>
    <w:basedOn w:val="a0"/>
    <w:link w:val="af7"/>
    <w:rsid w:val="00423657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f7">
    <w:name w:val="Верхний колонтитул Знак"/>
    <w:basedOn w:val="1"/>
    <w:link w:val="af6"/>
    <w:rsid w:val="00423657"/>
  </w:style>
  <w:style w:type="character" w:customStyle="1" w:styleId="50">
    <w:name w:val="Заголовок 5 Знак"/>
    <w:link w:val="5"/>
    <w:rsid w:val="00423657"/>
    <w:rPr>
      <w:rFonts w:ascii="XO Thames" w:hAnsi="XO Thames"/>
      <w:b/>
    </w:rPr>
  </w:style>
  <w:style w:type="paragraph" w:customStyle="1" w:styleId="docdata">
    <w:name w:val="docdata"/>
    <w:basedOn w:val="31"/>
    <w:link w:val="docdata0"/>
    <w:rsid w:val="00423657"/>
  </w:style>
  <w:style w:type="character" w:customStyle="1" w:styleId="docdata0">
    <w:name w:val="docdata"/>
    <w:basedOn w:val="a1"/>
    <w:link w:val="docdata"/>
    <w:rsid w:val="00423657"/>
  </w:style>
  <w:style w:type="paragraph" w:customStyle="1" w:styleId="2b">
    <w:name w:val="Гиперссылка2"/>
    <w:link w:val="2c"/>
    <w:rsid w:val="00423657"/>
    <w:rPr>
      <w:color w:val="0000FF"/>
      <w:u w:val="single"/>
    </w:rPr>
  </w:style>
  <w:style w:type="character" w:customStyle="1" w:styleId="2c">
    <w:name w:val="Гиперссылка2"/>
    <w:link w:val="2b"/>
    <w:rsid w:val="00423657"/>
    <w:rPr>
      <w:color w:val="0000FF"/>
      <w:u w:val="single"/>
    </w:rPr>
  </w:style>
  <w:style w:type="paragraph" w:customStyle="1" w:styleId="1f1">
    <w:name w:val="Основной шрифт абзаца1"/>
    <w:link w:val="1f2"/>
    <w:rsid w:val="00423657"/>
  </w:style>
  <w:style w:type="character" w:customStyle="1" w:styleId="1f2">
    <w:name w:val="Основной шрифт абзаца1"/>
    <w:link w:val="1f1"/>
    <w:rsid w:val="00423657"/>
  </w:style>
  <w:style w:type="character" w:customStyle="1" w:styleId="11">
    <w:name w:val="Заголовок 1 Знак"/>
    <w:basedOn w:val="1"/>
    <w:link w:val="10"/>
    <w:rsid w:val="00423657"/>
    <w:rPr>
      <w:rFonts w:asciiTheme="majorHAnsi" w:hAnsiTheme="majorHAnsi"/>
      <w:color w:val="2E74B5" w:themeColor="accent1" w:themeShade="BF"/>
      <w:sz w:val="32"/>
    </w:rPr>
  </w:style>
  <w:style w:type="paragraph" w:customStyle="1" w:styleId="1f3">
    <w:name w:val="Основной шрифт абзаца1"/>
    <w:link w:val="1f4"/>
    <w:rsid w:val="00423657"/>
  </w:style>
  <w:style w:type="character" w:customStyle="1" w:styleId="1f4">
    <w:name w:val="Основной шрифт абзаца1"/>
    <w:link w:val="1f3"/>
    <w:rsid w:val="00423657"/>
  </w:style>
  <w:style w:type="paragraph" w:customStyle="1" w:styleId="34">
    <w:name w:val="Гиперссылка3"/>
    <w:link w:val="af8"/>
    <w:rsid w:val="00423657"/>
    <w:rPr>
      <w:color w:val="0000FF"/>
      <w:u w:val="single"/>
    </w:rPr>
  </w:style>
  <w:style w:type="character" w:styleId="af8">
    <w:name w:val="Hyperlink"/>
    <w:link w:val="34"/>
    <w:rsid w:val="00423657"/>
    <w:rPr>
      <w:color w:val="0000FF"/>
      <w:u w:val="single"/>
    </w:rPr>
  </w:style>
  <w:style w:type="paragraph" w:customStyle="1" w:styleId="Footnote1">
    <w:name w:val="Footnote"/>
    <w:basedOn w:val="a0"/>
    <w:link w:val="Footnote2"/>
    <w:rsid w:val="00423657"/>
    <w:pPr>
      <w:spacing w:after="40" w:line="240" w:lineRule="auto"/>
    </w:pPr>
    <w:rPr>
      <w:sz w:val="18"/>
    </w:rPr>
  </w:style>
  <w:style w:type="character" w:customStyle="1" w:styleId="Footnote2">
    <w:name w:val="Footnote"/>
    <w:basedOn w:val="1"/>
    <w:link w:val="Footnote1"/>
    <w:rsid w:val="00423657"/>
    <w:rPr>
      <w:sz w:val="18"/>
    </w:rPr>
  </w:style>
  <w:style w:type="character" w:customStyle="1" w:styleId="80">
    <w:name w:val="Заголовок 8 Знак"/>
    <w:basedOn w:val="1"/>
    <w:link w:val="8"/>
    <w:rsid w:val="00423657"/>
    <w:rPr>
      <w:rFonts w:ascii="Arial" w:hAnsi="Arial"/>
      <w:i/>
    </w:rPr>
  </w:style>
  <w:style w:type="paragraph" w:styleId="1f5">
    <w:name w:val="toc 1"/>
    <w:next w:val="a0"/>
    <w:link w:val="1f6"/>
    <w:uiPriority w:val="39"/>
    <w:rsid w:val="00423657"/>
    <w:rPr>
      <w:rFonts w:ascii="XO Thames" w:hAnsi="XO Thames"/>
      <w:b/>
    </w:rPr>
  </w:style>
  <w:style w:type="character" w:customStyle="1" w:styleId="1f6">
    <w:name w:val="Оглавление 1 Знак"/>
    <w:link w:val="1f5"/>
    <w:rsid w:val="00423657"/>
    <w:rPr>
      <w:rFonts w:ascii="XO Thames" w:hAnsi="XO Thames"/>
      <w:b/>
    </w:rPr>
  </w:style>
  <w:style w:type="paragraph" w:styleId="af9">
    <w:name w:val="table of figures"/>
    <w:basedOn w:val="a0"/>
    <w:next w:val="a0"/>
    <w:link w:val="afa"/>
    <w:rsid w:val="00423657"/>
    <w:pPr>
      <w:spacing w:after="0"/>
    </w:pPr>
  </w:style>
  <w:style w:type="character" w:customStyle="1" w:styleId="afa">
    <w:name w:val="Перечень рисунков Знак"/>
    <w:basedOn w:val="1"/>
    <w:link w:val="af9"/>
    <w:rsid w:val="00423657"/>
  </w:style>
  <w:style w:type="paragraph" w:customStyle="1" w:styleId="HeaderandFooter">
    <w:name w:val="Header and Footer"/>
    <w:link w:val="HeaderandFooter0"/>
    <w:rsid w:val="00423657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423657"/>
    <w:rPr>
      <w:rFonts w:ascii="XO Thames" w:hAnsi="XO Thames"/>
      <w:sz w:val="20"/>
    </w:rPr>
  </w:style>
  <w:style w:type="paragraph" w:styleId="35">
    <w:name w:val="Body Text 3"/>
    <w:basedOn w:val="a0"/>
    <w:link w:val="36"/>
    <w:rsid w:val="00423657"/>
    <w:pPr>
      <w:spacing w:after="120" w:line="240" w:lineRule="auto"/>
    </w:pPr>
    <w:rPr>
      <w:rFonts w:ascii="Times New Roman" w:hAnsi="Times New Roman"/>
      <w:sz w:val="16"/>
    </w:rPr>
  </w:style>
  <w:style w:type="character" w:customStyle="1" w:styleId="36">
    <w:name w:val="Основной текст 3 Знак"/>
    <w:basedOn w:val="1"/>
    <w:link w:val="35"/>
    <w:rsid w:val="00423657"/>
    <w:rPr>
      <w:rFonts w:ascii="Times New Roman" w:hAnsi="Times New Roman"/>
      <w:sz w:val="16"/>
    </w:rPr>
  </w:style>
  <w:style w:type="paragraph" w:customStyle="1" w:styleId="1f7">
    <w:name w:val="Обычный1"/>
    <w:link w:val="1f8"/>
    <w:rsid w:val="00423657"/>
  </w:style>
  <w:style w:type="character" w:customStyle="1" w:styleId="1f8">
    <w:name w:val="Обычный1"/>
    <w:link w:val="1f7"/>
    <w:rsid w:val="00423657"/>
  </w:style>
  <w:style w:type="paragraph" w:styleId="91">
    <w:name w:val="toc 9"/>
    <w:next w:val="a0"/>
    <w:link w:val="92"/>
    <w:uiPriority w:val="39"/>
    <w:rsid w:val="00423657"/>
    <w:pPr>
      <w:ind w:left="1600"/>
    </w:pPr>
  </w:style>
  <w:style w:type="character" w:customStyle="1" w:styleId="92">
    <w:name w:val="Оглавление 9 Знак"/>
    <w:link w:val="91"/>
    <w:rsid w:val="00423657"/>
  </w:style>
  <w:style w:type="paragraph" w:customStyle="1" w:styleId="Heading4Char">
    <w:name w:val="Heading 4 Char"/>
    <w:basedOn w:val="31"/>
    <w:link w:val="Heading4Char0"/>
    <w:rsid w:val="00423657"/>
    <w:rPr>
      <w:rFonts w:ascii="Arial" w:hAnsi="Arial"/>
      <w:b/>
      <w:sz w:val="26"/>
    </w:rPr>
  </w:style>
  <w:style w:type="character" w:customStyle="1" w:styleId="Heading4Char0">
    <w:name w:val="Heading 4 Char"/>
    <w:basedOn w:val="a1"/>
    <w:link w:val="Heading4Char"/>
    <w:rsid w:val="00423657"/>
    <w:rPr>
      <w:rFonts w:ascii="Arial" w:hAnsi="Arial"/>
      <w:b/>
      <w:sz w:val="26"/>
    </w:rPr>
  </w:style>
  <w:style w:type="paragraph" w:styleId="2d">
    <w:name w:val="Quote"/>
    <w:basedOn w:val="a0"/>
    <w:next w:val="a0"/>
    <w:link w:val="2e"/>
    <w:rsid w:val="00423657"/>
    <w:pPr>
      <w:ind w:left="720" w:right="720"/>
    </w:pPr>
    <w:rPr>
      <w:i/>
    </w:rPr>
  </w:style>
  <w:style w:type="character" w:customStyle="1" w:styleId="2e">
    <w:name w:val="Цитата 2 Знак"/>
    <w:basedOn w:val="1"/>
    <w:link w:val="2d"/>
    <w:rsid w:val="00423657"/>
    <w:rPr>
      <w:i/>
    </w:rPr>
  </w:style>
  <w:style w:type="paragraph" w:customStyle="1" w:styleId="1f9">
    <w:name w:val="Гиперссылка1"/>
    <w:link w:val="1fa"/>
    <w:rsid w:val="00423657"/>
    <w:rPr>
      <w:color w:val="0000FF"/>
      <w:u w:val="single"/>
    </w:rPr>
  </w:style>
  <w:style w:type="character" w:customStyle="1" w:styleId="1fa">
    <w:name w:val="Гиперссылка1"/>
    <w:link w:val="1f9"/>
    <w:rsid w:val="00423657"/>
    <w:rPr>
      <w:color w:val="0000FF"/>
      <w:u w:val="single"/>
    </w:rPr>
  </w:style>
  <w:style w:type="paragraph" w:styleId="81">
    <w:name w:val="toc 8"/>
    <w:next w:val="a0"/>
    <w:link w:val="82"/>
    <w:uiPriority w:val="39"/>
    <w:rsid w:val="00423657"/>
    <w:pPr>
      <w:ind w:left="1400"/>
    </w:pPr>
  </w:style>
  <w:style w:type="character" w:customStyle="1" w:styleId="82">
    <w:name w:val="Оглавление 8 Знак"/>
    <w:link w:val="81"/>
    <w:rsid w:val="00423657"/>
  </w:style>
  <w:style w:type="paragraph" w:styleId="afb">
    <w:name w:val="endnote text"/>
    <w:basedOn w:val="a0"/>
    <w:link w:val="afc"/>
    <w:rsid w:val="00423657"/>
    <w:pPr>
      <w:spacing w:after="0" w:line="240" w:lineRule="auto"/>
    </w:pPr>
    <w:rPr>
      <w:sz w:val="20"/>
    </w:rPr>
  </w:style>
  <w:style w:type="character" w:customStyle="1" w:styleId="afc">
    <w:name w:val="Текст концевой сноски Знак"/>
    <w:basedOn w:val="1"/>
    <w:link w:val="afb"/>
    <w:rsid w:val="00423657"/>
    <w:rPr>
      <w:sz w:val="20"/>
    </w:rPr>
  </w:style>
  <w:style w:type="paragraph" w:customStyle="1" w:styleId="TitleChar">
    <w:name w:val="Title Char"/>
    <w:basedOn w:val="31"/>
    <w:link w:val="TitleChar0"/>
    <w:rsid w:val="00423657"/>
    <w:rPr>
      <w:sz w:val="48"/>
    </w:rPr>
  </w:style>
  <w:style w:type="character" w:customStyle="1" w:styleId="TitleChar0">
    <w:name w:val="Title Char"/>
    <w:basedOn w:val="a1"/>
    <w:link w:val="TitleChar"/>
    <w:rsid w:val="00423657"/>
    <w:rPr>
      <w:sz w:val="48"/>
    </w:rPr>
  </w:style>
  <w:style w:type="paragraph" w:styleId="afd">
    <w:name w:val="caption"/>
    <w:basedOn w:val="a0"/>
    <w:next w:val="a0"/>
    <w:link w:val="afe"/>
    <w:rsid w:val="00423657"/>
    <w:pPr>
      <w:spacing w:line="276" w:lineRule="auto"/>
    </w:pPr>
    <w:rPr>
      <w:b/>
      <w:color w:val="5B9BD5" w:themeColor="accent1"/>
      <w:sz w:val="18"/>
    </w:rPr>
  </w:style>
  <w:style w:type="character" w:customStyle="1" w:styleId="afe">
    <w:name w:val="Название объекта Знак"/>
    <w:basedOn w:val="1"/>
    <w:link w:val="afd"/>
    <w:rsid w:val="00423657"/>
    <w:rPr>
      <w:b/>
      <w:color w:val="5B9BD5" w:themeColor="accent1"/>
      <w:sz w:val="18"/>
    </w:rPr>
  </w:style>
  <w:style w:type="paragraph" w:styleId="aff">
    <w:name w:val="Plain Text"/>
    <w:basedOn w:val="a0"/>
    <w:link w:val="aff0"/>
    <w:rsid w:val="00423657"/>
    <w:pPr>
      <w:spacing w:after="0" w:line="240" w:lineRule="auto"/>
    </w:pPr>
    <w:rPr>
      <w:rFonts w:ascii="Consolas" w:hAnsi="Consolas"/>
      <w:sz w:val="21"/>
    </w:rPr>
  </w:style>
  <w:style w:type="character" w:customStyle="1" w:styleId="aff0">
    <w:name w:val="Текст Знак"/>
    <w:basedOn w:val="1"/>
    <w:link w:val="aff"/>
    <w:rsid w:val="00423657"/>
    <w:rPr>
      <w:rFonts w:ascii="Consolas" w:hAnsi="Consolas"/>
      <w:sz w:val="21"/>
    </w:rPr>
  </w:style>
  <w:style w:type="paragraph" w:styleId="53">
    <w:name w:val="toc 5"/>
    <w:next w:val="a0"/>
    <w:link w:val="54"/>
    <w:uiPriority w:val="39"/>
    <w:rsid w:val="00423657"/>
    <w:pPr>
      <w:ind w:left="800"/>
    </w:pPr>
  </w:style>
  <w:style w:type="character" w:customStyle="1" w:styleId="54">
    <w:name w:val="Оглавление 5 Знак"/>
    <w:link w:val="53"/>
    <w:rsid w:val="00423657"/>
  </w:style>
  <w:style w:type="paragraph" w:styleId="af3">
    <w:name w:val="Subtitle"/>
    <w:basedOn w:val="a0"/>
    <w:next w:val="a0"/>
    <w:link w:val="af4"/>
    <w:uiPriority w:val="11"/>
    <w:qFormat/>
    <w:rsid w:val="00423657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4">
    <w:name w:val="Подзаголовок Знак"/>
    <w:basedOn w:val="1"/>
    <w:link w:val="af3"/>
    <w:rsid w:val="00423657"/>
    <w:rPr>
      <w:color w:val="5A5A5A" w:themeColor="text1" w:themeTint="A5"/>
      <w:spacing w:val="15"/>
    </w:rPr>
  </w:style>
  <w:style w:type="paragraph" w:customStyle="1" w:styleId="Heading1Char">
    <w:name w:val="Heading 1 Char"/>
    <w:basedOn w:val="31"/>
    <w:link w:val="Heading1Char0"/>
    <w:rsid w:val="00423657"/>
    <w:rPr>
      <w:rFonts w:ascii="Arial" w:hAnsi="Arial"/>
      <w:sz w:val="40"/>
    </w:rPr>
  </w:style>
  <w:style w:type="character" w:customStyle="1" w:styleId="Heading1Char0">
    <w:name w:val="Heading 1 Char"/>
    <w:basedOn w:val="a1"/>
    <w:link w:val="Heading1Char"/>
    <w:rsid w:val="00423657"/>
    <w:rPr>
      <w:rFonts w:ascii="Arial" w:hAnsi="Arial"/>
      <w:sz w:val="40"/>
    </w:rPr>
  </w:style>
  <w:style w:type="paragraph" w:customStyle="1" w:styleId="Heading2Char">
    <w:name w:val="Heading 2 Char"/>
    <w:basedOn w:val="31"/>
    <w:link w:val="Heading2Char0"/>
    <w:rsid w:val="00423657"/>
    <w:rPr>
      <w:rFonts w:ascii="Arial" w:hAnsi="Arial"/>
      <w:sz w:val="34"/>
    </w:rPr>
  </w:style>
  <w:style w:type="character" w:customStyle="1" w:styleId="Heading2Char0">
    <w:name w:val="Heading 2 Char"/>
    <w:basedOn w:val="a1"/>
    <w:link w:val="Heading2Char"/>
    <w:rsid w:val="00423657"/>
    <w:rPr>
      <w:rFonts w:ascii="Arial" w:hAnsi="Arial"/>
      <w:sz w:val="34"/>
    </w:rPr>
  </w:style>
  <w:style w:type="paragraph" w:customStyle="1" w:styleId="31">
    <w:name w:val="Основной шрифт абзаца3"/>
    <w:rsid w:val="00423657"/>
  </w:style>
  <w:style w:type="paragraph" w:customStyle="1" w:styleId="toc10">
    <w:name w:val="toc 10"/>
    <w:next w:val="a0"/>
    <w:link w:val="toc100"/>
    <w:uiPriority w:val="39"/>
    <w:rsid w:val="00423657"/>
    <w:pPr>
      <w:ind w:left="1800"/>
    </w:pPr>
  </w:style>
  <w:style w:type="character" w:customStyle="1" w:styleId="toc100">
    <w:name w:val="toc 10"/>
    <w:link w:val="toc10"/>
    <w:rsid w:val="00423657"/>
  </w:style>
  <w:style w:type="paragraph" w:styleId="aff1">
    <w:name w:val="Title"/>
    <w:next w:val="a0"/>
    <w:link w:val="aff2"/>
    <w:uiPriority w:val="10"/>
    <w:qFormat/>
    <w:rsid w:val="00423657"/>
    <w:rPr>
      <w:rFonts w:ascii="XO Thames" w:hAnsi="XO Thames"/>
      <w:b/>
      <w:sz w:val="52"/>
    </w:rPr>
  </w:style>
  <w:style w:type="character" w:customStyle="1" w:styleId="aff2">
    <w:name w:val="Название Знак"/>
    <w:link w:val="aff1"/>
    <w:rsid w:val="00423657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423657"/>
    <w:rPr>
      <w:rFonts w:ascii="XO Thames" w:hAnsi="XO Thames"/>
      <w:b/>
      <w:color w:val="595959"/>
      <w:sz w:val="26"/>
    </w:rPr>
  </w:style>
  <w:style w:type="paragraph" w:customStyle="1" w:styleId="Heading5Char">
    <w:name w:val="Heading 5 Char"/>
    <w:basedOn w:val="31"/>
    <w:link w:val="Heading5Char0"/>
    <w:rsid w:val="00423657"/>
    <w:rPr>
      <w:rFonts w:ascii="Arial" w:hAnsi="Arial"/>
      <w:b/>
      <w:sz w:val="24"/>
    </w:rPr>
  </w:style>
  <w:style w:type="character" w:customStyle="1" w:styleId="Heading5Char0">
    <w:name w:val="Heading 5 Char"/>
    <w:basedOn w:val="a1"/>
    <w:link w:val="Heading5Char"/>
    <w:rsid w:val="00423657"/>
    <w:rPr>
      <w:rFonts w:ascii="Arial" w:hAnsi="Arial"/>
      <w:b/>
      <w:sz w:val="24"/>
    </w:rPr>
  </w:style>
  <w:style w:type="character" w:customStyle="1" w:styleId="20">
    <w:name w:val="Заголовок 2 Знак"/>
    <w:link w:val="2"/>
    <w:rsid w:val="00423657"/>
    <w:rPr>
      <w:rFonts w:ascii="XO Thames" w:hAnsi="XO Thames"/>
      <w:b/>
      <w:color w:val="00A0FF"/>
      <w:sz w:val="26"/>
    </w:rPr>
  </w:style>
  <w:style w:type="paragraph" w:customStyle="1" w:styleId="1fb">
    <w:name w:val="Знак концевой сноски1"/>
    <w:basedOn w:val="31"/>
    <w:link w:val="aff3"/>
    <w:rsid w:val="00423657"/>
    <w:rPr>
      <w:vertAlign w:val="superscript"/>
    </w:rPr>
  </w:style>
  <w:style w:type="character" w:styleId="aff3">
    <w:name w:val="endnote reference"/>
    <w:basedOn w:val="a1"/>
    <w:link w:val="1fb"/>
    <w:rsid w:val="00423657"/>
    <w:rPr>
      <w:vertAlign w:val="superscript"/>
    </w:rPr>
  </w:style>
  <w:style w:type="character" w:customStyle="1" w:styleId="60">
    <w:name w:val="Заголовок 6 Знак"/>
    <w:basedOn w:val="1"/>
    <w:link w:val="6"/>
    <w:rsid w:val="00423657"/>
    <w:rPr>
      <w:rFonts w:ascii="Arial" w:hAnsi="Arial"/>
      <w:b/>
    </w:rPr>
  </w:style>
  <w:style w:type="table" w:customStyle="1" w:styleId="Lined-Accent4">
    <w:name w:val="Lined - Accent 4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6">
    <w:name w:val="Bordered &amp; Lined - Accent 6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6">
    <w:name w:val="List Table 2 - Accent 6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2">
    <w:name w:val="List Table 7 Colorful - Accent 2"/>
    <w:basedOn w:val="a2"/>
    <w:rsid w:val="00423657"/>
    <w:pPr>
      <w:spacing w:after="0" w:line="240" w:lineRule="auto"/>
    </w:pPr>
    <w:tblPr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2">
    <w:name w:val="Bordered &amp; Lined - Accent 2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1">
    <w:name w:val="Grid Table 2 - Accent 1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6">
    <w:name w:val="Grid Table 5 Dark - Accent 6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3">
    <w:name w:val="Bordered - Accent 3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1">
    <w:name w:val="List Table 7 Colorful - Accent 1"/>
    <w:basedOn w:val="a2"/>
    <w:rsid w:val="00423657"/>
    <w:pPr>
      <w:spacing w:after="0" w:line="240" w:lineRule="auto"/>
    </w:pPr>
    <w:tblPr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1">
    <w:name w:val="List Table 4 - Accent 1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5">
    <w:name w:val="Grid Table 7 Colorful - Accent 5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6">
    <w:name w:val="Grid Table 7 Colorful - Accent 6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">
    <w:name w:val="List Table 1 Light"/>
    <w:basedOn w:val="a2"/>
    <w:rsid w:val="00423657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5">
    <w:name w:val="Plain Table 5"/>
    <w:basedOn w:val="a2"/>
    <w:rsid w:val="00423657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6">
    <w:name w:val="Grid Table 2 - Accent 6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6">
    <w:name w:val="Grid Table 1 Light - Accent 6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6">
    <w:name w:val="List Table 1 Light - Accent 6"/>
    <w:basedOn w:val="a2"/>
    <w:rsid w:val="00423657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3">
    <w:name w:val="Grid Table 5 Dark - Accent 3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5">
    <w:name w:val="List Table 6 Colorful - Accent 5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2">
    <w:name w:val="Grid Table 3 - Accent 2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2">
    <w:name w:val="Grid Table 5 Dark - Accent 2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4">
    <w:name w:val="Grid Table 7 Colorful - Accent 4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">
    <w:name w:val="Grid Table 1 Light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5">
    <w:name w:val="Grid Table 2 - Accent 5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6">
    <w:name w:val="List Table 4 - Accent 6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3">
    <w:name w:val="List Table 4 - Accent 3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1">
    <w:name w:val="List Table 5 Dark - Accent 1"/>
    <w:basedOn w:val="a2"/>
    <w:rsid w:val="00423657"/>
    <w:pPr>
      <w:spacing w:after="0" w:line="240" w:lineRule="auto"/>
    </w:pPr>
    <w:tblPr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basedOn w:val="a2"/>
    <w:rsid w:val="00423657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3">
    <w:name w:val="Grid Table 3 - Accent 3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2">
    <w:name w:val="Grid Table 2 - Accent 2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1">
    <w:name w:val="Bordered - Accent 1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4">
    <w:name w:val="Grid Table 1 Light - Accent 4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1">
    <w:name w:val="Bordered &amp; Lined - Accent 1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1">
    <w:name w:val="Grid Table 5 Dark- Accent 1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">
    <w:name w:val="Grid Table 4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6">
    <w:name w:val="List Table 7 Colorful - Accent 6"/>
    <w:basedOn w:val="a2"/>
    <w:rsid w:val="00423657"/>
    <w:pPr>
      <w:spacing w:after="0" w:line="240" w:lineRule="auto"/>
    </w:pPr>
    <w:tblPr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6">
    <w:name w:val="List Table 5 Dark - Accent 6"/>
    <w:basedOn w:val="a2"/>
    <w:rsid w:val="00423657"/>
    <w:pPr>
      <w:spacing w:after="0" w:line="240" w:lineRule="auto"/>
    </w:pPr>
    <w:tblPr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">
    <w:name w:val="List Table 7 Colorful"/>
    <w:basedOn w:val="a2"/>
    <w:rsid w:val="00423657"/>
    <w:pPr>
      <w:spacing w:after="0" w:line="240" w:lineRule="auto"/>
    </w:pPr>
    <w:tblPr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">
    <w:name w:val="Bordered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1">
    <w:name w:val="List Table 1 Light - Accent 1"/>
    <w:basedOn w:val="a2"/>
    <w:rsid w:val="00423657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2">
    <w:name w:val="List Table 2 - Accent 2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5">
    <w:name w:val="List Table 2 - Accent 5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2">
    <w:name w:val="Grid Table 4 - Accent 2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3">
    <w:name w:val="List Table 1 Light - Accent 3"/>
    <w:basedOn w:val="a2"/>
    <w:rsid w:val="00423657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3">
    <w:name w:val="List Table 6 Colorful - Accent 3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4">
    <w:name w:val="Bordered - Accent 4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1">
    <w:name w:val="List Table 2 - Accent 1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3">
    <w:name w:val="List Table 5 Dark - Accent 3"/>
    <w:basedOn w:val="a2"/>
    <w:rsid w:val="00423657"/>
    <w:pPr>
      <w:spacing w:after="0" w:line="240" w:lineRule="auto"/>
    </w:pPr>
    <w:tblPr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4">
    <w:name w:val="List Table 2 - Accent 4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5">
    <w:name w:val="Bordered - Accent 5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5">
    <w:name w:val="Grid Table 5 Dark - Accent 5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6">
    <w:name w:val="List Table 6 Colorful - Accent 6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1">
    <w:name w:val="Grid Table 3 - Accent 1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1">
    <w:name w:val="Lined - Accent 1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4">
    <w:name w:val="Plain Table 4"/>
    <w:basedOn w:val="a2"/>
    <w:rsid w:val="00423657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">
    <w:name w:val="Grid Table 6 Colorful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4">
    <w:name w:val="List Table 4 - Accent 4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">
    <w:name w:val="List Table 5 Dark"/>
    <w:basedOn w:val="a2"/>
    <w:rsid w:val="00423657"/>
    <w:pPr>
      <w:spacing w:after="0" w:line="240" w:lineRule="auto"/>
    </w:pPr>
    <w:tblPr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4">
    <w:name w:val="Grid Table 6 Colorful - Accent 4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">
    <w:name w:val="Lined - Accent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3">
    <w:name w:val="Grid Table 6 Colorful - Accent 3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6">
    <w:name w:val="Lined - Accent 6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4">
    <w:name w:val="Grid Table 5 Dark- Accent 4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2">
    <w:name w:val="List Table 5 Dark - Accent 2"/>
    <w:basedOn w:val="a2"/>
    <w:rsid w:val="00423657"/>
    <w:pPr>
      <w:spacing w:after="0" w:line="240" w:lineRule="auto"/>
    </w:pPr>
    <w:tblPr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4">
    <w:name w:val="List Table 6 Colorful - Accent 4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5">
    <w:name w:val="Grid Table 1 Light - Accent 5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1">
    <w:name w:val="Grid Table 4 - Accent 1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3">
    <w:name w:val="Bordered &amp; Lined - Accent 3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4">
    <w:name w:val="List Table 1 Light - Accent 4"/>
    <w:basedOn w:val="a2"/>
    <w:rsid w:val="00423657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4">
    <w:name w:val="List Table 7 Colorful - Accent 4"/>
    <w:basedOn w:val="a2"/>
    <w:rsid w:val="00423657"/>
    <w:pPr>
      <w:spacing w:after="0" w:line="240" w:lineRule="auto"/>
    </w:pPr>
    <w:tblPr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2">
    <w:name w:val="Grid Table 1 Light - Accent 2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2">
    <w:name w:val="Grid Table 7 Colorful - Accent 2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5">
    <w:name w:val="List Table 3 - Accent 5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3">
    <w:name w:val="Grid Table 2 - Accent 3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2">
    <w:name w:val="List Table 4 - Accent 2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4">
    <w:name w:val="Bordered &amp; Lined - Accent 4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3">
    <w:name w:val="List Table 3 - Accent 3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2">
    <w:name w:val="List Table 1 Light - Accent 2"/>
    <w:basedOn w:val="a2"/>
    <w:rsid w:val="00423657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5">
    <w:name w:val="List Table 4 - Accent 5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">
    <w:name w:val="List Table 3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5">
    <w:name w:val="Grid Table 6 Colorful - Accent 5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5">
    <w:name w:val="List Table 1 Light - Accent 5"/>
    <w:basedOn w:val="a2"/>
    <w:rsid w:val="00423657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6">
    <w:name w:val="Bordered - Accent 6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4">
    <w:name w:val="Grid Table 2 - Accent 4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6">
    <w:name w:val="Grid Table 3 - Accent 6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">
    <w:name w:val="List Table 4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3">
    <w:name w:val="Lined - Accent 3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4">
    <w:name w:val="Grid Table 3 - Accent 4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">
    <w:name w:val="Grid Table 3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5">
    <w:name w:val="Grid Table 3 - Accent 5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2">
    <w:name w:val="Grid Table 6 Colorful - Accent 2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">
    <w:name w:val="List Table 2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/>
        <w:bottom w:val="single" w:sz="4" w:space="0" w:color="000000" w:themeColor="text1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1">
    <w:name w:val="List Table 6 Colorful - Accent 1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1">
    <w:name w:val="Grid Table 7 Colorful - Accent 1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1">
    <w:name w:val="List Table 3 - Accent 1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6">
    <w:name w:val="List Table 3 - Accent 6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3">
    <w:name w:val="Grid Table 4 - Accent 3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5">
    <w:name w:val="Grid Table 4 - Accent 5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4">
    <w:name w:val="Table Grid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3">
    <w:name w:val="Grid Table 1 Light - Accent 3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3">
    <w:name w:val="List Table 2 - Accent 3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1">
    <w:name w:val="Grid Table 6 Colorful - Accent 1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3">
    <w:name w:val="Grid Table 7 Colorful - Accent 3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5">
    <w:name w:val="List Table 7 Colorful - Accent 5"/>
    <w:basedOn w:val="a2"/>
    <w:rsid w:val="00423657"/>
    <w:pPr>
      <w:spacing w:after="0" w:line="240" w:lineRule="auto"/>
    </w:pPr>
    <w:tblPr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2">
    <w:name w:val="Lined - Accent 2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6">
    <w:name w:val="Grid Table 4 - Accent 6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">
    <w:name w:val="Grid Table 7 Colorful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5">
    <w:name w:val="List Table 5 Dark - Accent 5"/>
    <w:basedOn w:val="a2"/>
    <w:rsid w:val="00423657"/>
    <w:pPr>
      <w:spacing w:after="0" w:line="240" w:lineRule="auto"/>
    </w:pPr>
    <w:tblPr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5">
    <w:name w:val="Bordered &amp; Lined - Accent 5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3">
    <w:name w:val="List Table 7 Colorful - Accent 3"/>
    <w:basedOn w:val="a2"/>
    <w:rsid w:val="00423657"/>
    <w:pPr>
      <w:spacing w:after="0" w:line="240" w:lineRule="auto"/>
    </w:pPr>
    <w:tblPr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2">
    <w:name w:val="List Table 3 - Accent 2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">
    <w:name w:val="Bordered &amp; Lined - Accent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4">
    <w:name w:val="List Table 5 Dark - Accent 4"/>
    <w:basedOn w:val="a2"/>
    <w:rsid w:val="00423657"/>
    <w:pPr>
      <w:spacing w:after="0" w:line="240" w:lineRule="auto"/>
    </w:pPr>
    <w:tblPr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">
    <w:name w:val="Grid Table 5 Dark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4">
    <w:name w:val="Grid Table 4 - Accent 4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2">
    <w:name w:val="List Table 6 Colorful - Accent 2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2">
    <w:name w:val="Bordered - Accent 2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4">
    <w:name w:val="List Table 3 - Accent 4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">
    <w:name w:val="List Table 6 Colorful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5">
    <w:name w:val="Lined - Accent 5"/>
    <w:basedOn w:val="a2"/>
    <w:rsid w:val="00423657"/>
    <w:pPr>
      <w:spacing w:after="0" w:line="240" w:lineRule="auto"/>
    </w:pPr>
    <w:rPr>
      <w:color w:val="404040"/>
      <w:sz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">
    <w:name w:val="Grid Table 2"/>
    <w:basedOn w:val="a2"/>
    <w:rsid w:val="00423657"/>
    <w:pPr>
      <w:spacing w:after="0" w:line="240" w:lineRule="auto"/>
    </w:pPr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6">
    <w:name w:val="Grid Table 6 Colorful - Accent 6"/>
    <w:basedOn w:val="a2"/>
    <w:rsid w:val="00423657"/>
    <w:pPr>
      <w:spacing w:after="0" w:line="240" w:lineRule="auto"/>
    </w:pPr>
    <w:tblPr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337">
    <w:name w:val="2337"/>
    <w:basedOn w:val="a0"/>
    <w:rsid w:val="00423657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paragraph" w:customStyle="1" w:styleId="1847">
    <w:name w:val="1847"/>
    <w:basedOn w:val="a0"/>
    <w:rsid w:val="00423657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paragraph" w:customStyle="1" w:styleId="1fc">
    <w:name w:val="Текст1"/>
    <w:uiPriority w:val="99"/>
    <w:unhideWhenUsed/>
    <w:rsid w:val="00423657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nsolas" w:eastAsia="Calibri" w:hAnsi="Consolas"/>
      <w:color w:val="auto"/>
      <w:sz w:val="21"/>
      <w:szCs w:val="21"/>
      <w:lang w:val="en-US" w:eastAsia="en-US"/>
    </w:rPr>
  </w:style>
  <w:style w:type="paragraph" w:customStyle="1" w:styleId="2f">
    <w:name w:val="Текст2"/>
    <w:uiPriority w:val="99"/>
    <w:unhideWhenUsed/>
    <w:rsid w:val="00423657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nsolas" w:eastAsia="Calibri" w:hAnsi="Consolas"/>
      <w:color w:val="auto"/>
      <w:sz w:val="21"/>
      <w:szCs w:val="21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2475</Words>
  <Characters>14110</Characters>
  <Application>Microsoft Office Word</Application>
  <DocSecurity>0</DocSecurity>
  <Lines>117</Lines>
  <Paragraphs>33</Paragraphs>
  <ScaleCrop>false</ScaleCrop>
  <Company/>
  <LinksUpToDate>false</LinksUpToDate>
  <CharactersWithSpaces>16552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 Дмитриевич Романенко</dc:creator>
  <cp:lastModifiedBy>sod</cp:lastModifiedBy>
  <cp:revision>2</cp:revision>
  <dcterms:created xsi:type="dcterms:W3CDTF">2025-03-27T08:53:00Z</dcterms:created>
  <dcterms:modified xsi:type="dcterms:W3CDTF">2025-03-27T08:53:00Z</dcterms:modified>
</cp:coreProperties>
</file>