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Pr="00902381" w:rsidRDefault="00320C07" w:rsidP="00902381">
      <w:pPr>
        <w:pStyle w:val="ConsPlusNormal"/>
        <w:jc w:val="right"/>
        <w:outlineLvl w:val="0"/>
        <w:rPr>
          <w:sz w:val="20"/>
          <w:szCs w:val="20"/>
        </w:rPr>
      </w:pPr>
      <w:r w:rsidRPr="00320C07">
        <w:rPr>
          <w:noProof/>
        </w:rPr>
        <w:drawing>
          <wp:inline distT="0" distB="0" distL="0" distR="0">
            <wp:extent cx="9251950" cy="6732887"/>
            <wp:effectExtent l="0" t="0" r="6350" b="0"/>
            <wp:docPr id="5" name="Рисунок 5" descr="C:\Users\filchagovaoa\Desktop\2024-05-3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chagovaoa\Desktop\2024-05-31_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2381">
        <w:lastRenderedPageBreak/>
        <w:t>Фотоматериал</w:t>
      </w:r>
    </w:p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6"/>
        <w:gridCol w:w="4760"/>
      </w:tblGrid>
      <w:tr w:rsidR="006719CD" w:rsidTr="006719CD">
        <w:tc>
          <w:tcPr>
            <w:tcW w:w="7393" w:type="dxa"/>
          </w:tcPr>
          <w:p w:rsidR="006719CD" w:rsidRDefault="005E6EE2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E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A4B202" wp14:editId="534DA8B4">
                  <wp:extent cx="6224451" cy="3550920"/>
                  <wp:effectExtent l="0" t="0" r="5080" b="0"/>
                  <wp:docPr id="4" name="Рисунок 4" descr="C:\Users\filchagovaoa\Desktop\photo_2024-05-31_10-47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photo_2024-05-31_10-47-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817" cy="355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719CD" w:rsidRDefault="005E6EE2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 отсутствует (2 животных без владельцев)</w:t>
            </w:r>
          </w:p>
        </w:tc>
      </w:tr>
      <w:tr w:rsidR="006719CD" w:rsidTr="006719CD">
        <w:tc>
          <w:tcPr>
            <w:tcW w:w="7393" w:type="dxa"/>
          </w:tcPr>
          <w:p w:rsidR="006719CD" w:rsidRDefault="006719CD" w:rsidP="005E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="005E6EE2">
              <w:rPr>
                <w:rFonts w:ascii="Times New Roman" w:hAnsi="Times New Roman" w:cs="Times New Roman"/>
                <w:sz w:val="24"/>
                <w:szCs w:val="24"/>
              </w:rPr>
              <w:t>Агириш пром. база  ООО «Байкал Транс Альянс»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6719CD" w:rsidRDefault="005E6EE2" w:rsidP="006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Агириш, ул. Винницкая, д.16</w:t>
            </w:r>
          </w:p>
        </w:tc>
      </w:tr>
    </w:tbl>
    <w:p w:rsidR="006719CD" w:rsidRDefault="006719CD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3E1" w:rsidRDefault="00CE63E1">
      <w:pPr>
        <w:rPr>
          <w:sz w:val="24"/>
          <w:szCs w:val="24"/>
        </w:rPr>
      </w:pPr>
    </w:p>
    <w:p w:rsidR="006719CD" w:rsidRDefault="006719CD">
      <w:pPr>
        <w:rPr>
          <w:sz w:val="24"/>
          <w:szCs w:val="24"/>
        </w:rPr>
      </w:pPr>
    </w:p>
    <w:p w:rsidR="005E6EE2" w:rsidRDefault="005E6EE2">
      <w:pPr>
        <w:rPr>
          <w:sz w:val="24"/>
          <w:szCs w:val="24"/>
        </w:rPr>
      </w:pPr>
    </w:p>
    <w:p w:rsidR="006719CD" w:rsidRDefault="006719C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4"/>
      </w:tblGrid>
      <w:tr w:rsidR="006719CD" w:rsidTr="006719CD">
        <w:tc>
          <w:tcPr>
            <w:tcW w:w="8024" w:type="dxa"/>
          </w:tcPr>
          <w:p w:rsidR="006719CD" w:rsidRDefault="006719CD">
            <w:pPr>
              <w:rPr>
                <w:sz w:val="24"/>
                <w:szCs w:val="24"/>
              </w:rPr>
            </w:pPr>
          </w:p>
          <w:p w:rsidR="005E6EE2" w:rsidRPr="005E6EE2" w:rsidRDefault="005E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E2">
              <w:rPr>
                <w:rFonts w:ascii="Times New Roman" w:hAnsi="Times New Roman" w:cs="Times New Roman"/>
                <w:sz w:val="24"/>
                <w:szCs w:val="24"/>
              </w:rPr>
              <w:t>Фотоматериал 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E6EE2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животных без владельцев)</w:t>
            </w:r>
          </w:p>
          <w:p w:rsidR="005E6EE2" w:rsidRDefault="005E6EE2">
            <w:pPr>
              <w:rPr>
                <w:sz w:val="24"/>
                <w:szCs w:val="24"/>
              </w:rPr>
            </w:pPr>
          </w:p>
          <w:p w:rsidR="005E6EE2" w:rsidRDefault="005E6EE2">
            <w:pPr>
              <w:rPr>
                <w:sz w:val="24"/>
                <w:szCs w:val="24"/>
              </w:rPr>
            </w:pPr>
          </w:p>
          <w:p w:rsidR="005E6EE2" w:rsidRDefault="005E6EE2">
            <w:pPr>
              <w:rPr>
                <w:sz w:val="24"/>
                <w:szCs w:val="24"/>
              </w:rPr>
            </w:pPr>
          </w:p>
          <w:p w:rsidR="005E6EE2" w:rsidRDefault="005E6EE2">
            <w:pPr>
              <w:rPr>
                <w:sz w:val="24"/>
                <w:szCs w:val="24"/>
              </w:rPr>
            </w:pPr>
          </w:p>
          <w:p w:rsidR="005E6EE2" w:rsidRDefault="005E6EE2">
            <w:pPr>
              <w:rPr>
                <w:sz w:val="24"/>
                <w:szCs w:val="24"/>
              </w:rPr>
            </w:pPr>
          </w:p>
          <w:p w:rsidR="005E6EE2" w:rsidRDefault="005E6EE2">
            <w:pPr>
              <w:rPr>
                <w:sz w:val="24"/>
                <w:szCs w:val="24"/>
              </w:rPr>
            </w:pPr>
          </w:p>
          <w:p w:rsidR="005E6EE2" w:rsidRDefault="005E6EE2">
            <w:pPr>
              <w:rPr>
                <w:sz w:val="24"/>
                <w:szCs w:val="24"/>
              </w:rPr>
            </w:pPr>
          </w:p>
          <w:p w:rsidR="005E6EE2" w:rsidRDefault="005E6EE2">
            <w:pPr>
              <w:rPr>
                <w:sz w:val="24"/>
                <w:szCs w:val="24"/>
              </w:rPr>
            </w:pPr>
          </w:p>
        </w:tc>
      </w:tr>
      <w:tr w:rsidR="006719CD" w:rsidTr="006719CD">
        <w:tc>
          <w:tcPr>
            <w:tcW w:w="8024" w:type="dxa"/>
          </w:tcPr>
          <w:p w:rsidR="006719CD" w:rsidRPr="006719CD" w:rsidRDefault="006719CD" w:rsidP="005E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CD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="005E6EE2">
              <w:rPr>
                <w:rFonts w:ascii="Times New Roman" w:hAnsi="Times New Roman" w:cs="Times New Roman"/>
                <w:sz w:val="24"/>
                <w:szCs w:val="24"/>
              </w:rPr>
              <w:t>Агириш территория въезда в г.п. Агириш</w:t>
            </w:r>
          </w:p>
        </w:tc>
      </w:tr>
    </w:tbl>
    <w:p w:rsidR="006719CD" w:rsidRPr="00030F61" w:rsidRDefault="006719CD">
      <w:pPr>
        <w:rPr>
          <w:sz w:val="24"/>
          <w:szCs w:val="24"/>
        </w:rPr>
      </w:pPr>
    </w:p>
    <w:sectPr w:rsidR="006719CD" w:rsidRPr="00030F61" w:rsidSect="00327CF6">
      <w:head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BF" w:rsidRDefault="006B5DBF" w:rsidP="00ED7D01">
      <w:pPr>
        <w:spacing w:after="0" w:line="240" w:lineRule="auto"/>
      </w:pPr>
      <w:r>
        <w:separator/>
      </w:r>
    </w:p>
  </w:endnote>
  <w:endnote w:type="continuationSeparator" w:id="0">
    <w:p w:rsidR="006B5DBF" w:rsidRDefault="006B5DBF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BF" w:rsidRDefault="006B5DBF" w:rsidP="00ED7D01">
      <w:pPr>
        <w:spacing w:after="0" w:line="240" w:lineRule="auto"/>
      </w:pPr>
      <w:r>
        <w:separator/>
      </w:r>
    </w:p>
  </w:footnote>
  <w:footnote w:type="continuationSeparator" w:id="0">
    <w:p w:rsidR="006B5DBF" w:rsidRDefault="006B5DBF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07">
          <w:rPr>
            <w:noProof/>
          </w:rPr>
          <w:t>3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0C07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75E9E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5E6EE2"/>
    <w:rsid w:val="006719CD"/>
    <w:rsid w:val="006A266C"/>
    <w:rsid w:val="006B062A"/>
    <w:rsid w:val="006B5DBF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290C"/>
    <w:rsid w:val="009B64FC"/>
    <w:rsid w:val="009C1B25"/>
    <w:rsid w:val="009E1B8F"/>
    <w:rsid w:val="009F35B8"/>
    <w:rsid w:val="00A014D0"/>
    <w:rsid w:val="00A321F0"/>
    <w:rsid w:val="00A4506F"/>
    <w:rsid w:val="00AA756D"/>
    <w:rsid w:val="00AB0C79"/>
    <w:rsid w:val="00AD3443"/>
    <w:rsid w:val="00AE6BCF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15D5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22</cp:revision>
  <cp:lastPrinted>2024-05-31T05:53:00Z</cp:lastPrinted>
  <dcterms:created xsi:type="dcterms:W3CDTF">2024-01-22T04:42:00Z</dcterms:created>
  <dcterms:modified xsi:type="dcterms:W3CDTF">2024-05-31T05:55:00Z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