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FD2" w:rsidRPr="00E90ABB" w:rsidRDefault="00E66FD2" w:rsidP="00E90AB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A"/>
          <w:sz w:val="26"/>
          <w:szCs w:val="26"/>
          <w:lang w:eastAsia="ru-RU"/>
        </w:rPr>
      </w:pPr>
      <w:r w:rsidRPr="00E90ABB">
        <w:rPr>
          <w:rFonts w:ascii="Times New Roman" w:eastAsia="Times New Roman" w:hAnsi="Times New Roman"/>
          <w:b/>
          <w:color w:val="00000A"/>
          <w:sz w:val="26"/>
          <w:szCs w:val="26"/>
          <w:lang w:eastAsia="ru-RU"/>
        </w:rPr>
        <w:t>Общественные обсуждения о намечаемой деятельности по объекту, подлежащему государственной экологической экспертизе: «Материалы, обосновывающие лимиты добычи охотничьих ресурсов с 1 августа 2021 года по 1 августа 2022 года на территории Ханты-Мансийского автономного округа – Югры» на территории Советского района.</w:t>
      </w:r>
    </w:p>
    <w:p w:rsidR="00E66FD2" w:rsidRPr="00E90ABB" w:rsidRDefault="00E66FD2" w:rsidP="00E90AB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6"/>
          <w:szCs w:val="26"/>
          <w:lang w:eastAsia="ru-RU"/>
        </w:rPr>
      </w:pPr>
    </w:p>
    <w:p w:rsidR="00E66FD2" w:rsidRPr="00E90ABB" w:rsidRDefault="00E66FD2" w:rsidP="00E90AB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6"/>
          <w:szCs w:val="26"/>
          <w:lang w:eastAsia="ru-RU"/>
        </w:rPr>
      </w:pPr>
      <w:r w:rsidRPr="00E90ABB">
        <w:rPr>
          <w:rFonts w:ascii="Times New Roman" w:eastAsia="Times New Roman" w:hAnsi="Times New Roman"/>
          <w:color w:val="00000A"/>
          <w:sz w:val="26"/>
          <w:szCs w:val="26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23.11.1995 № 174-ФЗ «Об экологической экспертизе», Федеральным законом от 10.01.2002 № 7-ФЗ «Об охране окружающей среды», приказом Государственного комитета Российской Федерации по охране окружающей среды от 16.05.2000 № 372 «Об утверждении Положения об оценке воздействия намечаемой хозяйственной и иной деятельности на окружающую среду в Российской Федерации», постановлением администрации Советского района от 16.08.2010 № 2284/НПА «Об утверждении Положения об организации и проведении общественных обсуждений о намечаемой хозяйственной и иной деятельности на территории Советского района, которая подлежит экологической экспертизе» </w:t>
      </w:r>
      <w:r w:rsidR="00AB08AC">
        <w:rPr>
          <w:rFonts w:ascii="Times New Roman" w:eastAsia="Times New Roman" w:hAnsi="Times New Roman"/>
          <w:color w:val="00000A"/>
          <w:sz w:val="26"/>
          <w:szCs w:val="26"/>
          <w:lang w:eastAsia="ru-RU"/>
        </w:rPr>
        <w:t>постановлением администрации Советского района от 15.04.2021 №971 «</w:t>
      </w:r>
      <w:r w:rsidR="00AB08AC" w:rsidRPr="00AB08AC">
        <w:rPr>
          <w:rFonts w:ascii="Times New Roman" w:eastAsia="Times New Roman" w:hAnsi="Times New Roman"/>
          <w:color w:val="00000A"/>
          <w:sz w:val="26"/>
          <w:szCs w:val="26"/>
          <w:lang w:eastAsia="ru-RU"/>
        </w:rPr>
        <w:t>Об организации и проведении общественных обсуждений</w:t>
      </w:r>
      <w:r w:rsidR="00AB08AC">
        <w:rPr>
          <w:rFonts w:ascii="Times New Roman" w:eastAsia="Times New Roman" w:hAnsi="Times New Roman"/>
          <w:color w:val="00000A"/>
          <w:sz w:val="26"/>
          <w:szCs w:val="26"/>
          <w:lang w:eastAsia="ru-RU"/>
        </w:rPr>
        <w:t xml:space="preserve">» </w:t>
      </w:r>
      <w:bookmarkStart w:id="0" w:name="_GoBack"/>
      <w:bookmarkEnd w:id="0"/>
      <w:r w:rsidRPr="00E90ABB">
        <w:rPr>
          <w:rFonts w:ascii="Times New Roman" w:eastAsia="Times New Roman" w:hAnsi="Times New Roman"/>
          <w:color w:val="00000A"/>
          <w:sz w:val="26"/>
          <w:szCs w:val="26"/>
          <w:lang w:eastAsia="ru-RU"/>
        </w:rPr>
        <w:t>проводятся общественные обсуждения о намечаемой деятельности по объекту, подлежащему государственной экологической экспертизе: «Материалы, обосновывающие лимиты добычи охотничьих ресурсов с 1 августа 2021 года по 1 августа 2022 года на территории Ханты-Мансийского автономного округа – Югры» на территории Советского района.</w:t>
      </w:r>
    </w:p>
    <w:p w:rsidR="00E66FD2" w:rsidRPr="00E90ABB" w:rsidRDefault="00E66FD2" w:rsidP="00E90AB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6"/>
          <w:szCs w:val="26"/>
          <w:lang w:eastAsia="ru-RU"/>
        </w:rPr>
      </w:pPr>
      <w:r w:rsidRPr="00E90ABB">
        <w:rPr>
          <w:rFonts w:ascii="Times New Roman" w:eastAsia="Times New Roman" w:hAnsi="Times New Roman"/>
          <w:color w:val="00000A"/>
          <w:sz w:val="26"/>
          <w:szCs w:val="26"/>
          <w:lang w:eastAsia="ru-RU"/>
        </w:rPr>
        <w:t>Цель проведения общественных обсуждений: соблюдение прав человека на благоприятные условия жизнедеятельности, выявление общественных предпочтений и их учет в процессе оценки воздействия намечаемой хозяйственной и иной деятельности на территории Советского района на окружающую среду.</w:t>
      </w:r>
    </w:p>
    <w:p w:rsidR="00E66FD2" w:rsidRPr="00E90ABB" w:rsidRDefault="00E66FD2" w:rsidP="00E90AB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6"/>
          <w:szCs w:val="26"/>
          <w:lang w:eastAsia="ru-RU"/>
        </w:rPr>
      </w:pPr>
      <w:r w:rsidRPr="00E90ABB">
        <w:rPr>
          <w:rFonts w:ascii="Times New Roman" w:eastAsia="Times New Roman" w:hAnsi="Times New Roman"/>
          <w:color w:val="00000A"/>
          <w:sz w:val="26"/>
          <w:szCs w:val="26"/>
          <w:lang w:eastAsia="ru-RU"/>
        </w:rPr>
        <w:t>Заказчик общественных обсуждений: Департамент недропользования и природных ресурсов Ханты-Мансийского автономного округа - Югры. Адрес: Ханты-Мансийский автономный округ - Югра, г. Ханты-Мансийск, ул. Студенческая, д. 2.</w:t>
      </w:r>
    </w:p>
    <w:p w:rsidR="00E66FD2" w:rsidRPr="00E90ABB" w:rsidRDefault="00E66FD2" w:rsidP="00E90AB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6"/>
          <w:szCs w:val="26"/>
          <w:lang w:eastAsia="ru-RU"/>
        </w:rPr>
      </w:pPr>
      <w:r w:rsidRPr="00E90ABB">
        <w:rPr>
          <w:rFonts w:ascii="Times New Roman" w:eastAsia="Times New Roman" w:hAnsi="Times New Roman"/>
          <w:color w:val="00000A"/>
          <w:sz w:val="26"/>
          <w:szCs w:val="26"/>
          <w:lang w:eastAsia="ru-RU"/>
        </w:rPr>
        <w:t>Уполномоченный орган по проведению общественных обсуждений: управление экономического развития и инвестиций администрации Советского района, адрес: Ханты-Мансийский автономный округ - Югра, Советский район, г. Советский, ул. 50 лет Пионерии, д. 10.</w:t>
      </w:r>
    </w:p>
    <w:p w:rsidR="00E90ABB" w:rsidRPr="00E90ABB" w:rsidRDefault="00E90ABB" w:rsidP="00E90AB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6"/>
          <w:szCs w:val="26"/>
          <w:lang w:eastAsia="ru-RU"/>
        </w:rPr>
      </w:pPr>
      <w:r w:rsidRPr="00E90ABB">
        <w:rPr>
          <w:rFonts w:ascii="Times New Roman" w:eastAsia="Times New Roman" w:hAnsi="Times New Roman"/>
          <w:color w:val="00000A"/>
          <w:sz w:val="26"/>
          <w:szCs w:val="26"/>
          <w:lang w:eastAsia="ru-RU"/>
        </w:rPr>
        <w:t>Председателем общественных обсуждений является глава Советского района.</w:t>
      </w:r>
    </w:p>
    <w:p w:rsidR="00E90ABB" w:rsidRPr="00E90ABB" w:rsidRDefault="00E90ABB" w:rsidP="00E90AB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6"/>
          <w:szCs w:val="26"/>
          <w:lang w:eastAsia="ru-RU"/>
        </w:rPr>
      </w:pPr>
      <w:r w:rsidRPr="00E90ABB">
        <w:rPr>
          <w:rFonts w:ascii="Times New Roman" w:eastAsia="Times New Roman" w:hAnsi="Times New Roman"/>
          <w:color w:val="00000A"/>
          <w:sz w:val="26"/>
          <w:szCs w:val="26"/>
          <w:lang w:eastAsia="ru-RU"/>
        </w:rPr>
        <w:t>Ознакомление с материалами общественных обсуждений осуществляется на официальном сайте Советского района (www.admsov.com), а также в отделе промышленности, транспорта и связи управления экономического развития и инвестиций администрации Советского района по адресу: Ханты-Мансийский автономный округ - Югра, Советский район, г. Советский, ул. 50 лет Пионерии, д. 11 «в», 2 этаж, кабинет № 3.</w:t>
      </w:r>
    </w:p>
    <w:p w:rsidR="00E90ABB" w:rsidRPr="00E90ABB" w:rsidRDefault="00E90ABB" w:rsidP="00E90AB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6"/>
          <w:szCs w:val="26"/>
          <w:lang w:eastAsia="ru-RU"/>
        </w:rPr>
      </w:pPr>
      <w:r w:rsidRPr="00E90ABB">
        <w:rPr>
          <w:rFonts w:ascii="Times New Roman" w:eastAsia="Times New Roman" w:hAnsi="Times New Roman"/>
          <w:color w:val="00000A"/>
          <w:sz w:val="26"/>
          <w:szCs w:val="26"/>
          <w:lang w:eastAsia="ru-RU"/>
        </w:rPr>
        <w:t>Форма предоставления замечаний и предложений: устная и письменная.</w:t>
      </w:r>
    </w:p>
    <w:p w:rsidR="00E90ABB" w:rsidRPr="00E90ABB" w:rsidRDefault="00E90ABB" w:rsidP="00E90AB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6"/>
          <w:szCs w:val="26"/>
          <w:lang w:eastAsia="ru-RU"/>
        </w:rPr>
      </w:pPr>
      <w:r w:rsidRPr="00E90ABB">
        <w:rPr>
          <w:rFonts w:ascii="Times New Roman" w:eastAsia="Times New Roman" w:hAnsi="Times New Roman"/>
          <w:color w:val="00000A"/>
          <w:sz w:val="26"/>
          <w:szCs w:val="26"/>
          <w:lang w:eastAsia="ru-RU"/>
        </w:rPr>
        <w:t xml:space="preserve">Прием письменных замечаний и предложений участников общественных обсуждений проводится в течение 30 дней со дня информирования общественности и других участников оценки воздействия на окружающую среду по предмету общественных обсуждений, по адресу: Ханты-Мансийский автономный округ - Югра, Советский район, г. Советский, ул. 50 лет Пионерии, д. 10, </w:t>
      </w:r>
      <w:proofErr w:type="spellStart"/>
      <w:r w:rsidRPr="00E90ABB">
        <w:rPr>
          <w:rFonts w:ascii="Times New Roman" w:eastAsia="Times New Roman" w:hAnsi="Times New Roman"/>
          <w:color w:val="00000A"/>
          <w:sz w:val="26"/>
          <w:szCs w:val="26"/>
          <w:lang w:eastAsia="ru-RU"/>
        </w:rPr>
        <w:t>каб</w:t>
      </w:r>
      <w:proofErr w:type="spellEnd"/>
      <w:r w:rsidRPr="00E90ABB">
        <w:rPr>
          <w:rFonts w:ascii="Times New Roman" w:eastAsia="Times New Roman" w:hAnsi="Times New Roman"/>
          <w:color w:val="00000A"/>
          <w:sz w:val="26"/>
          <w:szCs w:val="26"/>
          <w:lang w:eastAsia="ru-RU"/>
        </w:rPr>
        <w:t>. 303.</w:t>
      </w:r>
    </w:p>
    <w:p w:rsidR="00E90ABB" w:rsidRPr="00E90ABB" w:rsidRDefault="00E90ABB" w:rsidP="00E90ABB">
      <w:pPr>
        <w:tabs>
          <w:tab w:val="left" w:pos="900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E90ABB">
        <w:rPr>
          <w:rFonts w:ascii="Times New Roman" w:eastAsia="Times New Roman" w:hAnsi="Times New Roman"/>
          <w:color w:val="00000A"/>
          <w:sz w:val="26"/>
          <w:szCs w:val="26"/>
          <w:lang w:eastAsia="ru-RU"/>
        </w:rPr>
        <w:lastRenderedPageBreak/>
        <w:t>Собрание участников общественных обсуждений состоится 20.05.2021 в 16.00 часов, по адресу: Ханты-Мансийский автономный округ - Югра, Советский район, г. Советский, ул. 50 лет Пионерии, д. 10, 4 этаж, зал заседаний.</w:t>
      </w:r>
    </w:p>
    <w:sectPr w:rsidR="00E90ABB" w:rsidRPr="00E90ABB" w:rsidSect="00E90AB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FD2"/>
    <w:rsid w:val="00AB08AC"/>
    <w:rsid w:val="00E66FD2"/>
    <w:rsid w:val="00E9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E542F-D0AB-4C55-AC8A-DD5FDF9B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FD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Alex4774@yandex.ru</dc:creator>
  <cp:keywords/>
  <dc:description/>
  <cp:lastModifiedBy>Alex4774@yandex.ru</cp:lastModifiedBy>
  <cp:revision>3</cp:revision>
  <dcterms:created xsi:type="dcterms:W3CDTF">2021-04-19T10:27:00Z</dcterms:created>
  <dcterms:modified xsi:type="dcterms:W3CDTF">2021-04-19T12:26:00Z</dcterms:modified>
</cp:coreProperties>
</file>