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E6" w:rsidRPr="006514DA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bookmarkStart w:id="0" w:name="_GoBack"/>
      <w:bookmarkEnd w:id="0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BE14E6" w:rsidRPr="006514DA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к Порядку предоставления субсидий </w:t>
      </w:r>
    </w:p>
    <w:p w:rsidR="00BE14E6" w:rsidRPr="006514DA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из средств бюджета Советского района </w:t>
      </w:r>
    </w:p>
    <w:p w:rsidR="00BE14E6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на возмещение затрат по содержанию </w:t>
      </w: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маточного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BE14E6" w:rsidRPr="006514DA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поголовья сельскохозяйственных животных</w:t>
      </w:r>
    </w:p>
    <w:p w:rsidR="00BE14E6" w:rsidRPr="006514DA" w:rsidRDefault="00BE14E6" w:rsidP="00BE14E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E14E6" w:rsidRPr="006514DA" w:rsidRDefault="00BE14E6" w:rsidP="00BE14E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E14E6" w:rsidRPr="006514DA" w:rsidRDefault="00BE14E6" w:rsidP="00BE14E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Расчёт планового объёма субсидии</w:t>
      </w:r>
    </w:p>
    <w:p w:rsidR="00BE14E6" w:rsidRPr="006514DA" w:rsidRDefault="00BE14E6" w:rsidP="00BE14E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1. Расчёт размера субсидии, за второе полугодие отчетного финансового года, рассчитывается по формуле: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 = T x C ≤ A,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T x C &lt;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T x C,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T x C ≥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где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</w:t>
      </w: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размер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субсидии,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T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фактическое количество условных голов маточного поголовья сельскохозяйственных животных по состоянию на 1 января текущего финансового года, рассчитанных с учетом коэффициентов для перевода племенного маточного поголовья сельскохозяйственных животных в условные головы, утвержденных Приказом № 63, условных голов;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ставка субсидии за полугодие, установленная приложением 25 к постановлению Правительства Ханты-Мансийского автономного округа – Югры от 30.12.2021 № 637-п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 мерах по реализации государственной программы Ханты-Мансийского автономного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округа – Югры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Развитие агропромышленного комплекса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содержание маточного поголовья сельскохозяйственных животных,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A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объём субвенций, предоставляемых администрации Советского района из бюджета Ханты-Мансийского автономного округа – Югры на реализацию отдельного государственного полномочия по поддержке сельскохозяйственного производства и деятельности по заготовке и переработке дикоросов в целях поддержки и развития животноводства путём возмещения затрат по содержанию маточного поголовья сельскохозяйственных животных за вычетом объема бюджетных ассигнований, предусмотренного на исполнение обязательств по ранее заключенным Соглашениям в текущем финансовом году, рублей.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2. Расчёт размера субсидии за первое полугодие текущего финансового года, рассчитывается по формуле: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 = P x C ≤ A,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P x C &lt;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P x C,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P x C ≥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где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</w:t>
      </w: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размер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субсидии,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P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плановое (фактическое) количество условных голов маточного поголовья сельскохозяйственных животных по состоянию на 1 июля текущего финансового года, рассчитанных с учетом коэффициентов для перевода племенного маточного поголовья сельскохозяйственных животных в условные головы, утвержденных Приказом № 63, условных голов;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ставка субсидии за полугодие, установленная приложением 25 к постановлению Правительства Ханты-Мансийского автономного округа – Югры от 30.12.2021 № 637-п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 мерах по реализации государственной программы Ханты-Мансийского автономного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округа – Югры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Развитие агропромышленного комплекса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содержание маточного поголовья сельскохозяйственных животных,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A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объём субвенций, предоставляемых администрации Советского района из бюджета Ханты-Мансийского автономного округа – Югры на реализацию отдельного государственного полномочия по поддержке сельскохозяйственного производства и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деятельности по заготовке и переработке дикоросов в целях поддержки и развития животноводства путём возмещения затрат по содержанию маточного поголовья сельскохозяйственных животных за вычетом объема бюджетных ассигнований, предусмотренного на исполнение обязательств по ранее заключенным Соглашениям в текущем финансовом году, рублей.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3. Расчёт размера субсидии за второе полугодие отчетного финансового года и первое полугодие текущего финансового года, рассчитывается по формуле: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 = (T + P) x C ≤ A,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(T + P) x C &lt;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(T + P) x C,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(T + P) x C ≥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где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</w:t>
      </w: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размер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субсидии,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T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фактическое количество условных голов маточного поголовья сельскохозяйственных животных по состоянию на 1 января текущего финансового года, рассчитанных с учетом коэффициентов для перевода племенного маточного поголовья сельскохозяйственных животных в условные головы, утвержденных Приказом № 63, условных голов;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P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плановое (фактическое) количество условных голов маточного поголовья сельскохозяйственных животных по состоянию на 1 июля текущего финансового года, рассчитанных с учетом коэффициентов для перевода племенного маточного поголовья сельскохозяйственных животных в условные головы, утвержденных Приказом № 63, условных голов;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ставка субсидии за полугодие, установленная приложением 25 к постановлению Правительства Ханты-Мансийского автономного округа – Югры от 30.12.2021 № 637-п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 мерах по реализации государственной программы Ханты-Мансийского автономного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округа – Югры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Развитие агропромышленного комплекса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содержание маточного поголовья сельскохозяйственных животных,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A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объём субвенций, предоставляемых администрации Советского района из бюджета Ханты-Мансийского автономного округа – Югры на реализацию отдельного государственного полномочия по поддержке сельскохозяйственного производства и деятельности по заготовке и переработке дикоросов в целях поддержки и развития животноводства путём возмещения затрат по содержанию маточного поголовья сельскохозяйственных животных за вычетом объема бюджетных ассигнований, предусмотренного на исполнение обязательств по ранее заключенным Соглашениям в текущем финансовом году, рублей.</w:t>
      </w:r>
    </w:p>
    <w:p w:rsidR="00BE14E6" w:rsidRPr="006514DA" w:rsidRDefault="00BE14E6" w:rsidP="00BE14E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E14E6" w:rsidRPr="006514DA" w:rsidRDefault="00BE14E6" w:rsidP="00BE14E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zh-CN"/>
        </w:rPr>
      </w:pPr>
    </w:p>
    <w:p w:rsidR="00612C52" w:rsidRDefault="00612C52"/>
    <w:sectPr w:rsidR="00612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E6"/>
    <w:rsid w:val="005819EF"/>
    <w:rsid w:val="00612C52"/>
    <w:rsid w:val="00BE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Рогачёва Кристина Васильевна</dc:creator>
  <cp:lastModifiedBy>Рогачёва Кристина Васильевна</cp:lastModifiedBy>
  <cp:revision>2</cp:revision>
  <dcterms:created xsi:type="dcterms:W3CDTF">2025-06-19T05:32:00Z</dcterms:created>
  <dcterms:modified xsi:type="dcterms:W3CDTF">2025-06-19T05:32:00Z</dcterms:modified>
</cp:coreProperties>
</file>