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309" w:rsidRDefault="00AE25DD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825309" w:rsidRDefault="00AE25DD">
      <w:pPr>
        <w:pStyle w:val="37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>
        <w:rPr>
          <w:b/>
          <w:sz w:val="24"/>
        </w:rPr>
        <w:t>ОПЕРАТИВНЫЙ ЕЖЕДНЕВНЫЙ ПРОГНОЗ</w:t>
      </w:r>
    </w:p>
    <w:p w:rsidR="00825309" w:rsidRDefault="00AE25D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возникновения и развития чрезвычайных ситуаций</w:t>
      </w:r>
    </w:p>
    <w:p w:rsidR="00825309" w:rsidRDefault="00AE25D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территории Ханты-Мансийского автономного округа-Югры</w:t>
      </w:r>
    </w:p>
    <w:p w:rsidR="00825309" w:rsidRDefault="00AE25DD">
      <w:pPr>
        <w:pStyle w:val="37"/>
        <w:spacing w:after="0"/>
        <w:ind w:right="278" w:firstLine="284"/>
        <w:jc w:val="center"/>
        <w:rPr>
          <w:b/>
          <w:sz w:val="24"/>
        </w:rPr>
      </w:pPr>
      <w:r>
        <w:rPr>
          <w:b/>
          <w:sz w:val="24"/>
        </w:rPr>
        <w:t>на 07 февраля 2025 год.</w:t>
      </w:r>
    </w:p>
    <w:p w:rsidR="00825309" w:rsidRDefault="00AE25DD">
      <w:pPr>
        <w:spacing w:line="240" w:lineRule="auto"/>
        <w:ind w:right="279"/>
        <w:jc w:val="center"/>
        <w:rPr>
          <w:i/>
          <w:color w:val="FF0000"/>
          <w:sz w:val="24"/>
        </w:rPr>
      </w:pPr>
      <w:r>
        <w:rPr>
          <w:rFonts w:ascii="XO Thames" w:hAnsi="XO Thames"/>
          <w:i/>
          <w:sz w:val="24"/>
        </w:rPr>
        <w:t xml:space="preserve">(подготовлен на основе информации Ханты-Мансийского ЦГМС - филиала ФГБУ "Обь-Иртышское УГМС", </w:t>
      </w:r>
      <w:r>
        <w:rPr>
          <w:rFonts w:ascii="XO Thames" w:hAnsi="XO Thames"/>
          <w:i/>
          <w:sz w:val="24"/>
        </w:rPr>
        <w:t>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825309" w:rsidRDefault="00AE25DD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</w:t>
      </w:r>
      <w:r>
        <w:rPr>
          <w:color w:val="000000"/>
          <w:spacing w:val="0"/>
        </w:rPr>
        <w:t>ь оперативного ежедневного прогноза за 05 февраля 2025 года 93,1%.</w:t>
      </w:r>
    </w:p>
    <w:p w:rsidR="00825309" w:rsidRDefault="00AE25DD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t>1</w:t>
      </w:r>
      <w:r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</w:t>
      </w:r>
      <w:r>
        <w:rPr>
          <w:rFonts w:ascii="Times New Roman" w:hAnsi="Times New Roman"/>
          <w:sz w:val="28"/>
        </w:rPr>
        <w:t>ния.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Температура ночью -9,-14 °С, по северным районам -17,-22 °С, </w:t>
      </w:r>
      <w:r>
        <w:rPr>
          <w:rFonts w:ascii="Times New Roman" w:hAnsi="Times New Roman"/>
          <w:sz w:val="28"/>
        </w:rPr>
        <w:br/>
        <w:t>днем -4,-9 °С, что на 8 °С выше нормы.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юго-западный ночью 3-8 м/с, днем 6-11 м/с.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</w:t>
      </w:r>
      <w:r>
        <w:rPr>
          <w:rFonts w:ascii="Times New Roman" w:hAnsi="Times New Roman"/>
          <w:sz w:val="28"/>
        </w:rPr>
        <w:t>и не прогнозируются.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Преимущественно без осадков, днем по восточной половине округа местами небольшой снег. В отдельных районах туман, изморозь.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:rsidR="00825309" w:rsidRDefault="00AE25DD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Неблагоприятные </w:t>
      </w:r>
      <w:r>
        <w:rPr>
          <w:rFonts w:ascii="Times New Roman" w:hAnsi="Times New Roman"/>
          <w:sz w:val="28"/>
        </w:rPr>
        <w:t>явления погоды не прогнозируются.</w:t>
      </w:r>
    </w:p>
    <w:p w:rsidR="00825309" w:rsidRDefault="00AE25DD">
      <w:pPr>
        <w:pStyle w:val="23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</w:t>
      </w:r>
      <w:r>
        <w:rPr>
          <w:b w:val="0"/>
          <w:color w:val="000000"/>
          <w:spacing w:val="0"/>
        </w:rPr>
        <w:t xml:space="preserve"> за уровнями рек в период ледостава не ведутся.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>
        <w:rPr>
          <w:i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825309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 xml:space="preserve">Толщина льда на </w:t>
            </w:r>
            <w:r>
              <w:rPr>
                <w:rFonts w:ascii="XO Thames" w:hAnsi="XO Thames"/>
                <w:b/>
                <w:sz w:val="20"/>
              </w:rPr>
              <w:t>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825309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35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 w:rsidR="00825309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82530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 w:rsidR="00825309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82530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 w:rsidR="00825309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82530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 w:rsidR="00825309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825309"/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:rsidR="00825309" w:rsidRDefault="00AE25DD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*данные по </w:t>
      </w:r>
      <w:r>
        <w:rPr>
          <w:rFonts w:ascii="Times New Roman" w:hAnsi="Times New Roman"/>
          <w:sz w:val="20"/>
        </w:rPr>
        <w:t>толщине льда обновляются 10, 20, 30, (31) числа каждого месяца.</w:t>
      </w:r>
    </w:p>
    <w:p w:rsidR="00825309" w:rsidRDefault="00825309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>
        <w:rPr>
          <w:i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825309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Характерные </w:t>
            </w:r>
            <w:r>
              <w:rPr>
                <w:rFonts w:ascii="Times New Roman" w:hAnsi="Times New Roman"/>
                <w:b/>
              </w:rPr>
              <w:t>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825309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09" w:rsidRDefault="00AE25DD">
            <w:pPr>
              <w:spacing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proofErr w:type="spellStart"/>
            <w:r>
              <w:rPr>
                <w:rFonts w:ascii="Times New Roman" w:hAnsi="Times New Roman"/>
                <w:sz w:val="20"/>
              </w:rPr>
              <w:t>Нялинское</w:t>
            </w:r>
            <w:proofErr w:type="spellEnd"/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 w:rsidR="00825309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25309" w:rsidRDefault="00AE25DD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309" w:rsidRDefault="00AE25DD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825309" w:rsidRDefault="00AE25DD">
      <w:pPr>
        <w:pStyle w:val="23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5. Статистическая информация о подтопленных </w:t>
      </w:r>
      <w:r>
        <w:rPr>
          <w:b w:val="0"/>
          <w:color w:val="000000" w:themeColor="text1"/>
          <w:spacing w:val="0"/>
        </w:rPr>
        <w:t>территориях.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825309" w:rsidRDefault="00AE25DD">
      <w:pPr>
        <w:pStyle w:val="23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06.02.2025 года введены в эксплуатацию </w:t>
      </w:r>
      <w:r>
        <w:rPr>
          <w:rFonts w:ascii="XO Thames" w:hAnsi="XO Thames"/>
          <w:b/>
          <w:sz w:val="28"/>
        </w:rPr>
        <w:t>53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/>
          <w:sz w:val="28"/>
        </w:rPr>
        <w:t>2</w:t>
      </w:r>
      <w:r>
        <w:rPr>
          <w:rFonts w:ascii="XO Thames" w:hAnsi="XO Thames"/>
          <w:b/>
          <w:sz w:val="28"/>
        </w:rPr>
        <w:t>468,702 км</w:t>
      </w:r>
      <w:r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/>
          <w:sz w:val="28"/>
        </w:rPr>
        <w:t xml:space="preserve"> 81 ледовая переправа:</w:t>
      </w:r>
      <w:r>
        <w:rPr>
          <w:rFonts w:ascii="XO Thames" w:hAnsi="XO Thames"/>
          <w:sz w:val="28"/>
        </w:rPr>
        <w:t xml:space="preserve"> в Ханты-Мансийском районе (14), в </w:t>
      </w:r>
      <w:r>
        <w:rPr>
          <w:rFonts w:ascii="XO Thames" w:hAnsi="XO Thames"/>
          <w:sz w:val="28"/>
        </w:rPr>
        <w:t>Нижневартовском районе (10), в Кондинском районе (8), в Сургутском районе (4), в Октябрьском районе (14), в Березовском районе (21), в Белоярском районе (8) и в Нефтеюганском районе (2).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XO Thames" w:hAnsi="XO Thames"/>
          <w:color w:val="000000" w:themeColor="text1"/>
          <w:sz w:val="28"/>
        </w:rPr>
        <w:t xml:space="preserve">За сутки открыт 1 автозимник в Ханты-Мансийском районе </w:t>
      </w:r>
      <w:r>
        <w:rPr>
          <w:rStyle w:val="1"/>
          <w:rFonts w:ascii="XO Thames" w:hAnsi="XO Thames"/>
          <w:sz w:val="28"/>
        </w:rPr>
        <w:t xml:space="preserve">«Подъезд к д. </w:t>
      </w:r>
      <w:proofErr w:type="spellStart"/>
      <w:r>
        <w:rPr>
          <w:rStyle w:val="1"/>
          <w:rFonts w:ascii="XO Thames" w:hAnsi="XO Thames"/>
          <w:sz w:val="28"/>
        </w:rPr>
        <w:t>Чембакчина</w:t>
      </w:r>
      <w:proofErr w:type="spellEnd"/>
      <w:r>
        <w:rPr>
          <w:rStyle w:val="1"/>
          <w:rFonts w:ascii="XO Thames" w:hAnsi="XO Thames"/>
          <w:sz w:val="28"/>
        </w:rPr>
        <w:t>» протя</w:t>
      </w:r>
      <w:r>
        <w:rPr>
          <w:rFonts w:ascii="XO Thames" w:hAnsi="XO Thames"/>
          <w:color w:val="000000" w:themeColor="text1"/>
          <w:sz w:val="28"/>
        </w:rPr>
        <w:t xml:space="preserve">женностью 18,348 км. 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color w:val="000000" w:themeColor="text1"/>
        </w:rPr>
      </w:pPr>
      <w:r>
        <w:rPr>
          <w:rFonts w:ascii="XO Thames" w:hAnsi="XO Thames"/>
          <w:color w:val="000000" w:themeColor="text1"/>
          <w:sz w:val="28"/>
        </w:rPr>
        <w:t>За сутки ледовые переправы не открывались.</w:t>
      </w:r>
    </w:p>
    <w:p w:rsidR="00825309" w:rsidRDefault="00AE25DD" w:rsidP="00AA695B">
      <w:pPr>
        <w:widowControl w:val="0"/>
        <w:spacing w:after="0" w:line="240" w:lineRule="auto"/>
        <w:ind w:left="-567" w:firstLine="567"/>
        <w:jc w:val="both"/>
        <w:rPr>
          <w:rFonts w:ascii="XO Thames" w:hAnsi="XO Thames"/>
          <w:i/>
          <w:sz w:val="28"/>
        </w:rPr>
      </w:pPr>
      <w:r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XO Thames" w:hAnsi="XO Thames"/>
          <w:i/>
          <w:sz w:val="28"/>
        </w:rPr>
        <w:t>(Источник: АО ГК «</w:t>
      </w:r>
      <w:proofErr w:type="spellStart"/>
      <w:r>
        <w:rPr>
          <w:rFonts w:ascii="XO Thames" w:hAnsi="XO Thames"/>
          <w:i/>
          <w:sz w:val="28"/>
        </w:rPr>
        <w:t>Северавтодор</w:t>
      </w:r>
      <w:proofErr w:type="spellEnd"/>
      <w:r>
        <w:rPr>
          <w:rFonts w:ascii="XO Thames" w:hAnsi="XO Thames"/>
          <w:i/>
          <w:sz w:val="28"/>
        </w:rPr>
        <w:t>», сайт–http://www.severavtodor.ru/).</w:t>
      </w:r>
    </w:p>
    <w:p w:rsidR="00825309" w:rsidRDefault="00AE25DD" w:rsidP="00AA695B">
      <w:pPr>
        <w:widowControl w:val="0"/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 Сургутском районе 2 аз: </w:t>
      </w:r>
    </w:p>
    <w:p w:rsidR="00825309" w:rsidRDefault="00AE25DD" w:rsidP="00AA695B">
      <w:pPr>
        <w:widowControl w:val="0"/>
        <w:numPr>
          <w:ilvl w:val="0"/>
          <w:numId w:val="2"/>
        </w:numPr>
        <w:spacing w:after="0" w:line="240" w:lineRule="auto"/>
        <w:ind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 10:00 06.02.20225 и до наступления устойчивых отрицательных температур воздуха на зимней автомобильной дороге «с. Угут – д. Малоюганский» и «с. Сытомино - п. Горный» </w:t>
      </w:r>
      <w:r>
        <w:rPr>
          <w:rFonts w:ascii="XO Thames" w:hAnsi="XO Thames"/>
          <w:b/>
          <w:sz w:val="28"/>
        </w:rPr>
        <w:t>массой более 5 тонн</w:t>
      </w:r>
      <w:r>
        <w:rPr>
          <w:rFonts w:ascii="XO Thames" w:hAnsi="XO Thames"/>
          <w:sz w:val="28"/>
        </w:rPr>
        <w:t>.</w:t>
      </w:r>
    </w:p>
    <w:p w:rsidR="00825309" w:rsidRDefault="00AE25DD" w:rsidP="00AA695B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 Кондинском районе 1 аз:</w:t>
      </w:r>
    </w:p>
    <w:p w:rsidR="00825309" w:rsidRDefault="00AE25DD" w:rsidP="00AA695B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- на зимней ав</w:t>
      </w:r>
      <w:r>
        <w:rPr>
          <w:rFonts w:ascii="XO Thames" w:hAnsi="XO Thames"/>
          <w:sz w:val="28"/>
        </w:rPr>
        <w:t xml:space="preserve">томобильной дороге «пгт. Междуреченский – пгт. Кондинский» </w:t>
      </w:r>
      <w:r>
        <w:rPr>
          <w:rFonts w:ascii="XO Thames" w:hAnsi="XO Thames"/>
          <w:b/>
          <w:sz w:val="28"/>
        </w:rPr>
        <w:t>массой более 20 тонн.</w:t>
      </w:r>
    </w:p>
    <w:p w:rsidR="00825309" w:rsidRDefault="00AE25DD" w:rsidP="00AA695B">
      <w:pPr>
        <w:spacing w:after="0" w:line="240" w:lineRule="auto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 Ханты-Мансийском районе</w:t>
      </w:r>
      <w:r>
        <w:rPr>
          <w:rFonts w:ascii="XO Thames" w:hAnsi="XO Thames"/>
          <w:sz w:val="28"/>
        </w:rPr>
        <w:t xml:space="preserve"> в</w:t>
      </w:r>
      <w:r>
        <w:rPr>
          <w:rFonts w:ascii="XO Thames" w:hAnsi="XO Thames"/>
          <w:sz w:val="28"/>
        </w:rPr>
        <w:t xml:space="preserve"> связи с прогнозируемым повышением температуры воздуха, с </w:t>
      </w:r>
      <w:r>
        <w:rPr>
          <w:rStyle w:val="1"/>
          <w:rFonts w:ascii="XO Thames" w:hAnsi="XO Thames"/>
          <w:sz w:val="28"/>
        </w:rPr>
        <w:t xml:space="preserve">8:00 часов 06.02.2025г. и до наступления устойчивых </w:t>
      </w:r>
      <w:r>
        <w:rPr>
          <w:rStyle w:val="1"/>
          <w:rFonts w:ascii="XO Thames" w:hAnsi="XO Thames"/>
          <w:sz w:val="28"/>
        </w:rPr>
        <w:lastRenderedPageBreak/>
        <w:t>отрицательных температур воздуха на зи</w:t>
      </w:r>
      <w:r>
        <w:rPr>
          <w:rStyle w:val="1"/>
          <w:rFonts w:ascii="XO Thames" w:hAnsi="XO Thames"/>
          <w:sz w:val="28"/>
        </w:rPr>
        <w:t>мних автомобильных дорогах: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с.Цингалы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п.Горноправдинск</w:t>
      </w:r>
      <w:proofErr w:type="spellEnd"/>
      <w:r>
        <w:rPr>
          <w:rStyle w:val="1"/>
          <w:rFonts w:ascii="XO Thames" w:hAnsi="XO Thames"/>
          <w:sz w:val="28"/>
        </w:rPr>
        <w:t xml:space="preserve">», в </w:t>
      </w:r>
      <w:proofErr w:type="spellStart"/>
      <w:r>
        <w:rPr>
          <w:rStyle w:val="1"/>
          <w:rFonts w:ascii="XO Thames" w:hAnsi="XO Thames"/>
          <w:sz w:val="28"/>
        </w:rPr>
        <w:t>т.ч</w:t>
      </w:r>
      <w:proofErr w:type="spellEnd"/>
      <w:r>
        <w:rPr>
          <w:rStyle w:val="1"/>
          <w:rFonts w:ascii="XO Thames" w:hAnsi="XO Thames"/>
          <w:sz w:val="28"/>
        </w:rPr>
        <w:t xml:space="preserve"> л/переправы через: р. Иртыш;</w:t>
      </w:r>
      <w:r>
        <w:rPr>
          <w:rStyle w:val="1"/>
          <w:rFonts w:ascii="XO Thames" w:hAnsi="XO Thames"/>
          <w:sz w:val="28"/>
        </w:rPr>
        <w:br/>
        <w:t>-«</w:t>
      </w:r>
      <w:proofErr w:type="spellStart"/>
      <w:r>
        <w:rPr>
          <w:rStyle w:val="1"/>
          <w:rFonts w:ascii="XO Thames" w:hAnsi="XO Thames"/>
          <w:sz w:val="28"/>
        </w:rPr>
        <w:t>г.Ханты</w:t>
      </w:r>
      <w:proofErr w:type="spellEnd"/>
      <w:r>
        <w:rPr>
          <w:rStyle w:val="1"/>
          <w:rFonts w:ascii="XO Thames" w:hAnsi="XO Thames"/>
          <w:sz w:val="28"/>
        </w:rPr>
        <w:t xml:space="preserve">-Мансийск - </w:t>
      </w:r>
      <w:proofErr w:type="spellStart"/>
      <w:r>
        <w:rPr>
          <w:rStyle w:val="1"/>
          <w:rFonts w:ascii="XO Thames" w:hAnsi="XO Thames"/>
          <w:sz w:val="28"/>
        </w:rPr>
        <w:t>с.Имитуй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д.Янгуловка</w:t>
      </w:r>
      <w:proofErr w:type="spellEnd"/>
      <w:r>
        <w:rPr>
          <w:rStyle w:val="1"/>
          <w:rFonts w:ascii="XO Thames" w:hAnsi="XO Thames"/>
          <w:sz w:val="28"/>
        </w:rPr>
        <w:t xml:space="preserve">», в </w:t>
      </w:r>
      <w:proofErr w:type="spellStart"/>
      <w:r>
        <w:rPr>
          <w:rStyle w:val="1"/>
          <w:rFonts w:ascii="XO Thames" w:hAnsi="XO Thames"/>
          <w:sz w:val="28"/>
        </w:rPr>
        <w:t>т.ч</w:t>
      </w:r>
      <w:proofErr w:type="spellEnd"/>
      <w:r>
        <w:rPr>
          <w:rStyle w:val="1"/>
          <w:rFonts w:ascii="XO Thames" w:hAnsi="XO Thames"/>
          <w:sz w:val="28"/>
        </w:rPr>
        <w:t xml:space="preserve"> л/переправы </w:t>
      </w:r>
      <w:proofErr w:type="spellStart"/>
      <w:r>
        <w:rPr>
          <w:rStyle w:val="1"/>
          <w:rFonts w:ascii="XO Thames" w:hAnsi="XO Thames"/>
          <w:sz w:val="28"/>
        </w:rPr>
        <w:t>через:пр</w:t>
      </w:r>
      <w:proofErr w:type="spellEnd"/>
      <w:r>
        <w:rPr>
          <w:rStyle w:val="1"/>
          <w:rFonts w:ascii="XO Thames" w:hAnsi="XO Thames"/>
          <w:sz w:val="28"/>
        </w:rPr>
        <w:t xml:space="preserve">. </w:t>
      </w:r>
      <w:proofErr w:type="spellStart"/>
      <w:r>
        <w:rPr>
          <w:rStyle w:val="1"/>
          <w:rFonts w:ascii="XO Thames" w:hAnsi="XO Thames"/>
          <w:sz w:val="28"/>
        </w:rPr>
        <w:t>Байбалаковская</w:t>
      </w:r>
      <w:proofErr w:type="spellEnd"/>
      <w:r>
        <w:rPr>
          <w:rStyle w:val="1"/>
          <w:rFonts w:ascii="XO Thames" w:hAnsi="XO Thames"/>
          <w:sz w:val="28"/>
        </w:rPr>
        <w:t>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д.Янгуловка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с.Согом</w:t>
      </w:r>
      <w:proofErr w:type="spellEnd"/>
      <w:r>
        <w:rPr>
          <w:rStyle w:val="1"/>
          <w:rFonts w:ascii="XO Thames" w:hAnsi="XO Thames"/>
          <w:sz w:val="28"/>
        </w:rPr>
        <w:t>»;</w:t>
      </w:r>
      <w:r>
        <w:rPr>
          <w:rStyle w:val="1"/>
          <w:rFonts w:ascii="XO Thames" w:hAnsi="XO Thames"/>
          <w:sz w:val="28"/>
        </w:rPr>
        <w:br/>
        <w:t>- «13 км автомобильной дороги «</w:t>
      </w:r>
      <w:proofErr w:type="spellStart"/>
      <w:r>
        <w:rPr>
          <w:rStyle w:val="1"/>
          <w:rFonts w:ascii="XO Thames" w:hAnsi="XO Thames"/>
          <w:sz w:val="28"/>
        </w:rPr>
        <w:t>г.Ханты</w:t>
      </w:r>
      <w:proofErr w:type="spellEnd"/>
      <w:r>
        <w:rPr>
          <w:rStyle w:val="1"/>
          <w:rFonts w:ascii="XO Thames" w:hAnsi="XO Thames"/>
          <w:sz w:val="28"/>
        </w:rPr>
        <w:t>-Ман</w:t>
      </w:r>
      <w:r>
        <w:rPr>
          <w:rStyle w:val="1"/>
          <w:rFonts w:ascii="XO Thames" w:hAnsi="XO Thames"/>
          <w:sz w:val="28"/>
        </w:rPr>
        <w:t xml:space="preserve">сийск - </w:t>
      </w:r>
      <w:proofErr w:type="spellStart"/>
      <w:r>
        <w:rPr>
          <w:rStyle w:val="1"/>
          <w:rFonts w:ascii="XO Thames" w:hAnsi="XO Thames"/>
          <w:sz w:val="28"/>
        </w:rPr>
        <w:t>пгт.Талинка</w:t>
      </w:r>
      <w:proofErr w:type="spellEnd"/>
      <w:r>
        <w:rPr>
          <w:rStyle w:val="1"/>
          <w:rFonts w:ascii="XO Thames" w:hAnsi="XO Thames"/>
          <w:sz w:val="28"/>
        </w:rPr>
        <w:t xml:space="preserve">» - </w:t>
      </w:r>
      <w:proofErr w:type="spellStart"/>
      <w:r>
        <w:rPr>
          <w:rStyle w:val="1"/>
          <w:rFonts w:ascii="XO Thames" w:hAnsi="XO Thames"/>
          <w:sz w:val="28"/>
        </w:rPr>
        <w:t>д.Белогорье</w:t>
      </w:r>
      <w:proofErr w:type="spellEnd"/>
      <w:r>
        <w:rPr>
          <w:rStyle w:val="1"/>
          <w:rFonts w:ascii="XO Thames" w:hAnsi="XO Thames"/>
          <w:sz w:val="28"/>
        </w:rPr>
        <w:t>»;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д.Белогорье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п.Кирпичный</w:t>
      </w:r>
      <w:proofErr w:type="spellEnd"/>
      <w:r>
        <w:rPr>
          <w:rStyle w:val="1"/>
          <w:rFonts w:ascii="XO Thames" w:hAnsi="XO Thames"/>
          <w:sz w:val="28"/>
        </w:rPr>
        <w:t>»;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д.Белогорье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п.Луговской</w:t>
      </w:r>
      <w:proofErr w:type="spellEnd"/>
      <w:r>
        <w:rPr>
          <w:rStyle w:val="1"/>
          <w:rFonts w:ascii="XO Thames" w:hAnsi="XO Thames"/>
          <w:sz w:val="28"/>
        </w:rPr>
        <w:t xml:space="preserve">, в </w:t>
      </w:r>
      <w:proofErr w:type="spellStart"/>
      <w:r>
        <w:rPr>
          <w:rStyle w:val="1"/>
          <w:rFonts w:ascii="XO Thames" w:hAnsi="XO Thames"/>
          <w:sz w:val="28"/>
        </w:rPr>
        <w:t>т.ч</w:t>
      </w:r>
      <w:proofErr w:type="spellEnd"/>
      <w:r>
        <w:rPr>
          <w:rStyle w:val="1"/>
          <w:rFonts w:ascii="XO Thames" w:hAnsi="XO Thames"/>
          <w:sz w:val="28"/>
        </w:rPr>
        <w:t xml:space="preserve"> л/переправы через: </w:t>
      </w:r>
      <w:proofErr w:type="spellStart"/>
      <w:r>
        <w:rPr>
          <w:rStyle w:val="1"/>
          <w:rFonts w:ascii="XO Thames" w:hAnsi="XO Thames"/>
          <w:sz w:val="28"/>
        </w:rPr>
        <w:t>р.Ендырская</w:t>
      </w:r>
      <w:proofErr w:type="spellEnd"/>
      <w:r>
        <w:rPr>
          <w:rStyle w:val="1"/>
          <w:rFonts w:ascii="XO Thames" w:hAnsi="XO Thames"/>
          <w:sz w:val="28"/>
        </w:rPr>
        <w:t>»;- «</w:t>
      </w:r>
      <w:proofErr w:type="spellStart"/>
      <w:r>
        <w:rPr>
          <w:rStyle w:val="1"/>
          <w:rFonts w:ascii="XO Thames" w:hAnsi="XO Thames"/>
          <w:sz w:val="28"/>
        </w:rPr>
        <w:t>п.Луговской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с.Троица</w:t>
      </w:r>
      <w:proofErr w:type="spellEnd"/>
      <w:r>
        <w:rPr>
          <w:rStyle w:val="1"/>
          <w:rFonts w:ascii="XO Thames" w:hAnsi="XO Thames"/>
          <w:sz w:val="28"/>
        </w:rPr>
        <w:t>»;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с.Троица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с.Елизарово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п.Кедровый</w:t>
      </w:r>
      <w:proofErr w:type="spellEnd"/>
      <w:r>
        <w:rPr>
          <w:rStyle w:val="1"/>
          <w:rFonts w:ascii="XO Thames" w:hAnsi="XO Thames"/>
          <w:sz w:val="28"/>
        </w:rPr>
        <w:t>»;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п.Кедровый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п.Урманный</w:t>
      </w:r>
      <w:proofErr w:type="spellEnd"/>
      <w:r>
        <w:rPr>
          <w:rStyle w:val="1"/>
          <w:rFonts w:ascii="XO Thames" w:hAnsi="XO Thames"/>
          <w:sz w:val="28"/>
        </w:rPr>
        <w:t xml:space="preserve">», в </w:t>
      </w:r>
      <w:proofErr w:type="spellStart"/>
      <w:r>
        <w:rPr>
          <w:rStyle w:val="1"/>
          <w:rFonts w:ascii="XO Thames" w:hAnsi="XO Thames"/>
          <w:sz w:val="28"/>
        </w:rPr>
        <w:t>т.ч</w:t>
      </w:r>
      <w:proofErr w:type="spellEnd"/>
      <w:r>
        <w:rPr>
          <w:rStyle w:val="1"/>
          <w:rFonts w:ascii="XO Thames" w:hAnsi="XO Thames"/>
          <w:sz w:val="28"/>
        </w:rPr>
        <w:t xml:space="preserve"> л/переправы чере</w:t>
      </w:r>
      <w:r>
        <w:rPr>
          <w:rStyle w:val="1"/>
          <w:rFonts w:ascii="XO Thames" w:hAnsi="XO Thames"/>
          <w:sz w:val="28"/>
        </w:rPr>
        <w:t>з: р. Обь;</w:t>
      </w:r>
      <w:r>
        <w:rPr>
          <w:rStyle w:val="1"/>
          <w:rFonts w:ascii="XO Thames" w:hAnsi="XO Thames"/>
          <w:sz w:val="28"/>
        </w:rPr>
        <w:br/>
        <w:t xml:space="preserve">- «Подъезд к д. </w:t>
      </w:r>
      <w:proofErr w:type="spellStart"/>
      <w:r>
        <w:rPr>
          <w:rStyle w:val="1"/>
          <w:rFonts w:ascii="XO Thames" w:hAnsi="XO Thames"/>
          <w:sz w:val="28"/>
        </w:rPr>
        <w:t>Чембакчина</w:t>
      </w:r>
      <w:proofErr w:type="spellEnd"/>
      <w:r>
        <w:rPr>
          <w:rStyle w:val="1"/>
          <w:rFonts w:ascii="XO Thames" w:hAnsi="XO Thames"/>
          <w:sz w:val="28"/>
        </w:rPr>
        <w:t>» участок км 0+000 - км 18+348;</w:t>
      </w:r>
      <w:r>
        <w:rPr>
          <w:rStyle w:val="1"/>
          <w:rFonts w:ascii="XO Thames" w:hAnsi="XO Thames"/>
          <w:sz w:val="28"/>
        </w:rPr>
        <w:br/>
        <w:t>- «</w:t>
      </w:r>
      <w:proofErr w:type="spellStart"/>
      <w:r>
        <w:rPr>
          <w:rStyle w:val="1"/>
          <w:rFonts w:ascii="XO Thames" w:hAnsi="XO Thames"/>
          <w:sz w:val="28"/>
        </w:rPr>
        <w:t>с.Тюли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п.Выкатной</w:t>
      </w:r>
      <w:proofErr w:type="spellEnd"/>
      <w:r>
        <w:rPr>
          <w:rStyle w:val="1"/>
          <w:rFonts w:ascii="XO Thames" w:hAnsi="XO Thames"/>
          <w:sz w:val="28"/>
        </w:rPr>
        <w:t>»</w:t>
      </w:r>
      <w:r>
        <w:rPr>
          <w:rStyle w:val="1"/>
          <w:rFonts w:ascii="XO Thames" w:hAnsi="XO Thames"/>
          <w:sz w:val="28"/>
        </w:rPr>
        <w:br/>
      </w:r>
      <w:r>
        <w:rPr>
          <w:rStyle w:val="1"/>
          <w:rFonts w:ascii="XO Thames" w:hAnsi="XO Thames"/>
          <w:b/>
          <w:sz w:val="28"/>
        </w:rPr>
        <w:t>будет введено ограничение движения транспортных средств общей массой более 15 тонн.</w:t>
      </w:r>
    </w:p>
    <w:p w:rsidR="00825309" w:rsidRDefault="00AE25DD" w:rsidP="00AA695B">
      <w:pPr>
        <w:spacing w:after="0" w:line="240" w:lineRule="auto"/>
        <w:jc w:val="both"/>
        <w:rPr>
          <w:rFonts w:ascii="XO Thames" w:hAnsi="XO Thames"/>
          <w:sz w:val="28"/>
        </w:rPr>
      </w:pPr>
      <w:r>
        <w:rPr>
          <w:rStyle w:val="1"/>
          <w:rFonts w:ascii="XO Thames" w:hAnsi="XO Thames"/>
          <w:sz w:val="28"/>
        </w:rPr>
        <w:t>На зимней автомобильной дороге «</w:t>
      </w:r>
      <w:proofErr w:type="spellStart"/>
      <w:r>
        <w:rPr>
          <w:rStyle w:val="1"/>
          <w:rFonts w:ascii="XO Thames" w:hAnsi="XO Thames"/>
          <w:sz w:val="28"/>
        </w:rPr>
        <w:t>п.Сибирский</w:t>
      </w:r>
      <w:proofErr w:type="spellEnd"/>
      <w:r>
        <w:rPr>
          <w:rStyle w:val="1"/>
          <w:rFonts w:ascii="XO Thames" w:hAnsi="XO Thames"/>
          <w:sz w:val="28"/>
        </w:rPr>
        <w:t xml:space="preserve"> - </w:t>
      </w:r>
      <w:proofErr w:type="spellStart"/>
      <w:r>
        <w:rPr>
          <w:rStyle w:val="1"/>
          <w:rFonts w:ascii="XO Thames" w:hAnsi="XO Thames"/>
          <w:sz w:val="28"/>
        </w:rPr>
        <w:t>с.Батово</w:t>
      </w:r>
      <w:proofErr w:type="spellEnd"/>
      <w:r>
        <w:rPr>
          <w:rStyle w:val="1"/>
          <w:rFonts w:ascii="XO Thames" w:hAnsi="XO Thames"/>
          <w:sz w:val="28"/>
        </w:rPr>
        <w:t>» участок км 0+000 - км 2</w:t>
      </w:r>
      <w:r>
        <w:rPr>
          <w:rStyle w:val="1"/>
          <w:rFonts w:ascii="XO Thames" w:hAnsi="XO Thames"/>
          <w:sz w:val="28"/>
        </w:rPr>
        <w:t>8+150 будет в</w:t>
      </w:r>
      <w:r>
        <w:rPr>
          <w:rStyle w:val="1"/>
          <w:rFonts w:ascii="XO Thames" w:hAnsi="XO Thames"/>
          <w:b/>
          <w:sz w:val="28"/>
        </w:rPr>
        <w:t>ведено ограничение движения транспортных средств общей массой более 5 тонн.</w:t>
      </w:r>
      <w:r>
        <w:rPr>
          <w:rStyle w:val="1"/>
          <w:rFonts w:ascii="XO Thames" w:hAnsi="XO Thames"/>
          <w:sz w:val="28"/>
        </w:rPr>
        <w:t xml:space="preserve"> Данное ограничение не распространяется на автомобили оперативных служб и рейсовые автобусы.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 Березовском и Октябрьском районах </w:t>
      </w:r>
      <w:r w:rsidRPr="00FB3FA0">
        <w:rPr>
          <w:rFonts w:ascii="XO Thames" w:hAnsi="XO Thames"/>
          <w:b/>
          <w:sz w:val="28"/>
        </w:rPr>
        <w:t>с 17:00 07.02.2025</w:t>
      </w:r>
      <w:bookmarkStart w:id="3" w:name="_GoBack"/>
      <w:r w:rsidR="00FB3FA0" w:rsidRPr="00AE25DD">
        <w:rPr>
          <w:rFonts w:ascii="XO Thames" w:hAnsi="XO Thames"/>
          <w:b/>
          <w:sz w:val="28"/>
        </w:rPr>
        <w:t>г.</w:t>
      </w:r>
      <w:r>
        <w:rPr>
          <w:rFonts w:ascii="XO Thames" w:hAnsi="XO Thames"/>
          <w:sz w:val="28"/>
        </w:rPr>
        <w:t xml:space="preserve"> </w:t>
      </w:r>
      <w:bookmarkEnd w:id="3"/>
      <w:r>
        <w:rPr>
          <w:rFonts w:ascii="XO Thames" w:hAnsi="XO Thames"/>
          <w:sz w:val="28"/>
        </w:rPr>
        <w:t>и до наступления уст</w:t>
      </w:r>
      <w:r>
        <w:rPr>
          <w:rFonts w:ascii="XO Thames" w:hAnsi="XO Thames"/>
          <w:sz w:val="28"/>
        </w:rPr>
        <w:t xml:space="preserve">ойчивых отрицательных температур воздуха ниже -10 градусов будет </w:t>
      </w:r>
      <w:r>
        <w:rPr>
          <w:rFonts w:ascii="XO Thames" w:hAnsi="XO Thames"/>
          <w:sz w:val="28"/>
        </w:rPr>
        <w:t xml:space="preserve">установлено ограничение движения по массе на зимниках для </w:t>
      </w:r>
      <w:proofErr w:type="spellStart"/>
      <w:r>
        <w:rPr>
          <w:rFonts w:ascii="XO Thames" w:hAnsi="XO Thames"/>
          <w:sz w:val="28"/>
        </w:rPr>
        <w:t>транспортых</w:t>
      </w:r>
      <w:proofErr w:type="spellEnd"/>
      <w:r>
        <w:rPr>
          <w:rFonts w:ascii="XO Thames" w:hAnsi="XO Thames"/>
          <w:sz w:val="28"/>
        </w:rPr>
        <w:t xml:space="preserve"> средств свыше 5 тонн, кроме машин оперативных служб и рейсовых автобусов.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 Белоярском районе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связи с прогнозируе</w:t>
      </w:r>
      <w:r>
        <w:rPr>
          <w:rFonts w:ascii="XO Thames" w:hAnsi="XO Thames"/>
          <w:sz w:val="28"/>
        </w:rPr>
        <w:t xml:space="preserve">мым повышением температуры воздуха </w:t>
      </w:r>
      <w:r w:rsidRPr="00FB3FA0">
        <w:rPr>
          <w:rFonts w:ascii="XO Thames" w:hAnsi="XO Thames"/>
          <w:b/>
          <w:sz w:val="28"/>
        </w:rPr>
        <w:t>с 17:00 07.02.2025г</w:t>
      </w:r>
      <w:r w:rsidR="00FB3FA0">
        <w:rPr>
          <w:rStyle w:val="1"/>
        </w:rPr>
        <w:t>.</w:t>
      </w:r>
      <w:r w:rsidRPr="00FB3FA0">
        <w:rPr>
          <w:rStyle w:val="1"/>
        </w:rPr>
        <w:t xml:space="preserve"> </w:t>
      </w:r>
      <w:r>
        <w:rPr>
          <w:rStyle w:val="1"/>
          <w:rFonts w:ascii="XO Thames" w:hAnsi="XO Thames"/>
          <w:sz w:val="28"/>
        </w:rPr>
        <w:t>и до наступления устойчивых отрицательных температур в</w:t>
      </w:r>
      <w:r w:rsidR="00FB3FA0">
        <w:rPr>
          <w:rStyle w:val="1"/>
          <w:rFonts w:ascii="XO Thames" w:hAnsi="XO Thames"/>
          <w:sz w:val="28"/>
        </w:rPr>
        <w:t>оздуха на зимних автомобильной</w:t>
      </w:r>
      <w:r>
        <w:rPr>
          <w:rStyle w:val="1"/>
          <w:rFonts w:ascii="XO Thames" w:hAnsi="XO Thames"/>
          <w:sz w:val="28"/>
        </w:rPr>
        <w:t xml:space="preserve"> дороге: </w:t>
      </w:r>
      <w:r>
        <w:rPr>
          <w:rFonts w:ascii="XO Thames" w:hAnsi="XO Thames"/>
          <w:sz w:val="28"/>
        </w:rPr>
        <w:t>«г. Белоярский - с. Полноват»</w:t>
      </w:r>
      <w:r>
        <w:rPr>
          <w:rFonts w:ascii="XO Thames" w:hAnsi="XO Thames"/>
          <w:sz w:val="28"/>
        </w:rPr>
        <w:t xml:space="preserve"> будет установлено ограничение движения по массе на зимниках для транспортных</w:t>
      </w:r>
      <w:r>
        <w:rPr>
          <w:rFonts w:ascii="XO Thames" w:hAnsi="XO Thames"/>
          <w:sz w:val="28"/>
        </w:rPr>
        <w:t xml:space="preserve"> средств свыше 5 тонн, кроме транспортных средств экстренной службы и пассажирские рейсовые автобусы.</w:t>
      </w:r>
    </w:p>
    <w:p w:rsidR="00825309" w:rsidRDefault="00AE25DD" w:rsidP="00AA695B">
      <w:pPr>
        <w:spacing w:after="0" w:line="240" w:lineRule="auto"/>
        <w:ind w:left="-567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 xml:space="preserve">в Нижневартовском районе </w:t>
      </w:r>
      <w:r>
        <w:rPr>
          <w:rFonts w:ascii="XO Thames" w:hAnsi="XO Thames"/>
          <w:sz w:val="28"/>
        </w:rPr>
        <w:t>в</w:t>
      </w:r>
      <w:r>
        <w:rPr>
          <w:rFonts w:ascii="XO Thames" w:hAnsi="XO Thames"/>
          <w:sz w:val="28"/>
        </w:rPr>
        <w:t xml:space="preserve"> связи с прогнозируемым повышением температуры воздуха,</w:t>
      </w:r>
      <w:r>
        <w:rPr>
          <w:rFonts w:ascii="XO Thames" w:hAnsi="XO Thames"/>
          <w:b/>
          <w:sz w:val="28"/>
        </w:rPr>
        <w:t xml:space="preserve"> </w:t>
      </w:r>
      <w:r>
        <w:rPr>
          <w:rStyle w:val="1"/>
          <w:rFonts w:ascii="XO Thames" w:hAnsi="XO Thames"/>
          <w:sz w:val="28"/>
        </w:rPr>
        <w:t>на зимних автомобильных дорогах</w:t>
      </w:r>
      <w:r>
        <w:rPr>
          <w:rFonts w:ascii="XO Thames" w:hAnsi="XO Thames"/>
          <w:b/>
          <w:sz w:val="28"/>
        </w:rPr>
        <w:t xml:space="preserve"> с 07.02.2025 г. с 08:00 вводится снижени</w:t>
      </w:r>
      <w:r>
        <w:rPr>
          <w:rFonts w:ascii="XO Thames" w:hAnsi="XO Thames"/>
          <w:b/>
          <w:sz w:val="28"/>
        </w:rPr>
        <w:t>е грузоподъемности, движение разрешено для транспортных средств массой не более 5 тонн:</w:t>
      </w:r>
    </w:p>
    <w:p w:rsidR="00825309" w:rsidRDefault="00AE25DD" w:rsidP="00AA695B">
      <w:pPr>
        <w:numPr>
          <w:ilvl w:val="0"/>
          <w:numId w:val="3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«п. Белорусский - с. Ларьяк», </w:t>
      </w:r>
    </w:p>
    <w:p w:rsidR="00825309" w:rsidRDefault="00AE25DD" w:rsidP="00AA695B">
      <w:pPr>
        <w:numPr>
          <w:ilvl w:val="0"/>
          <w:numId w:val="4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«с. Ларьяк - д. </w:t>
      </w:r>
      <w:proofErr w:type="spellStart"/>
      <w:r>
        <w:rPr>
          <w:rFonts w:ascii="XO Thames" w:hAnsi="XO Thames"/>
          <w:sz w:val="28"/>
        </w:rPr>
        <w:t>Чехломей</w:t>
      </w:r>
      <w:proofErr w:type="spellEnd"/>
      <w:r>
        <w:rPr>
          <w:rFonts w:ascii="XO Thames" w:hAnsi="XO Thames"/>
          <w:sz w:val="28"/>
        </w:rPr>
        <w:t xml:space="preserve"> - д. Большой Ларьяк»,</w:t>
      </w:r>
    </w:p>
    <w:p w:rsidR="00825309" w:rsidRDefault="00AE25DD" w:rsidP="00AA695B">
      <w:pPr>
        <w:numPr>
          <w:ilvl w:val="0"/>
          <w:numId w:val="4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«г. Нижневартовск - д. Вампугол - с. Былино»,</w:t>
      </w:r>
    </w:p>
    <w:p w:rsidR="00825309" w:rsidRDefault="00AE25DD" w:rsidP="00AA695B">
      <w:pPr>
        <w:numPr>
          <w:ilvl w:val="0"/>
          <w:numId w:val="4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>«с. Былино - п. Зайцева речка»,</w:t>
      </w:r>
    </w:p>
    <w:p w:rsidR="00030953" w:rsidRPr="00030953" w:rsidRDefault="00AE25DD" w:rsidP="00AA695B">
      <w:pPr>
        <w:numPr>
          <w:ilvl w:val="0"/>
          <w:numId w:val="4"/>
        </w:numPr>
        <w:spacing w:after="0" w:line="240" w:lineRule="auto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«д. Соснина </w:t>
      </w:r>
      <w:r>
        <w:rPr>
          <w:rFonts w:ascii="XO Thames" w:hAnsi="XO Thames"/>
          <w:sz w:val="28"/>
        </w:rPr>
        <w:t>- гр. Томской области»</w:t>
      </w:r>
      <w:r w:rsidR="00030953">
        <w:rPr>
          <w:rFonts w:ascii="XO Thames" w:hAnsi="XO Thames"/>
          <w:sz w:val="28"/>
        </w:rPr>
        <w:t>.</w:t>
      </w:r>
    </w:p>
    <w:p w:rsidR="00825309" w:rsidRPr="00AA695B" w:rsidRDefault="00AE25DD" w:rsidP="00030953">
      <w:pPr>
        <w:spacing w:after="0" w:line="240" w:lineRule="auto"/>
        <w:ind w:left="720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sz w:val="28"/>
        </w:rPr>
        <w:t xml:space="preserve"> </w:t>
      </w:r>
    </w:p>
    <w:p w:rsidR="00825309" w:rsidRDefault="00AE25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XO Thames" w:hAnsi="XO Thames"/>
          <w:sz w:val="28"/>
        </w:rPr>
        <w:t>Планируется к открытию</w:t>
      </w:r>
      <w:r>
        <w:rPr>
          <w:rFonts w:ascii="Times New Roman" w:hAnsi="Times New Roman"/>
          <w:sz w:val="28"/>
        </w:rPr>
        <w:t xml:space="preserve"> 1 место массового выхода людей на лёд:</w:t>
      </w:r>
    </w:p>
    <w:p w:rsidR="00825309" w:rsidRDefault="00AE25DD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:rsidR="00825309" w:rsidRDefault="00AE25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825309" w:rsidRDefault="00AE25DD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г. Сургут (р. Обь, район устья Черной речки, 0,5 км восточнее </w:t>
      </w:r>
      <w:r>
        <w:rPr>
          <w:rFonts w:ascii="Times New Roman" w:hAnsi="Times New Roman"/>
          <w:sz w:val="28"/>
        </w:rPr>
        <w:t>города);</w:t>
      </w:r>
    </w:p>
    <w:p w:rsidR="00825309" w:rsidRDefault="00AE25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:rsidR="00825309" w:rsidRDefault="00AE25DD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825309" w:rsidRDefault="00AE25DD">
      <w:pPr>
        <w:pStyle w:val="23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825309" w:rsidRDefault="00AE25DD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Прогноз солнечной акти</w:t>
      </w:r>
      <w:r>
        <w:rPr>
          <w:rFonts w:ascii="Times New Roman" w:hAnsi="Times New Roman"/>
          <w:color w:val="000000" w:themeColor="text1"/>
          <w:sz w:val="28"/>
        </w:rPr>
        <w:t xml:space="preserve">вности и геомагнитной обстановки. </w:t>
      </w:r>
    </w:p>
    <w:p w:rsidR="00825309" w:rsidRDefault="00AE25DD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825309" w:rsidRDefault="00AE25DD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</w:t>
      </w:r>
      <w:r>
        <w:rPr>
          <w:rFonts w:ascii="Times New Roman" w:hAnsi="Times New Roman"/>
          <w:color w:val="000000" w:themeColor="text1"/>
          <w:sz w:val="28"/>
        </w:rPr>
        <w:t>, вероятность – наименьшая.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отключением электроэнергии. Вероятность – </w:t>
      </w:r>
      <w:r>
        <w:rPr>
          <w:rFonts w:ascii="Times New Roman" w:hAnsi="Times New Roman"/>
          <w:color w:val="000000" w:themeColor="text1"/>
          <w:sz w:val="28"/>
        </w:rPr>
        <w:t>низкая.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</w:t>
      </w:r>
      <w:r>
        <w:rPr>
          <w:rFonts w:ascii="Times New Roman" w:hAnsi="Times New Roman"/>
          <w:color w:val="000000" w:themeColor="text1"/>
          <w:sz w:val="28"/>
        </w:rPr>
        <w:t>ность – низкая.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/>
          <w:color w:val="000000" w:themeColor="text1"/>
          <w:sz w:val="28"/>
        </w:rPr>
        <w:t>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возникновение 7 пожаров, вероятность – высокая.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>
        <w:rPr>
          <w:rFonts w:ascii="Times New Roman" w:hAnsi="Times New Roman"/>
          <w:color w:val="000000" w:themeColor="text1"/>
          <w:sz w:val="28"/>
        </w:rPr>
        <w:t xml:space="preserve">Муниципальные образования с повышенной и высокой вероятностями возникновения техногенных </w:t>
      </w:r>
      <w:r>
        <w:rPr>
          <w:rFonts w:ascii="Times New Roman" w:hAnsi="Times New Roman"/>
          <w:color w:val="000000" w:themeColor="text1"/>
          <w:sz w:val="28"/>
        </w:rPr>
        <w:t>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825309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2530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825309">
            <w:pPr>
              <w:numPr>
                <w:ilvl w:val="0"/>
                <w:numId w:val="5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 w:rsidR="00825309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825309">
            <w:pPr>
              <w:numPr>
                <w:ilvl w:val="0"/>
                <w:numId w:val="5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82530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825309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:rsidR="00825309" w:rsidRDefault="00AE25D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XO Thames" w:hAnsi="XO Thames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</w:t>
      </w:r>
      <w:r>
        <w:rPr>
          <w:rFonts w:ascii="XO Thames" w:hAnsi="XO Thames"/>
          <w:color w:val="000000" w:themeColor="text1"/>
          <w:sz w:val="28"/>
        </w:rPr>
        <w:t>шением конструкций зданий и сооружений.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Происшествия не прогнозируются, вероятность – низкая.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XO Thames" w:hAnsi="XO Thames"/>
          <w:color w:val="FB290D"/>
          <w:sz w:val="28"/>
        </w:rPr>
      </w:pPr>
      <w:r>
        <w:rPr>
          <w:rFonts w:ascii="XO Thames" w:hAnsi="XO Thames"/>
          <w:color w:val="000000" w:themeColor="text1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</w:t>
      </w:r>
      <w:r>
        <w:rPr>
          <w:rFonts w:ascii="XO Thames" w:hAnsi="XO Thames"/>
          <w:sz w:val="28"/>
        </w:rPr>
        <w:t xml:space="preserve"> – Югры, управляющими компаниями, а также муниципальными предприятиями, специ</w:t>
      </w:r>
      <w:r>
        <w:rPr>
          <w:rFonts w:ascii="XO Thames" w:hAnsi="XO Thames"/>
          <w:sz w:val="28"/>
        </w:rPr>
        <w:t xml:space="preserve">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58 крыш, вывезено с </w:t>
      </w:r>
      <w:r>
        <w:rPr>
          <w:rFonts w:ascii="XO Thames" w:hAnsi="XO Thames"/>
          <w:sz w:val="28"/>
        </w:rPr>
        <w:t>придомовых территорий 14 737 м3 снега, всего с начала сезона очищено 1 335 крыша и вывезено 535 084 м3 снега.</w:t>
      </w:r>
    </w:p>
    <w:p w:rsidR="00825309" w:rsidRDefault="00AE25D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</w:t>
      </w:r>
      <w:r>
        <w:rPr>
          <w:rFonts w:ascii="Times New Roman" w:hAnsi="Times New Roman"/>
          <w:color w:val="000000" w:themeColor="text1"/>
          <w:sz w:val="28"/>
        </w:rPr>
        <w:t>начения.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825309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309" w:rsidRDefault="00AE25DD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82530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AE25DD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309" w:rsidRDefault="00AE25D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 w:rsidR="00825309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825309" w:rsidRDefault="00AE25DD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825309" w:rsidRDefault="00AE25D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825309" w:rsidRDefault="00AE25DD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5309" w:rsidRDefault="00AE25DD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</w:t>
      </w:r>
      <w:r>
        <w:rPr>
          <w:rFonts w:ascii="Times New Roman" w:hAnsi="Times New Roman"/>
          <w:color w:val="000000" w:themeColor="text1"/>
          <w:sz w:val="28"/>
        </w:rPr>
        <w:t xml:space="preserve"> водных объектов.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повышенная.</w:t>
      </w:r>
    </w:p>
    <w:p w:rsidR="00825309" w:rsidRDefault="00AE25DD">
      <w:pPr>
        <w:pStyle w:val="ad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</w:t>
      </w:r>
      <w:r>
        <w:rPr>
          <w:rFonts w:ascii="Times New Roman" w:hAnsi="Times New Roman"/>
          <w:color w:val="000000" w:themeColor="text1"/>
          <w:sz w:val="28"/>
        </w:rPr>
        <w:t>оисшествия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</w:t>
      </w:r>
      <w:r>
        <w:rPr>
          <w:rFonts w:ascii="Times New Roman" w:hAnsi="Times New Roman"/>
          <w:color w:val="000000" w:themeColor="text1"/>
          <w:sz w:val="28"/>
        </w:rPr>
        <w:t>ьшая.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825309" w:rsidRDefault="00AE25D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Возможно возникновение до 3-х происшествий, обусловленных авариями (инцидентами) на магистральных </w:t>
      </w:r>
      <w:proofErr w:type="spellStart"/>
      <w:r>
        <w:rPr>
          <w:rFonts w:ascii="Times New Roman" w:hAnsi="Times New Roman"/>
          <w:color w:val="000000" w:themeColor="text1"/>
          <w:sz w:val="28"/>
        </w:rPr>
        <w:t>нефте</w:t>
      </w:r>
      <w:proofErr w:type="spellEnd"/>
      <w:r>
        <w:rPr>
          <w:rFonts w:ascii="Times New Roman" w:hAnsi="Times New Roman"/>
          <w:color w:val="000000" w:themeColor="text1"/>
          <w:sz w:val="28"/>
        </w:rPr>
        <w:t>-, газопр</w:t>
      </w:r>
      <w:r>
        <w:rPr>
          <w:rFonts w:ascii="Times New Roman" w:hAnsi="Times New Roman"/>
          <w:color w:val="000000" w:themeColor="text1"/>
          <w:sz w:val="28"/>
        </w:rPr>
        <w:t>оводах, вероятность – повышенная.</w:t>
      </w:r>
    </w:p>
    <w:p w:rsidR="00825309" w:rsidRDefault="00AE25DD">
      <w:pPr>
        <w:pStyle w:val="ad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Руководителям территориальным органов </w:t>
      </w:r>
      <w:r>
        <w:rPr>
          <w:rFonts w:ascii="Times New Roman" w:hAnsi="Times New Roman"/>
          <w:color w:val="000000" w:themeColor="text1"/>
          <w:sz w:val="28"/>
        </w:rPr>
        <w:t>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</w:t>
      </w:r>
      <w:r>
        <w:rPr>
          <w:rFonts w:ascii="Times New Roman" w:hAnsi="Times New Roman"/>
          <w:color w:val="000000" w:themeColor="text1"/>
          <w:sz w:val="28"/>
        </w:rPr>
        <w:t>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</w:t>
      </w:r>
      <w:r>
        <w:rPr>
          <w:rFonts w:ascii="Times New Roman" w:hAnsi="Times New Roman"/>
          <w:color w:val="000000" w:themeColor="text1"/>
          <w:sz w:val="28"/>
        </w:rPr>
        <w:t xml:space="preserve">КЧС и ОПБ; 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опера</w:t>
      </w:r>
      <w:r>
        <w:rPr>
          <w:rFonts w:ascii="Times New Roman" w:hAnsi="Times New Roman"/>
          <w:color w:val="000000" w:themeColor="text1"/>
          <w:sz w:val="28"/>
        </w:rPr>
        <w:t>тивное прогнозирование возможных последствий НЯ и ОЯ;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воздействия неблагоприятных и опасных </w:t>
      </w:r>
      <w:r>
        <w:rPr>
          <w:rFonts w:ascii="Times New Roman" w:hAnsi="Times New Roman"/>
          <w:b/>
          <w:i/>
          <w:color w:val="000000" w:themeColor="text1"/>
          <w:sz w:val="28"/>
        </w:rPr>
        <w:t>метеорологических явлений: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Для повышения эффективности работы по сбору и обмену </w:t>
      </w:r>
      <w:r>
        <w:rPr>
          <w:rFonts w:ascii="Times New Roman" w:hAnsi="Times New Roman"/>
          <w:color w:val="000000" w:themeColor="text1"/>
          <w:sz w:val="28"/>
        </w:rPr>
        <w:t>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</w:t>
      </w:r>
      <w:r>
        <w:rPr>
          <w:rFonts w:ascii="Times New Roman" w:hAnsi="Times New Roman"/>
          <w:color w:val="000000" w:themeColor="text1"/>
          <w:sz w:val="28"/>
        </w:rPr>
        <w:t>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</w:t>
      </w:r>
      <w:r>
        <w:rPr>
          <w:rFonts w:ascii="Times New Roman" w:hAnsi="Times New Roman"/>
          <w:color w:val="000000" w:themeColor="text1"/>
          <w:sz w:val="28"/>
        </w:rPr>
        <w:t xml:space="preserve"> водо- и электроснабжения, предусмотреть возможность перехода на источники резервного электропитания.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</w:t>
      </w:r>
      <w:r>
        <w:rPr>
          <w:rFonts w:ascii="Times New Roman" w:hAnsi="Times New Roman"/>
          <w:color w:val="000000" w:themeColor="text1"/>
          <w:sz w:val="28"/>
        </w:rPr>
        <w:t xml:space="preserve"> (рекламные щиты, стенды, навесы, подъемные краны и т.д.).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</w:t>
      </w:r>
      <w:r>
        <w:rPr>
          <w:rFonts w:ascii="Times New Roman" w:hAnsi="Times New Roman"/>
          <w:color w:val="000000" w:themeColor="text1"/>
          <w:sz w:val="28"/>
        </w:rPr>
        <w:t>ждан маломобильной группы (инвалиды, люди с временным нарушением здоровья, беременные женщины и т.п.).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</w:t>
      </w:r>
      <w:r>
        <w:rPr>
          <w:rFonts w:ascii="Times New Roman" w:hAnsi="Times New Roman"/>
          <w:color w:val="000000" w:themeColor="text1"/>
          <w:sz w:val="28"/>
        </w:rPr>
        <w:t>го населения и технику для эвакуации людей в ПВР.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и прово</w:t>
      </w:r>
      <w:r>
        <w:rPr>
          <w:rFonts w:ascii="Times New Roman" w:hAnsi="Times New Roman"/>
          <w:color w:val="000000" w:themeColor="text1"/>
          <w:sz w:val="28"/>
        </w:rPr>
        <w:t>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Продолжать работу по оснащению автономными пожарными извещателями мест проживания одиноких граждан, многодетн</w:t>
      </w:r>
      <w:r>
        <w:rPr>
          <w:rFonts w:ascii="Times New Roman" w:hAnsi="Times New Roman"/>
          <w:color w:val="000000" w:themeColor="text1"/>
          <w:sz w:val="28"/>
        </w:rPr>
        <w:t xml:space="preserve">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</w:t>
      </w:r>
      <w:r>
        <w:rPr>
          <w:rFonts w:ascii="Times New Roman" w:hAnsi="Times New Roman"/>
          <w:color w:val="000000" w:themeColor="text1"/>
          <w:sz w:val="28"/>
        </w:rPr>
        <w:t>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</w:t>
      </w:r>
      <w:r>
        <w:rPr>
          <w:rFonts w:ascii="Times New Roman" w:hAnsi="Times New Roman"/>
          <w:color w:val="000000" w:themeColor="text1"/>
          <w:sz w:val="28"/>
        </w:rPr>
        <w:t>ытовых газовых устройств.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</w:t>
      </w:r>
      <w:r>
        <w:rPr>
          <w:rFonts w:ascii="Times New Roman" w:hAnsi="Times New Roman"/>
          <w:color w:val="000000" w:themeColor="text1"/>
          <w:sz w:val="28"/>
        </w:rPr>
        <w:t>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Обеспечить контроль пожарной безопасности </w:t>
      </w:r>
      <w:r>
        <w:rPr>
          <w:rFonts w:ascii="Times New Roman" w:hAnsi="Times New Roman"/>
          <w:color w:val="000000" w:themeColor="text1"/>
          <w:sz w:val="28"/>
        </w:rPr>
        <w:t>на объектах с массовым пребыванием людей.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целях улучшения </w:t>
      </w:r>
      <w:r>
        <w:rPr>
          <w:rFonts w:ascii="Times New Roman" w:hAnsi="Times New Roman"/>
          <w:color w:val="000000" w:themeColor="text1"/>
          <w:sz w:val="28"/>
        </w:rPr>
        <w:t>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</w:t>
      </w:r>
      <w:r>
        <w:rPr>
          <w:rFonts w:ascii="Times New Roman" w:hAnsi="Times New Roman"/>
          <w:color w:val="000000" w:themeColor="text1"/>
          <w:sz w:val="28"/>
        </w:rPr>
        <w:t>спечения безопасности на автодорогах.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</w:t>
      </w:r>
      <w:r>
        <w:rPr>
          <w:rFonts w:ascii="Times New Roman" w:hAnsi="Times New Roman"/>
          <w:color w:val="000000" w:themeColor="text1"/>
          <w:sz w:val="28"/>
        </w:rPr>
        <w:t>пасных) метеорологических явлений (выпадение сильных осадков, туман).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</w:t>
      </w:r>
      <w:r>
        <w:rPr>
          <w:rFonts w:ascii="Times New Roman" w:hAnsi="Times New Roman"/>
          <w:color w:val="000000" w:themeColor="text1"/>
          <w:sz w:val="28"/>
        </w:rPr>
        <w:t>еменное техническое обслуживание).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</w:t>
      </w:r>
      <w:r>
        <w:rPr>
          <w:rFonts w:ascii="Times New Roman" w:hAnsi="Times New Roman"/>
          <w:color w:val="000000" w:themeColor="text1"/>
          <w:sz w:val="28"/>
        </w:rPr>
        <w:t>ний.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Осуществлять контроль технического состояния транспорта, используемого для перевозки опасных грузов (АХОВ, нефтепродуктов), предрейсо</w:t>
      </w:r>
      <w:r>
        <w:rPr>
          <w:rFonts w:ascii="Times New Roman" w:hAnsi="Times New Roman"/>
          <w:color w:val="000000" w:themeColor="text1"/>
          <w:sz w:val="28"/>
        </w:rPr>
        <w:t xml:space="preserve">вой подготовки водителей. 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В случае угрозы риска возникновения </w:t>
      </w:r>
      <w:r>
        <w:rPr>
          <w:rFonts w:ascii="Times New Roman" w:hAnsi="Times New Roman"/>
          <w:color w:val="000000" w:themeColor="text1"/>
          <w:sz w:val="28"/>
        </w:rPr>
        <w:t>дорожно-транспортных происшествий и затруднения в движении автомобильного транспорта: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</w:t>
      </w:r>
      <w:r>
        <w:rPr>
          <w:rFonts w:ascii="Times New Roman" w:hAnsi="Times New Roman"/>
          <w:color w:val="000000" w:themeColor="text1"/>
          <w:sz w:val="28"/>
        </w:rPr>
        <w:t>ти;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- организовать взаимодействие с Це</w:t>
      </w:r>
      <w:r>
        <w:rPr>
          <w:rFonts w:ascii="Times New Roman" w:hAnsi="Times New Roman"/>
          <w:color w:val="000000" w:themeColor="text1"/>
          <w:sz w:val="28"/>
        </w:rPr>
        <w:t>нтром медицины катастроф и ГИБДД, для своевременного реагирования на возможные ДТП.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</w:t>
      </w:r>
      <w:r>
        <w:rPr>
          <w:rFonts w:ascii="Times New Roman" w:hAnsi="Times New Roman"/>
          <w:color w:val="000000" w:themeColor="text1"/>
          <w:sz w:val="28"/>
        </w:rPr>
        <w:t>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Осу</w:t>
      </w:r>
      <w:r>
        <w:rPr>
          <w:rFonts w:ascii="Times New Roman" w:hAnsi="Times New Roman"/>
          <w:color w:val="000000" w:themeColor="text1"/>
          <w:sz w:val="28"/>
        </w:rPr>
        <w:t>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825309" w:rsidRDefault="0082530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25309" w:rsidRDefault="0082530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25309" w:rsidRDefault="0082530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25309" w:rsidRDefault="00AE25DD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825309" w:rsidRDefault="00E54568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 wp14:anchorId="1AB2C8F3" wp14:editId="57D3D783">
            <wp:simplePos x="0" y="0"/>
            <wp:positionH relativeFrom="column">
              <wp:posOffset>3140710</wp:posOffset>
            </wp:positionH>
            <wp:positionV relativeFrom="page">
              <wp:posOffset>5665470</wp:posOffset>
            </wp:positionV>
            <wp:extent cx="1278304" cy="562707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1278304" cy="562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25DD"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825309" w:rsidRDefault="00AE25DD">
      <w:pPr>
        <w:spacing w:after="0" w:line="240" w:lineRule="auto"/>
        <w:ind w:left="850" w:hanging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          </w:t>
      </w:r>
      <w:r>
        <w:rPr>
          <w:rFonts w:ascii="XO Thames" w:hAnsi="XO Thames"/>
          <w:sz w:val="28"/>
        </w:rPr>
        <w:t xml:space="preserve">                       Д.С. кузнецов</w:t>
      </w:r>
    </w:p>
    <w:p w:rsidR="00825309" w:rsidRDefault="00825309">
      <w:pPr>
        <w:spacing w:after="0" w:line="240" w:lineRule="auto"/>
        <w:ind w:left="850" w:hanging="850"/>
        <w:rPr>
          <w:rFonts w:ascii="Times New Roman" w:hAnsi="Times New Roman"/>
          <w:sz w:val="28"/>
        </w:rPr>
      </w:pPr>
    </w:p>
    <w:p w:rsidR="00825309" w:rsidRDefault="00825309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825309" w:rsidRDefault="00AE25DD">
      <w:pPr>
        <w:widowControl w:val="0"/>
        <w:tabs>
          <w:tab w:val="left" w:pos="1134"/>
        </w:tabs>
        <w:spacing w:after="0" w:line="240" w:lineRule="auto"/>
        <w:ind w:left="850" w:hanging="850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Яналова А.С.</w:t>
      </w:r>
    </w:p>
    <w:sectPr w:rsidR="0082530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XO Thames">
    <w:altName w:val="Times New Roman"/>
    <w:charset w:val="01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838BC"/>
    <w:multiLevelType w:val="multilevel"/>
    <w:tmpl w:val="858A762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55F97774"/>
    <w:multiLevelType w:val="multilevel"/>
    <w:tmpl w:val="0074A41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577D2D5E"/>
    <w:multiLevelType w:val="multilevel"/>
    <w:tmpl w:val="6616C2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51B2E"/>
    <w:multiLevelType w:val="multilevel"/>
    <w:tmpl w:val="C30C537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B01514"/>
    <w:multiLevelType w:val="multilevel"/>
    <w:tmpl w:val="A56A517C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5" w15:restartNumberingAfterBreak="0">
    <w:nsid w:val="7D864E30"/>
    <w:multiLevelType w:val="multilevel"/>
    <w:tmpl w:val="8DE2AB56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25309"/>
    <w:rsid w:val="00030953"/>
    <w:rsid w:val="00413C9A"/>
    <w:rsid w:val="00825309"/>
    <w:rsid w:val="00AA695B"/>
    <w:rsid w:val="00AE25DD"/>
    <w:rsid w:val="00E54568"/>
    <w:rsid w:val="00FB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72B53"/>
  <w15:docId w15:val="{44297DA1-854A-4505-ADC4-AB8BCA590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Основной шрифт абзаца1"/>
    <w:link w:val="13"/>
  </w:style>
  <w:style w:type="character" w:customStyle="1" w:styleId="13">
    <w:name w:val="Основной шрифт абзаца1"/>
    <w:link w:val="12"/>
  </w:style>
  <w:style w:type="paragraph" w:customStyle="1" w:styleId="Heading9Char">
    <w:name w:val="Heading 9 Char"/>
    <w:basedOn w:val="41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basedOn w:val="a1"/>
    <w:link w:val="Heading9Char"/>
    <w:rPr>
      <w:rFonts w:ascii="Arial" w:hAnsi="Arial"/>
      <w:i/>
      <w:sz w:val="21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Heading8Char">
    <w:name w:val="Heading 8 Char"/>
    <w:basedOn w:val="41"/>
    <w:link w:val="Heading8Char0"/>
    <w:rPr>
      <w:rFonts w:ascii="Arial" w:hAnsi="Arial"/>
      <w:i/>
    </w:rPr>
  </w:style>
  <w:style w:type="character" w:customStyle="1" w:styleId="Heading8Char0">
    <w:name w:val="Heading 8 Char"/>
    <w:basedOn w:val="a1"/>
    <w:link w:val="Heading8Char"/>
    <w:rPr>
      <w:rFonts w:ascii="Arial" w:hAnsi="Arial"/>
      <w:i/>
      <w:sz w:val="22"/>
    </w:rPr>
  </w:style>
  <w:style w:type="paragraph" w:styleId="a4">
    <w:name w:val="Balloon Text"/>
    <w:basedOn w:val="a0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a">
    <w:name w:val="Для оглавления"/>
    <w:basedOn w:val="10"/>
    <w:link w:val="a6"/>
    <w:pPr>
      <w:numPr>
        <w:numId w:val="6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6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42">
    <w:name w:val="toc 4"/>
    <w:next w:val="a0"/>
    <w:link w:val="43"/>
    <w:uiPriority w:val="39"/>
    <w:pPr>
      <w:ind w:left="600"/>
    </w:pPr>
  </w:style>
  <w:style w:type="character" w:customStyle="1" w:styleId="43">
    <w:name w:val="Оглавление 4 Знак"/>
    <w:link w:val="42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7">
    <w:name w:val="Plain Text"/>
    <w:basedOn w:val="a0"/>
    <w:link w:val="a8"/>
    <w:pPr>
      <w:spacing w:after="0" w:line="240" w:lineRule="auto"/>
    </w:pPr>
    <w:rPr>
      <w:rFonts w:ascii="Consolas" w:hAnsi="Consolas"/>
      <w:sz w:val="21"/>
    </w:rPr>
  </w:style>
  <w:style w:type="character" w:customStyle="1" w:styleId="a8">
    <w:name w:val="Текст Знак"/>
    <w:basedOn w:val="1"/>
    <w:link w:val="a7"/>
    <w:rPr>
      <w:rFonts w:ascii="Consolas" w:hAnsi="Consolas"/>
      <w:sz w:val="21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18">
    <w:name w:val="Основной шрифт абзаца1"/>
    <w:link w:val="19"/>
  </w:style>
  <w:style w:type="character" w:customStyle="1" w:styleId="19">
    <w:name w:val="Основной шрифт абзаца1"/>
    <w:link w:val="18"/>
  </w:style>
  <w:style w:type="paragraph" w:styleId="a9">
    <w:name w:val="No Spacing"/>
    <w:link w:val="aa"/>
    <w:pPr>
      <w:spacing w:after="0" w:line="240" w:lineRule="auto"/>
    </w:pPr>
  </w:style>
  <w:style w:type="character" w:customStyle="1" w:styleId="aa">
    <w:name w:val="Без интервала Знак"/>
    <w:link w:val="a9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a">
    <w:name w:val="Обычный1"/>
    <w:link w:val="1b"/>
  </w:style>
  <w:style w:type="character" w:customStyle="1" w:styleId="1b">
    <w:name w:val="Обычный1"/>
    <w:link w:val="1a"/>
  </w:style>
  <w:style w:type="paragraph" w:customStyle="1" w:styleId="1c">
    <w:name w:val="Знак концевой сноски1"/>
    <w:basedOn w:val="31"/>
    <w:link w:val="1d"/>
    <w:rPr>
      <w:vertAlign w:val="superscript"/>
    </w:rPr>
  </w:style>
  <w:style w:type="character" w:customStyle="1" w:styleId="1d">
    <w:name w:val="Знак концевой сноски1"/>
    <w:basedOn w:val="32"/>
    <w:link w:val="1c"/>
    <w:rPr>
      <w:vertAlign w:val="superscript"/>
    </w:rPr>
  </w:style>
  <w:style w:type="paragraph" w:customStyle="1" w:styleId="23">
    <w:name w:val="Для оглавления2"/>
    <w:basedOn w:val="ab"/>
    <w:link w:val="24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4">
    <w:name w:val="Для оглавления2"/>
    <w:basedOn w:val="ac"/>
    <w:link w:val="23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styleId="ad">
    <w:name w:val="List Paragraph"/>
    <w:basedOn w:val="a0"/>
    <w:link w:val="ae"/>
    <w:pPr>
      <w:ind w:left="720"/>
      <w:contextualSpacing/>
    </w:pPr>
  </w:style>
  <w:style w:type="character" w:customStyle="1" w:styleId="ae">
    <w:name w:val="Абзац списка Знак"/>
    <w:basedOn w:val="1"/>
    <w:link w:val="ad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styleId="af">
    <w:name w:val="header"/>
    <w:basedOn w:val="a0"/>
    <w:link w:val="af0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32"/>
    <w:link w:val="docdata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32"/>
    <w:link w:val="Heading5Char"/>
    <w:rPr>
      <w:rFonts w:ascii="Arial" w:hAnsi="Arial"/>
      <w:b/>
      <w:sz w:val="24"/>
    </w:rPr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customStyle="1" w:styleId="27">
    <w:name w:val="Основной шрифт абзаца2"/>
    <w:link w:val="28"/>
  </w:style>
  <w:style w:type="character" w:customStyle="1" w:styleId="28">
    <w:name w:val="Основной шрифт абзаца2"/>
    <w:link w:val="27"/>
  </w:style>
  <w:style w:type="paragraph" w:styleId="33">
    <w:name w:val="toc 3"/>
    <w:next w:val="a0"/>
    <w:link w:val="34"/>
    <w:uiPriority w:val="39"/>
    <w:pPr>
      <w:ind w:left="400"/>
    </w:pPr>
  </w:style>
  <w:style w:type="character" w:customStyle="1" w:styleId="34">
    <w:name w:val="Оглавление 3 Знак"/>
    <w:link w:val="33"/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1f0">
    <w:name w:val="Знак сноски1"/>
    <w:basedOn w:val="31"/>
    <w:link w:val="1f1"/>
    <w:rPr>
      <w:vertAlign w:val="superscript"/>
    </w:rPr>
  </w:style>
  <w:style w:type="character" w:customStyle="1" w:styleId="1f1">
    <w:name w:val="Знак сноски1"/>
    <w:basedOn w:val="32"/>
    <w:link w:val="1f0"/>
    <w:rPr>
      <w:vertAlign w:val="superscript"/>
    </w:rPr>
  </w:style>
  <w:style w:type="paragraph" w:styleId="af1">
    <w:name w:val="Intense Quote"/>
    <w:basedOn w:val="a0"/>
    <w:next w:val="a0"/>
    <w:link w:val="af2"/>
    <w:pPr>
      <w:ind w:left="720" w:right="720"/>
    </w:pPr>
    <w:rPr>
      <w:i/>
    </w:rPr>
  </w:style>
  <w:style w:type="character" w:customStyle="1" w:styleId="af2">
    <w:name w:val="Выделенная цитата Знак"/>
    <w:basedOn w:val="1"/>
    <w:link w:val="af1"/>
    <w:rPr>
      <w:i/>
    </w:rPr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styleId="af3">
    <w:name w:val="caption"/>
    <w:basedOn w:val="a0"/>
    <w:next w:val="a0"/>
    <w:link w:val="af4"/>
    <w:pPr>
      <w:spacing w:line="276" w:lineRule="auto"/>
    </w:pPr>
    <w:rPr>
      <w:b/>
      <w:color w:val="5B9BD5" w:themeColor="accent1"/>
      <w:sz w:val="18"/>
    </w:rPr>
  </w:style>
  <w:style w:type="character" w:customStyle="1" w:styleId="af4">
    <w:name w:val="Название объекта Знак"/>
    <w:basedOn w:val="1"/>
    <w:link w:val="af3"/>
    <w:rPr>
      <w:b/>
      <w:color w:val="5B9BD5" w:themeColor="accent1"/>
      <w:sz w:val="18"/>
    </w:rPr>
  </w:style>
  <w:style w:type="paragraph" w:styleId="af5">
    <w:name w:val="TOC Heading"/>
    <w:link w:val="af6"/>
  </w:style>
  <w:style w:type="character" w:customStyle="1" w:styleId="af6">
    <w:name w:val="Заголовок оглавления Знак"/>
    <w:link w:val="af5"/>
  </w:style>
  <w:style w:type="paragraph" w:customStyle="1" w:styleId="EndnoteTextChar">
    <w:name w:val="Endnote Text Char"/>
    <w:link w:val="EndnoteTextChar0"/>
    <w:rPr>
      <w:sz w:val="20"/>
    </w:rPr>
  </w:style>
  <w:style w:type="character" w:customStyle="1" w:styleId="EndnoteTextChar0">
    <w:name w:val="Endnote Text Char"/>
    <w:link w:val="EndnoteTextChar"/>
    <w:rPr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29">
    <w:name w:val="Гиперссылка2"/>
    <w:link w:val="2a"/>
    <w:rPr>
      <w:color w:val="0000FF"/>
      <w:u w:val="single"/>
    </w:rPr>
  </w:style>
  <w:style w:type="character" w:customStyle="1" w:styleId="2a">
    <w:name w:val="Гиперссылка2"/>
    <w:link w:val="29"/>
    <w:rPr>
      <w:color w:val="0000FF"/>
      <w:u w:val="single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Footnote">
    <w:name w:val="Footnote"/>
    <w:basedOn w:val="a0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1f2">
    <w:name w:val="Обычный1"/>
    <w:link w:val="1f3"/>
  </w:style>
  <w:style w:type="character" w:customStyle="1" w:styleId="1f3">
    <w:name w:val="Обычный1"/>
    <w:link w:val="1f2"/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44">
    <w:name w:val="Гиперссылка4"/>
    <w:link w:val="af7"/>
    <w:rPr>
      <w:color w:val="0000FF"/>
      <w:u w:val="single"/>
    </w:rPr>
  </w:style>
  <w:style w:type="character" w:styleId="af7">
    <w:name w:val="Hyperlink"/>
    <w:link w:val="4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customStyle="1" w:styleId="1f4">
    <w:name w:val="Гиперссылка1"/>
    <w:link w:val="1f5"/>
    <w:rPr>
      <w:color w:val="0000FF"/>
      <w:u w:val="single"/>
    </w:rPr>
  </w:style>
  <w:style w:type="character" w:customStyle="1" w:styleId="1f5">
    <w:name w:val="Гиперссылка1"/>
    <w:link w:val="1f4"/>
    <w:rPr>
      <w:color w:val="0000FF"/>
      <w:u w:val="single"/>
    </w:rPr>
  </w:style>
  <w:style w:type="paragraph" w:styleId="1f6">
    <w:name w:val="toc 1"/>
    <w:next w:val="a0"/>
    <w:link w:val="1f7"/>
    <w:uiPriority w:val="39"/>
    <w:rPr>
      <w:rFonts w:ascii="XO Thames" w:hAnsi="XO Thames"/>
      <w:b/>
    </w:rPr>
  </w:style>
  <w:style w:type="character" w:customStyle="1" w:styleId="1f7">
    <w:name w:val="Оглавление 1 Знак"/>
    <w:link w:val="1f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41"/>
    <w:link w:val="HeaderChar0"/>
  </w:style>
  <w:style w:type="character" w:customStyle="1" w:styleId="HeaderChar0">
    <w:name w:val="Header Char"/>
    <w:basedOn w:val="a1"/>
    <w:link w:val="HeaderChar"/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32"/>
    <w:link w:val="Heading1Char"/>
    <w:rPr>
      <w:rFonts w:ascii="Arial" w:hAnsi="Arial"/>
      <w:sz w:val="40"/>
    </w:rPr>
  </w:style>
  <w:style w:type="paragraph" w:customStyle="1" w:styleId="Heading6Char">
    <w:name w:val="Heading 6 Char"/>
    <w:basedOn w:val="41"/>
    <w:link w:val="Heading6Char0"/>
    <w:rPr>
      <w:rFonts w:ascii="Arial" w:hAnsi="Arial"/>
      <w:b/>
    </w:rPr>
  </w:style>
  <w:style w:type="character" w:customStyle="1" w:styleId="Heading6Char0">
    <w:name w:val="Heading 6 Char"/>
    <w:basedOn w:val="a1"/>
    <w:link w:val="Heading6Char"/>
    <w:rPr>
      <w:rFonts w:ascii="Arial" w:hAnsi="Arial"/>
      <w:b/>
      <w:sz w:val="22"/>
    </w:rPr>
  </w:style>
  <w:style w:type="paragraph" w:customStyle="1" w:styleId="1f8">
    <w:name w:val="Гиперссылка1"/>
    <w:basedOn w:val="12"/>
    <w:link w:val="1f9"/>
    <w:rPr>
      <w:color w:val="0563C1" w:themeColor="hyperlink"/>
      <w:u w:val="single"/>
    </w:rPr>
  </w:style>
  <w:style w:type="character" w:customStyle="1" w:styleId="1f9">
    <w:name w:val="Гиперссылка1"/>
    <w:basedOn w:val="13"/>
    <w:link w:val="1f8"/>
    <w:rPr>
      <w:color w:val="0563C1" w:themeColor="hyperlink"/>
      <w:u w:val="single"/>
    </w:rPr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32"/>
    <w:link w:val="FooterChar"/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32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  <w:link w:val="32"/>
  </w:style>
  <w:style w:type="character" w:customStyle="1" w:styleId="32">
    <w:name w:val="Основной шрифт абзаца3"/>
    <w:link w:val="31"/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32"/>
    <w:link w:val="Heading4Char"/>
    <w:rPr>
      <w:rFonts w:ascii="Arial" w:hAnsi="Arial"/>
      <w:b/>
      <w:sz w:val="26"/>
    </w:rPr>
  </w:style>
  <w:style w:type="paragraph" w:customStyle="1" w:styleId="41">
    <w:name w:val="Основной шрифт абзаца4"/>
    <w:link w:val="TitleChar"/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32"/>
    <w:link w:val="TitleChar"/>
    <w:rPr>
      <w:sz w:val="48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a">
    <w:name w:val="Обычный1"/>
    <w:link w:val="1fb"/>
  </w:style>
  <w:style w:type="character" w:customStyle="1" w:styleId="1fb">
    <w:name w:val="Обычный1"/>
    <w:link w:val="1fa"/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c">
    <w:name w:val="Обычный1"/>
    <w:link w:val="1fd"/>
  </w:style>
  <w:style w:type="character" w:customStyle="1" w:styleId="1fd">
    <w:name w:val="Обычный1"/>
    <w:link w:val="1fc"/>
  </w:style>
  <w:style w:type="paragraph" w:styleId="af8">
    <w:name w:val="footer"/>
    <w:basedOn w:val="a0"/>
    <w:link w:val="a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9">
    <w:name w:val="Нижний колонтитул Знак"/>
    <w:basedOn w:val="1"/>
    <w:link w:val="af8"/>
  </w:style>
  <w:style w:type="paragraph" w:styleId="afa">
    <w:name w:val="endnote text"/>
    <w:basedOn w:val="a0"/>
    <w:link w:val="afb"/>
    <w:pPr>
      <w:spacing w:after="0" w:line="240" w:lineRule="auto"/>
    </w:pPr>
    <w:rPr>
      <w:sz w:val="20"/>
    </w:rPr>
  </w:style>
  <w:style w:type="character" w:customStyle="1" w:styleId="afb">
    <w:name w:val="Текст концевой сноски Знак"/>
    <w:basedOn w:val="1"/>
    <w:link w:val="afa"/>
    <w:rPr>
      <w:sz w:val="20"/>
    </w:rPr>
  </w:style>
  <w:style w:type="paragraph" w:styleId="afc">
    <w:name w:val="table of figures"/>
    <w:basedOn w:val="a0"/>
    <w:next w:val="a0"/>
    <w:link w:val="afd"/>
    <w:pPr>
      <w:spacing w:after="0"/>
    </w:pPr>
  </w:style>
  <w:style w:type="character" w:customStyle="1" w:styleId="afd">
    <w:name w:val="Перечень рисунков Знак"/>
    <w:basedOn w:val="1"/>
    <w:link w:val="afc"/>
  </w:style>
  <w:style w:type="paragraph" w:styleId="ab">
    <w:name w:val="Subtitle"/>
    <w:basedOn w:val="a0"/>
    <w:next w:val="a0"/>
    <w:link w:val="ac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1"/>
    <w:link w:val="ab"/>
    <w:rPr>
      <w:color w:val="5A5A5A" w:themeColor="text1" w:themeTint="A5"/>
      <w:spacing w:val="15"/>
    </w:rPr>
  </w:style>
  <w:style w:type="paragraph" w:customStyle="1" w:styleId="1fe">
    <w:name w:val="Обычный1"/>
    <w:link w:val="1ff"/>
  </w:style>
  <w:style w:type="character" w:customStyle="1" w:styleId="1ff">
    <w:name w:val="Обычный1"/>
    <w:link w:val="1fe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e">
    <w:name w:val="Title"/>
    <w:next w:val="a0"/>
    <w:link w:val="aff"/>
    <w:uiPriority w:val="10"/>
    <w:qFormat/>
    <w:rPr>
      <w:rFonts w:ascii="XO Thames" w:hAnsi="XO Thames"/>
      <w:b/>
      <w:sz w:val="52"/>
    </w:rPr>
  </w:style>
  <w:style w:type="character" w:customStyle="1" w:styleId="aff">
    <w:name w:val="Заголовок Знак"/>
    <w:link w:val="af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32"/>
    <w:link w:val="SubtitleChar"/>
    <w:rPr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32"/>
    <w:link w:val="Heading3Char"/>
    <w:rPr>
      <w:rFonts w:ascii="Arial" w:hAnsi="Arial"/>
      <w:sz w:val="30"/>
    </w:rPr>
  </w:style>
  <w:style w:type="paragraph" w:customStyle="1" w:styleId="Heading7Char">
    <w:name w:val="Heading 7 Char"/>
    <w:basedOn w:val="41"/>
    <w:link w:val="Heading7Char0"/>
    <w:rPr>
      <w:rFonts w:ascii="Arial" w:hAnsi="Arial"/>
      <w:b/>
      <w:i/>
    </w:rPr>
  </w:style>
  <w:style w:type="character" w:customStyle="1" w:styleId="Heading7Char0">
    <w:name w:val="Heading 7 Char"/>
    <w:basedOn w:val="a1"/>
    <w:link w:val="Heading7Char"/>
    <w:rPr>
      <w:rFonts w:ascii="Arial" w:hAnsi="Arial"/>
      <w:b/>
      <w:i/>
      <w:sz w:val="22"/>
    </w:rPr>
  </w:style>
  <w:style w:type="paragraph" w:customStyle="1" w:styleId="Footnote3">
    <w:name w:val="Footnote"/>
    <w:link w:val="Footnote4"/>
    <w:rPr>
      <w:rFonts w:ascii="XO Thames" w:hAnsi="XO Thames"/>
    </w:rPr>
  </w:style>
  <w:style w:type="character" w:customStyle="1" w:styleId="Footnote4">
    <w:name w:val="Footnote"/>
    <w:link w:val="Footnote3"/>
    <w:rPr>
      <w:rFonts w:ascii="XO Thames" w:hAnsi="XO Thames"/>
    </w:rPr>
  </w:style>
  <w:style w:type="paragraph" w:styleId="37">
    <w:name w:val="Body Text 3"/>
    <w:basedOn w:val="a0"/>
    <w:link w:val="38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8">
    <w:name w:val="Основной текст 3 Знак"/>
    <w:basedOn w:val="1"/>
    <w:link w:val="37"/>
    <w:rPr>
      <w:rFonts w:ascii="Times New Roman" w:hAnsi="Times New Roman"/>
      <w:sz w:val="16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1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-3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styleId="45">
    <w:name w:val="Plain Table 4"/>
    <w:basedOn w:val="a2"/>
    <w:pPr>
      <w:spacing w:after="0" w:line="240" w:lineRule="auto"/>
    </w:pPr>
    <w:tblPr/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styleId="-10">
    <w:name w:val="List Table 1 Light"/>
    <w:basedOn w:val="a2"/>
    <w:pPr>
      <w:spacing w:after="0" w:line="240" w:lineRule="auto"/>
    </w:pPr>
    <w:tblPr/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39">
    <w:name w:val="Plain Table 3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1ff0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styleId="aff0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30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2599</Words>
  <Characters>14819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7</cp:revision>
  <dcterms:created xsi:type="dcterms:W3CDTF">2025-02-06T08:12:00Z</dcterms:created>
  <dcterms:modified xsi:type="dcterms:W3CDTF">2025-02-06T08:17:00Z</dcterms:modified>
</cp:coreProperties>
</file>