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0E3CDF">
        <w:rPr>
          <w:b/>
          <w:sz w:val="24"/>
          <w:szCs w:val="24"/>
        </w:rPr>
        <w:t>7</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0E3CDF">
        <w:rPr>
          <w:b/>
          <w:bCs/>
          <w:sz w:val="24"/>
          <w:szCs w:val="24"/>
          <w:u w:val="single"/>
        </w:rPr>
        <w:t>6</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bookmarkStart w:id="3" w:name="_GoBack"/>
      <w:bookmarkEnd w:id="3"/>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62C0C" w:rsidRDefault="00BE489C" w:rsidP="00362C0C">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D83BCB" w:rsidRPr="00E94560" w:rsidRDefault="00D83BCB" w:rsidP="00D83BCB">
      <w:pPr>
        <w:tabs>
          <w:tab w:val="left" w:pos="709"/>
        </w:tabs>
        <w:ind w:right="-54"/>
        <w:jc w:val="both"/>
        <w:outlineLvl w:val="0"/>
        <w:rPr>
          <w:b/>
          <w:i/>
          <w:color w:val="FF0000"/>
          <w:sz w:val="24"/>
          <w:szCs w:val="24"/>
        </w:rPr>
      </w:pPr>
      <w:r>
        <w:rPr>
          <w:sz w:val="24"/>
          <w:szCs w:val="24"/>
        </w:rPr>
        <w:t xml:space="preserve">         </w:t>
      </w:r>
      <w:r w:rsidR="00E94560" w:rsidRPr="00E94560">
        <w:rPr>
          <w:sz w:val="24"/>
          <w:szCs w:val="24"/>
        </w:rPr>
        <w:t>Вчера днем в большинстве районов, сегодня ночью местами отмечался небольшой и умеренный снег, в отдельных районах метель. Ветер северных направлений до 13 м/с. Температура вчера днем была -9,-18 °С, в северных районах -19,-23 °С, сегодня ночью -20,-27 °С, по северным районам</w:t>
      </w:r>
      <w:r w:rsidR="001C1AF1">
        <w:rPr>
          <w:sz w:val="24"/>
          <w:szCs w:val="24"/>
        </w:rPr>
        <w:t xml:space="preserve"> </w:t>
      </w:r>
      <w:r w:rsidR="00E94560" w:rsidRPr="00E94560">
        <w:rPr>
          <w:sz w:val="24"/>
          <w:szCs w:val="24"/>
        </w:rPr>
        <w:t>округа</w:t>
      </w:r>
      <w:r w:rsidR="001C1AF1">
        <w:rPr>
          <w:sz w:val="24"/>
          <w:szCs w:val="24"/>
        </w:rPr>
        <w:t xml:space="preserve"> </w:t>
      </w:r>
      <w:r w:rsidR="00E94560" w:rsidRPr="00E94560">
        <w:rPr>
          <w:sz w:val="24"/>
          <w:szCs w:val="24"/>
        </w:rPr>
        <w:t>-29,-35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E17FDA" w:rsidRPr="00AC0B1F" w:rsidRDefault="00E17FDA" w:rsidP="00E17FDA">
      <w:pPr>
        <w:kinsoku w:val="0"/>
        <w:overflowPunct w:val="0"/>
        <w:ind w:firstLine="567"/>
        <w:rPr>
          <w:sz w:val="24"/>
          <w:szCs w:val="24"/>
        </w:rPr>
      </w:pPr>
      <w:r w:rsidRPr="00A6609C">
        <w:rPr>
          <w:rFonts w:eastAsia="+mn-ea" w:cs="Arial"/>
          <w:b/>
          <w:bCs/>
          <w:kern w:val="2"/>
          <w:sz w:val="24"/>
          <w:szCs w:val="24"/>
          <w:u w:val="single"/>
        </w:rPr>
        <w:t>р. Обь:</w:t>
      </w:r>
      <w:r w:rsidRPr="00A6609C">
        <w:rPr>
          <w:rFonts w:eastAsia="+mn-ea" w:cs="Arial"/>
          <w:bCs/>
          <w:kern w:val="2"/>
          <w:sz w:val="24"/>
          <w:szCs w:val="24"/>
        </w:rPr>
        <w:t xml:space="preserve"> динамика уровня воды от </w:t>
      </w:r>
      <w:r w:rsidRPr="00AC0B1F">
        <w:rPr>
          <w:kern w:val="24"/>
          <w:sz w:val="24"/>
          <w:szCs w:val="24"/>
        </w:rPr>
        <w:t>-</w:t>
      </w:r>
      <w:r>
        <w:rPr>
          <w:kern w:val="24"/>
          <w:sz w:val="24"/>
          <w:szCs w:val="24"/>
        </w:rPr>
        <w:t>10</w:t>
      </w:r>
      <w:r w:rsidRPr="00AC0B1F">
        <w:rPr>
          <w:kern w:val="24"/>
          <w:sz w:val="24"/>
          <w:szCs w:val="24"/>
        </w:rPr>
        <w:t xml:space="preserve"> до +3</w:t>
      </w:r>
      <w:r>
        <w:rPr>
          <w:kern w:val="24"/>
          <w:sz w:val="24"/>
          <w:szCs w:val="24"/>
        </w:rPr>
        <w:t>3</w:t>
      </w:r>
      <w:r w:rsidRPr="00AC0B1F">
        <w:rPr>
          <w:kern w:val="24"/>
          <w:sz w:val="24"/>
          <w:szCs w:val="24"/>
        </w:rPr>
        <w:t xml:space="preserve"> см.</w:t>
      </w:r>
    </w:p>
    <w:p w:rsidR="00E17FDA" w:rsidRPr="00AC0B1F" w:rsidRDefault="00E17FDA" w:rsidP="00E17FDA">
      <w:pPr>
        <w:kinsoku w:val="0"/>
        <w:overflowPunct w:val="0"/>
        <w:ind w:firstLine="567"/>
        <w:rPr>
          <w:sz w:val="24"/>
          <w:szCs w:val="24"/>
        </w:rPr>
      </w:pPr>
      <w:r w:rsidRPr="00AC0B1F">
        <w:rPr>
          <w:b/>
          <w:bCs/>
          <w:kern w:val="24"/>
          <w:sz w:val="24"/>
          <w:szCs w:val="24"/>
          <w:u w:val="single"/>
        </w:rPr>
        <w:t>р. Иртыш:</w:t>
      </w:r>
      <w:r w:rsidRPr="00AC0B1F">
        <w:rPr>
          <w:b/>
          <w:bCs/>
          <w:kern w:val="24"/>
          <w:sz w:val="24"/>
          <w:szCs w:val="24"/>
        </w:rPr>
        <w:t xml:space="preserve"> </w:t>
      </w:r>
      <w:r w:rsidRPr="00AC0B1F">
        <w:rPr>
          <w:kern w:val="24"/>
          <w:sz w:val="24"/>
          <w:szCs w:val="24"/>
        </w:rPr>
        <w:t>динамика уровня воды от -</w:t>
      </w:r>
      <w:r>
        <w:rPr>
          <w:kern w:val="24"/>
          <w:sz w:val="24"/>
          <w:szCs w:val="24"/>
        </w:rPr>
        <w:t>2</w:t>
      </w:r>
      <w:r w:rsidRPr="00AC0B1F">
        <w:rPr>
          <w:kern w:val="24"/>
          <w:sz w:val="24"/>
          <w:szCs w:val="24"/>
        </w:rPr>
        <w:t xml:space="preserve"> до </w:t>
      </w:r>
      <w:r>
        <w:rPr>
          <w:kern w:val="24"/>
          <w:sz w:val="24"/>
          <w:szCs w:val="24"/>
        </w:rPr>
        <w:t>+34</w:t>
      </w:r>
      <w:r w:rsidRPr="00AC0B1F">
        <w:rPr>
          <w:kern w:val="24"/>
          <w:sz w:val="24"/>
          <w:szCs w:val="24"/>
        </w:rPr>
        <w:t xml:space="preserve"> см.</w:t>
      </w:r>
    </w:p>
    <w:p w:rsidR="00E17FDA" w:rsidRPr="00AC0B1F" w:rsidRDefault="00E17FDA" w:rsidP="00E17FDA">
      <w:pPr>
        <w:kinsoku w:val="0"/>
        <w:overflowPunct w:val="0"/>
        <w:ind w:firstLine="567"/>
        <w:rPr>
          <w:sz w:val="24"/>
          <w:szCs w:val="24"/>
        </w:rPr>
      </w:pPr>
      <w:r w:rsidRPr="00AC0B1F">
        <w:rPr>
          <w:b/>
          <w:bCs/>
          <w:kern w:val="24"/>
          <w:sz w:val="24"/>
          <w:szCs w:val="24"/>
          <w:u w:val="single"/>
        </w:rPr>
        <w:t>р. Конда:</w:t>
      </w:r>
      <w:r w:rsidRPr="00AC0B1F">
        <w:rPr>
          <w:b/>
          <w:bCs/>
          <w:kern w:val="24"/>
          <w:sz w:val="24"/>
          <w:szCs w:val="24"/>
        </w:rPr>
        <w:t xml:space="preserve"> </w:t>
      </w:r>
      <w:r w:rsidRPr="00AC0B1F">
        <w:rPr>
          <w:kern w:val="24"/>
          <w:sz w:val="24"/>
          <w:szCs w:val="24"/>
        </w:rPr>
        <w:t>динамика уровня воды от -</w:t>
      </w:r>
      <w:r>
        <w:rPr>
          <w:kern w:val="24"/>
          <w:sz w:val="24"/>
          <w:szCs w:val="24"/>
        </w:rPr>
        <w:t xml:space="preserve">2 </w:t>
      </w:r>
      <w:r w:rsidRPr="00AC0B1F">
        <w:rPr>
          <w:kern w:val="24"/>
          <w:sz w:val="24"/>
          <w:szCs w:val="24"/>
        </w:rPr>
        <w:t>до +</w:t>
      </w:r>
      <w:r>
        <w:rPr>
          <w:kern w:val="24"/>
          <w:sz w:val="24"/>
          <w:szCs w:val="24"/>
        </w:rPr>
        <w:t>8</w:t>
      </w:r>
      <w:r w:rsidRPr="00AC0B1F">
        <w:rPr>
          <w:kern w:val="24"/>
          <w:sz w:val="24"/>
          <w:szCs w:val="24"/>
        </w:rPr>
        <w:t xml:space="preserve"> см.</w:t>
      </w:r>
    </w:p>
    <w:p w:rsidR="00E17FDA" w:rsidRPr="00AC0B1F" w:rsidRDefault="00E17FDA" w:rsidP="00E17FDA">
      <w:pPr>
        <w:ind w:firstLine="567"/>
        <w:rPr>
          <w:kern w:val="24"/>
          <w:sz w:val="24"/>
          <w:szCs w:val="24"/>
        </w:rPr>
      </w:pPr>
      <w:r w:rsidRPr="00AC0B1F">
        <w:rPr>
          <w:b/>
          <w:bCs/>
          <w:kern w:val="24"/>
          <w:sz w:val="24"/>
          <w:szCs w:val="24"/>
          <w:u w:val="single"/>
        </w:rPr>
        <w:t>р. Вах:</w:t>
      </w:r>
      <w:r w:rsidRPr="00AC0B1F">
        <w:rPr>
          <w:b/>
          <w:bCs/>
          <w:kern w:val="24"/>
          <w:sz w:val="24"/>
          <w:szCs w:val="24"/>
        </w:rPr>
        <w:t xml:space="preserve"> </w:t>
      </w:r>
      <w:r>
        <w:rPr>
          <w:kern w:val="24"/>
          <w:sz w:val="24"/>
          <w:szCs w:val="24"/>
        </w:rPr>
        <w:t>динамика уровня воды от 0</w:t>
      </w:r>
      <w:r w:rsidRPr="00AC0B1F">
        <w:rPr>
          <w:kern w:val="24"/>
          <w:sz w:val="24"/>
          <w:szCs w:val="24"/>
        </w:rPr>
        <w:t xml:space="preserve"> до </w:t>
      </w:r>
      <w:r>
        <w:rPr>
          <w:kern w:val="24"/>
          <w:sz w:val="24"/>
          <w:szCs w:val="24"/>
        </w:rPr>
        <w:t>+29</w:t>
      </w:r>
      <w:r w:rsidRPr="00AC0B1F">
        <w:rPr>
          <w:kern w:val="24"/>
          <w:sz w:val="24"/>
          <w:szCs w:val="24"/>
        </w:rPr>
        <w:t xml:space="preserve"> см.</w:t>
      </w:r>
    </w:p>
    <w:p w:rsidR="00E17FDA" w:rsidRPr="00AC0B1F" w:rsidRDefault="00E17FDA" w:rsidP="00E17FDA">
      <w:pPr>
        <w:ind w:firstLine="567"/>
        <w:rPr>
          <w:kern w:val="24"/>
          <w:sz w:val="24"/>
          <w:szCs w:val="24"/>
        </w:rPr>
      </w:pPr>
      <w:r w:rsidRPr="00AC0B1F">
        <w:rPr>
          <w:b/>
          <w:bCs/>
          <w:kern w:val="24"/>
          <w:sz w:val="24"/>
          <w:szCs w:val="24"/>
          <w:u w:val="single"/>
        </w:rPr>
        <w:t>р. Большой Юган:</w:t>
      </w:r>
      <w:r w:rsidRPr="00AC0B1F">
        <w:rPr>
          <w:b/>
          <w:bCs/>
          <w:kern w:val="24"/>
          <w:sz w:val="24"/>
          <w:szCs w:val="24"/>
        </w:rPr>
        <w:t xml:space="preserve"> </w:t>
      </w:r>
      <w:r>
        <w:rPr>
          <w:kern w:val="24"/>
          <w:sz w:val="24"/>
          <w:szCs w:val="24"/>
        </w:rPr>
        <w:t>динамика уровня воды 0</w:t>
      </w:r>
      <w:r w:rsidRPr="00AC0B1F">
        <w:rPr>
          <w:kern w:val="24"/>
          <w:sz w:val="24"/>
          <w:szCs w:val="24"/>
        </w:rPr>
        <w:t xml:space="preserve"> см.</w:t>
      </w:r>
    </w:p>
    <w:p w:rsidR="00E17FDA" w:rsidRDefault="00E17FDA" w:rsidP="00E17FDA">
      <w:pPr>
        <w:ind w:firstLine="567"/>
        <w:rPr>
          <w:sz w:val="24"/>
          <w:szCs w:val="28"/>
        </w:rPr>
      </w:pPr>
      <w:r w:rsidRPr="00A6609C">
        <w:rPr>
          <w:rFonts w:eastAsia="+mn-ea" w:cs="Arial"/>
          <w:b/>
          <w:bCs/>
          <w:kern w:val="2"/>
          <w:sz w:val="24"/>
          <w:szCs w:val="24"/>
          <w:u w:val="single"/>
        </w:rPr>
        <w:t>р. Северная Сосьва:</w:t>
      </w:r>
      <w:r w:rsidRPr="00A6609C">
        <w:rPr>
          <w:rFonts w:eastAsia="+mn-ea" w:cs="Arial"/>
          <w:bCs/>
          <w:kern w:val="2"/>
          <w:sz w:val="24"/>
          <w:szCs w:val="24"/>
        </w:rPr>
        <w:t xml:space="preserve"> ледостав</w:t>
      </w:r>
      <w:r>
        <w:rPr>
          <w:sz w:val="24"/>
          <w:szCs w:val="28"/>
        </w:rPr>
        <w:t>.</w:t>
      </w:r>
    </w:p>
    <w:p w:rsidR="0009373E" w:rsidRPr="00AC0B1F" w:rsidRDefault="00E17FDA" w:rsidP="00E17FDA">
      <w:pPr>
        <w:pBdr>
          <w:top w:val="nil"/>
          <w:left w:val="nil"/>
          <w:bottom w:val="nil"/>
          <w:right w:val="nil"/>
          <w:between w:val="nil"/>
        </w:pBdr>
        <w:tabs>
          <w:tab w:val="left" w:pos="1978"/>
        </w:tabs>
        <w:ind w:firstLine="567"/>
        <w:jc w:val="both"/>
        <w:rPr>
          <w:sz w:val="24"/>
          <w:szCs w:val="28"/>
        </w:rPr>
      </w:pPr>
      <w:r w:rsidRPr="006B54CC">
        <w:rPr>
          <w:sz w:val="24"/>
          <w:szCs w:val="28"/>
        </w:rPr>
        <w:t>На реках Обь (</w:t>
      </w:r>
      <w:r>
        <w:rPr>
          <w:sz w:val="24"/>
          <w:szCs w:val="28"/>
        </w:rPr>
        <w:t>г</w:t>
      </w:r>
      <w:r w:rsidRPr="006B54CC">
        <w:rPr>
          <w:sz w:val="24"/>
          <w:szCs w:val="28"/>
        </w:rPr>
        <w:t>. Сургут, н.п. Белогорье) и Иртыш (</w:t>
      </w:r>
      <w:r>
        <w:rPr>
          <w:sz w:val="24"/>
          <w:szCs w:val="28"/>
        </w:rPr>
        <w:t>с</w:t>
      </w:r>
      <w:r w:rsidRPr="006B54CC">
        <w:rPr>
          <w:sz w:val="24"/>
          <w:szCs w:val="28"/>
        </w:rPr>
        <w:t xml:space="preserve">.п. Сибирский, </w:t>
      </w:r>
      <w:r>
        <w:rPr>
          <w:sz w:val="24"/>
          <w:szCs w:val="28"/>
        </w:rPr>
        <w:t>г</w:t>
      </w:r>
      <w:r w:rsidRPr="006B54CC">
        <w:rPr>
          <w:sz w:val="24"/>
          <w:szCs w:val="28"/>
        </w:rPr>
        <w:t xml:space="preserve">. Ханты-Мансийск, </w:t>
      </w:r>
      <w:r w:rsidRPr="006B54CC">
        <w:rPr>
          <w:sz w:val="24"/>
          <w:szCs w:val="28"/>
        </w:rPr>
        <w:br/>
      </w:r>
      <w:r>
        <w:rPr>
          <w:sz w:val="24"/>
          <w:szCs w:val="28"/>
        </w:rPr>
        <w:t>с</w:t>
      </w:r>
      <w:r w:rsidRPr="006B54CC">
        <w:rPr>
          <w:sz w:val="24"/>
          <w:szCs w:val="28"/>
        </w:rPr>
        <w:t>.п. Горноправдинск) отмечаются ледовые явления (забереги, шугоход), на остальных гидропостах рек округа ледостав.</w:t>
      </w:r>
      <w:r w:rsidR="0009373E" w:rsidRPr="000E3CDF">
        <w:rPr>
          <w:color w:val="FF0000"/>
          <w:sz w:val="24"/>
          <w:szCs w:val="28"/>
        </w:rPr>
        <w:t xml:space="preserve"> </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2A31DC" w:rsidRDefault="006E1530" w:rsidP="00851630">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запланировано к эксплуатации в зимний период 2022-23 гг. в третьей декаде декабря </w:t>
      </w:r>
      <w:r w:rsidR="003B2394" w:rsidRPr="0009373E">
        <w:rPr>
          <w:b/>
          <w:color w:val="000000" w:themeColor="text1"/>
          <w:sz w:val="24"/>
          <w:szCs w:val="24"/>
        </w:rPr>
        <w:t>57</w:t>
      </w:r>
      <w:r w:rsidRPr="0009373E">
        <w:rPr>
          <w:color w:val="000000" w:themeColor="text1"/>
          <w:sz w:val="24"/>
          <w:szCs w:val="24"/>
        </w:rPr>
        <w:t xml:space="preserve"> автозимников, </w:t>
      </w:r>
      <w:r w:rsidR="00C867AB" w:rsidRPr="0009373E">
        <w:rPr>
          <w:b/>
          <w:color w:val="000000" w:themeColor="text1"/>
          <w:sz w:val="24"/>
          <w:szCs w:val="24"/>
        </w:rPr>
        <w:t>88</w:t>
      </w:r>
      <w:r w:rsidRPr="0009373E">
        <w:rPr>
          <w:color w:val="000000" w:themeColor="text1"/>
          <w:sz w:val="24"/>
          <w:szCs w:val="24"/>
        </w:rPr>
        <w:t xml:space="preserve"> ледовы</w:t>
      </w:r>
      <w:r w:rsidR="00C867AB" w:rsidRPr="0009373E">
        <w:rPr>
          <w:color w:val="000000" w:themeColor="text1"/>
          <w:sz w:val="24"/>
          <w:szCs w:val="24"/>
        </w:rPr>
        <w:t>х</w:t>
      </w:r>
      <w:r w:rsidRPr="0009373E">
        <w:rPr>
          <w:color w:val="000000" w:themeColor="text1"/>
          <w:sz w:val="24"/>
          <w:szCs w:val="24"/>
        </w:rPr>
        <w:t xml:space="preserve"> переправ на муниципальных и внутрипромысловых автозимниках общей протяженностью </w:t>
      </w:r>
      <w:r w:rsidRPr="0009373E">
        <w:rPr>
          <w:b/>
          <w:color w:val="000000" w:themeColor="text1"/>
          <w:sz w:val="24"/>
          <w:szCs w:val="24"/>
        </w:rPr>
        <w:t>2461,348</w:t>
      </w:r>
      <w:r w:rsidRPr="0009373E">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67BB3" w:rsidRPr="00152991" w:rsidRDefault="003405B3" w:rsidP="00523D39">
      <w:pPr>
        <w:tabs>
          <w:tab w:val="left" w:pos="993"/>
        </w:tabs>
        <w:ind w:firstLine="567"/>
        <w:jc w:val="both"/>
      </w:pPr>
      <w:r w:rsidRPr="00F057FB">
        <w:rPr>
          <w:color w:val="000000" w:themeColor="text1"/>
          <w:sz w:val="24"/>
          <w:szCs w:val="24"/>
        </w:rPr>
        <w:t xml:space="preserve">Радиационный фон (гамма – фон) в Ханты - Мансийском автономном округе в пределах нормы. </w:t>
      </w:r>
      <w:r w:rsidR="00D67BB3" w:rsidRPr="00152991">
        <w:rPr>
          <w:sz w:val="24"/>
          <w:szCs w:val="24"/>
        </w:rPr>
        <w:t xml:space="preserve">Уровень радиационного фона в г. Ханты-Мансийск </w:t>
      </w:r>
      <w:r w:rsidR="00D67BB3" w:rsidRPr="006A778C">
        <w:rPr>
          <w:sz w:val="24"/>
          <w:szCs w:val="24"/>
        </w:rPr>
        <w:t xml:space="preserve">составляет </w:t>
      </w:r>
      <w:r w:rsidR="006A778C" w:rsidRPr="006A778C">
        <w:rPr>
          <w:sz w:val="24"/>
          <w:szCs w:val="24"/>
        </w:rPr>
        <w:t>0,13</w:t>
      </w:r>
      <w:r w:rsidR="00D67BB3" w:rsidRPr="006A778C">
        <w:rPr>
          <w:sz w:val="24"/>
          <w:szCs w:val="24"/>
        </w:rPr>
        <w:t xml:space="preserve"> мкЗв/ч (в норме), в </w:t>
      </w:r>
      <w:r w:rsidR="002A31DC" w:rsidRPr="006A778C">
        <w:rPr>
          <w:sz w:val="24"/>
          <w:szCs w:val="24"/>
        </w:rPr>
        <w:br/>
      </w:r>
      <w:r w:rsidR="00D67BB3" w:rsidRPr="006A778C">
        <w:rPr>
          <w:sz w:val="24"/>
          <w:szCs w:val="24"/>
        </w:rPr>
        <w:t>г. Нижневартовск 0,</w:t>
      </w:r>
      <w:r w:rsidR="0009373E" w:rsidRPr="006A778C">
        <w:rPr>
          <w:sz w:val="24"/>
          <w:szCs w:val="24"/>
        </w:rPr>
        <w:t>0</w:t>
      </w:r>
      <w:r w:rsidR="006A778C" w:rsidRPr="006A778C">
        <w:rPr>
          <w:sz w:val="24"/>
          <w:szCs w:val="24"/>
        </w:rPr>
        <w:t>8</w:t>
      </w:r>
      <w:r w:rsidR="00D67BB3" w:rsidRPr="006A778C">
        <w:rPr>
          <w:sz w:val="24"/>
          <w:szCs w:val="24"/>
        </w:rPr>
        <w:t xml:space="preserve"> мкЗв/ч (в норме), и в п.г.т. Октябрьское 0,1</w:t>
      </w:r>
      <w:r w:rsidR="006A778C" w:rsidRPr="006A778C">
        <w:rPr>
          <w:sz w:val="24"/>
          <w:szCs w:val="24"/>
        </w:rPr>
        <w:t>1</w:t>
      </w:r>
      <w:r w:rsidR="00D67BB3" w:rsidRPr="006A778C">
        <w:rPr>
          <w:sz w:val="24"/>
          <w:szCs w:val="24"/>
        </w:rPr>
        <w:t xml:space="preserve"> мкЗв/ч (в норме).</w:t>
      </w:r>
    </w:p>
    <w:p w:rsidR="009D08AA" w:rsidRDefault="009D08AA"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lastRenderedPageBreak/>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D85DB3">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F1180">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D85DB3">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D85DB3">
        <w:rPr>
          <w:rFonts w:ascii="Times New Roman" w:hAnsi="Times New Roman"/>
          <w:sz w:val="24"/>
          <w:szCs w:val="24"/>
        </w:rPr>
        <w:t>5</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2A31D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2A31DC">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D85DB3">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1C1AF1">
        <w:rPr>
          <w:bCs/>
          <w:sz w:val="24"/>
          <w:szCs w:val="24"/>
        </w:rPr>
        <w:t xml:space="preserve"> </w:t>
      </w:r>
      <w:r w:rsidR="0074576E" w:rsidRPr="00D85DB3">
        <w:rPr>
          <w:bCs/>
          <w:sz w:val="24"/>
          <w:szCs w:val="24"/>
        </w:rPr>
        <w:t>зарегистрировано</w:t>
      </w:r>
      <w:r w:rsidR="00D85DB3" w:rsidRPr="00D85DB3">
        <w:rPr>
          <w:bCs/>
          <w:sz w:val="24"/>
          <w:szCs w:val="24"/>
        </w:rPr>
        <w:t xml:space="preserve"> 1 происшествие</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зарегистрировано 5</w:t>
      </w:r>
      <w:r w:rsidR="00D85DB3" w:rsidRPr="00D85DB3">
        <w:rPr>
          <w:bCs/>
          <w:iCs/>
          <w:sz w:val="24"/>
          <w:szCs w:val="24"/>
        </w:rPr>
        <w:t>6</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38</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D08AA" w:rsidRDefault="009D08AA" w:rsidP="009D08AA">
      <w:pPr>
        <w:ind w:firstLine="567"/>
        <w:jc w:val="both"/>
        <w:rPr>
          <w:bCs/>
          <w:sz w:val="24"/>
          <w:szCs w:val="24"/>
        </w:rPr>
      </w:pPr>
      <w:r w:rsidRPr="00A6609C">
        <w:rPr>
          <w:sz w:val="24"/>
          <w:szCs w:val="24"/>
        </w:rPr>
        <w:t xml:space="preserve">Чрезвычайные (аварийные) </w:t>
      </w:r>
      <w:r w:rsidRPr="00A6609C">
        <w:rPr>
          <w:bCs/>
          <w:sz w:val="24"/>
          <w:szCs w:val="24"/>
        </w:rPr>
        <w:t xml:space="preserve">ситуации и происшествия на системах </w:t>
      </w:r>
      <w:r w:rsidR="001C1AF1">
        <w:rPr>
          <w:bCs/>
          <w:sz w:val="24"/>
          <w:szCs w:val="24"/>
        </w:rPr>
        <w:t>электро-, тепло-</w:t>
      </w:r>
      <w:r w:rsidRPr="00A6609C">
        <w:rPr>
          <w:bCs/>
          <w:sz w:val="24"/>
          <w:szCs w:val="24"/>
        </w:rPr>
        <w:t xml:space="preserve"> и газоснабжения за прошедшие сутки на территории округа не произошли. </w:t>
      </w:r>
    </w:p>
    <w:p w:rsidR="009D08AA" w:rsidRPr="00D85DB3" w:rsidRDefault="00E17FDA" w:rsidP="009D08AA">
      <w:pPr>
        <w:ind w:firstLine="567"/>
        <w:jc w:val="both"/>
        <w:rPr>
          <w:color w:val="FF0000"/>
          <w:sz w:val="24"/>
          <w:szCs w:val="24"/>
        </w:rPr>
      </w:pPr>
      <w:r w:rsidRPr="00D66717">
        <w:rPr>
          <w:sz w:val="24"/>
          <w:szCs w:val="24"/>
        </w:rPr>
        <w:t xml:space="preserve">15.11.2022 в 12:13 в г. Нижневартовск, в связи с устранением порыва на трубопроводе ХВС, произведено </w:t>
      </w:r>
      <w:r w:rsidRPr="00D66717">
        <w:rPr>
          <w:sz w:val="24"/>
          <w:szCs w:val="24"/>
          <w:u w:val="single"/>
        </w:rPr>
        <w:t>отключение холодного водоснабжения</w:t>
      </w:r>
      <w:r w:rsidRPr="00D66717">
        <w:rPr>
          <w:sz w:val="24"/>
          <w:szCs w:val="24"/>
        </w:rPr>
        <w:t>. Под отключение попали: 3 жилых многоэтажным дома, население – 1 109 человек, Городская библиотека, пожарный гидрант ПГ-16А/2 (Дружбы Народов, 22/3). В 13:20 холодное водоснабжение восстановлено в полном объёме.</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xml:space="preserve">- Жилые дома – 100%; </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Соц. знач.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Промышленные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F057FB" w:rsidRPr="002141C3" w:rsidRDefault="00F057FB" w:rsidP="00F057FB">
      <w:pPr>
        <w:tabs>
          <w:tab w:val="left" w:pos="4007"/>
        </w:tabs>
        <w:ind w:firstLine="567"/>
        <w:jc w:val="both"/>
      </w:pPr>
      <w:r w:rsidRPr="0009373E">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w:t>
      </w:r>
      <w:r w:rsidRPr="002822CF">
        <w:rPr>
          <w:color w:val="000000" w:themeColor="text1"/>
          <w:sz w:val="24"/>
          <w:szCs w:val="24"/>
        </w:rPr>
        <w:t xml:space="preserve">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sidR="002822CF">
        <w:rPr>
          <w:color w:val="000000" w:themeColor="text1"/>
          <w:sz w:val="24"/>
          <w:szCs w:val="24"/>
        </w:rPr>
        <w:br/>
      </w:r>
      <w:r w:rsidR="00A01F69" w:rsidRPr="00E27324">
        <w:rPr>
          <w:sz w:val="24"/>
          <w:szCs w:val="24"/>
        </w:rPr>
        <w:t>0 единиц кровельных и широко пролетных конструкций, вывезено с придомовых территорий 1 066  м3 снега. Всего с начала сезона очищено и вывезено 5 единиц и 4</w:t>
      </w:r>
      <w:r w:rsidR="00A01F69">
        <w:rPr>
          <w:sz w:val="24"/>
          <w:szCs w:val="24"/>
        </w:rPr>
        <w:t> </w:t>
      </w:r>
      <w:r w:rsidR="00A01F69" w:rsidRPr="00E27324">
        <w:rPr>
          <w:sz w:val="24"/>
          <w:szCs w:val="24"/>
        </w:rPr>
        <w:t>069</w:t>
      </w:r>
      <w:r w:rsidRPr="002141C3">
        <w:rPr>
          <w:sz w:val="24"/>
          <w:szCs w:val="24"/>
        </w:rPr>
        <w:t xml:space="preserve"> м</w:t>
      </w:r>
      <w:r w:rsidRPr="002141C3">
        <w:rPr>
          <w:sz w:val="24"/>
          <w:szCs w:val="24"/>
          <w:vertAlign w:val="superscript"/>
        </w:rPr>
        <w:t>3</w:t>
      </w:r>
      <w:r w:rsidRPr="002141C3">
        <w:rPr>
          <w:sz w:val="24"/>
          <w:szCs w:val="24"/>
        </w:rPr>
        <w:t xml:space="preserve"> соответственно.</w:t>
      </w:r>
    </w:p>
    <w:p w:rsidR="00A94A3C" w:rsidRPr="00F06399" w:rsidRDefault="00A94A3C" w:rsidP="00A94A3C">
      <w:pPr>
        <w:ind w:right="-1"/>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6A778C" w:rsidRPr="00A6609C" w:rsidRDefault="006A778C" w:rsidP="001C1AF1">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6A778C" w:rsidRPr="00A6609C" w:rsidRDefault="006A778C" w:rsidP="001C1AF1">
      <w:pPr>
        <w:autoSpaceDE w:val="0"/>
        <w:ind w:firstLine="567"/>
        <w:jc w:val="both"/>
      </w:pPr>
      <w:r w:rsidRPr="00A6609C">
        <w:rPr>
          <w:sz w:val="24"/>
          <w:szCs w:val="24"/>
          <w:lang w:bidi="ru-RU"/>
        </w:rPr>
        <w:t>Распоряжением Губернатора Ханты-Мансийского Автономного округа – Югры от 17.06.2022 №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6A778C" w:rsidRPr="00A6609C" w:rsidRDefault="006A778C" w:rsidP="001C1AF1">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6A778C" w:rsidRPr="00A6609C" w:rsidRDefault="006A778C" w:rsidP="001C1AF1">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A778C" w:rsidRPr="00A6609C" w:rsidRDefault="006A778C" w:rsidP="001C1AF1">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6A778C" w:rsidRPr="00A6609C" w:rsidRDefault="006A778C" w:rsidP="001C1AF1">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A778C" w:rsidRPr="00A6609C" w:rsidRDefault="006A778C" w:rsidP="001C1AF1">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A778C" w:rsidRPr="00A6609C" w:rsidRDefault="006A778C" w:rsidP="001C1AF1">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D85DB3">
        <w:rPr>
          <w:bCs/>
          <w:color w:val="000000" w:themeColor="text1"/>
          <w:spacing w:val="-4"/>
          <w:sz w:val="24"/>
          <w:szCs w:val="24"/>
        </w:rPr>
        <w:t>6</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D85DB3">
        <w:rPr>
          <w:b/>
          <w:bCs/>
          <w:sz w:val="24"/>
          <w:szCs w:val="24"/>
          <w:u w:val="single"/>
        </w:rPr>
        <w:t>7</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lastRenderedPageBreak/>
        <w:t>ОЯ – не прогнозируется</w:t>
      </w:r>
      <w:r w:rsidRPr="00091881">
        <w:rPr>
          <w:b/>
          <w:sz w:val="24"/>
          <w:szCs w:val="24"/>
        </w:rPr>
        <w:t>.</w:t>
      </w:r>
    </w:p>
    <w:p w:rsidR="002E37BD" w:rsidRDefault="00853B01" w:rsidP="002E37BD">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822CF" w:rsidRPr="002822CF" w:rsidRDefault="00A94A3C" w:rsidP="002822CF">
      <w:pPr>
        <w:ind w:right="-54" w:firstLine="567"/>
        <w:jc w:val="both"/>
        <w:outlineLvl w:val="0"/>
        <w:rPr>
          <w:color w:val="000000"/>
          <w:sz w:val="24"/>
          <w:szCs w:val="24"/>
        </w:rPr>
      </w:pPr>
      <w:r w:rsidRPr="002822CF">
        <w:rPr>
          <w:b/>
          <w:bCs/>
          <w:color w:val="000000" w:themeColor="text1"/>
          <w:sz w:val="24"/>
          <w:szCs w:val="24"/>
        </w:rPr>
        <w:t xml:space="preserve">По ХМАО: </w:t>
      </w:r>
      <w:r w:rsidR="00F43931">
        <w:rPr>
          <w:sz w:val="24"/>
          <w:szCs w:val="24"/>
        </w:rPr>
        <w:t>Переменная облачность. Преимущественно без осадков, местами изморозь. Ветер ночью слабый, днем юго-западный 1-6 м/с. Температура ночью -27,-32 °С, при прояснениях до -38 °С, днем -20,-25 °С, местами до -15 °С.</w:t>
      </w:r>
    </w:p>
    <w:p w:rsidR="002822CF" w:rsidRPr="002822CF" w:rsidRDefault="00A94A3C" w:rsidP="002822CF">
      <w:pPr>
        <w:ind w:right="-54" w:firstLine="567"/>
        <w:jc w:val="both"/>
        <w:outlineLvl w:val="0"/>
        <w:rPr>
          <w:color w:val="000000"/>
          <w:sz w:val="24"/>
          <w:szCs w:val="24"/>
        </w:rPr>
      </w:pPr>
      <w:r w:rsidRPr="002822CF">
        <w:rPr>
          <w:b/>
          <w:color w:val="000000" w:themeColor="text1"/>
          <w:sz w:val="24"/>
          <w:szCs w:val="24"/>
        </w:rPr>
        <w:t>По г. Ханты</w:t>
      </w:r>
      <w:r w:rsidR="0053315E" w:rsidRPr="002822CF">
        <w:rPr>
          <w:b/>
          <w:color w:val="000000" w:themeColor="text1"/>
          <w:sz w:val="24"/>
          <w:szCs w:val="24"/>
        </w:rPr>
        <w:t>-</w:t>
      </w:r>
      <w:r w:rsidRPr="002822CF">
        <w:rPr>
          <w:b/>
          <w:color w:val="000000" w:themeColor="text1"/>
          <w:sz w:val="24"/>
          <w:szCs w:val="24"/>
        </w:rPr>
        <w:t>Мансийску:</w:t>
      </w:r>
      <w:r w:rsidRPr="002822CF">
        <w:rPr>
          <w:color w:val="000000" w:themeColor="text1"/>
          <w:sz w:val="24"/>
          <w:szCs w:val="24"/>
        </w:rPr>
        <w:t xml:space="preserve"> </w:t>
      </w:r>
      <w:r w:rsidR="00F43931">
        <w:rPr>
          <w:sz w:val="24"/>
          <w:szCs w:val="24"/>
        </w:rPr>
        <w:t>Переменная облачность. Преимущественно без осадков. Ветер ночью слабый, днем</w:t>
      </w:r>
      <w:r w:rsidR="001C1AF1">
        <w:rPr>
          <w:sz w:val="24"/>
          <w:szCs w:val="24"/>
        </w:rPr>
        <w:t xml:space="preserve"> </w:t>
      </w:r>
      <w:r w:rsidR="00F43931">
        <w:rPr>
          <w:sz w:val="24"/>
          <w:szCs w:val="24"/>
        </w:rPr>
        <w:t>юго-западный 1-6 м/с. Температура ночью -30,-32 °С, днем -22,-24°С.</w:t>
      </w:r>
    </w:p>
    <w:p w:rsidR="002C5CAA" w:rsidRPr="00007C5A" w:rsidRDefault="002C5CAA" w:rsidP="002E37BD">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E17FDA" w:rsidRPr="00E17FDA" w:rsidRDefault="00E17FDA" w:rsidP="00E17FDA">
      <w:pPr>
        <w:pBdr>
          <w:top w:val="nil"/>
          <w:left w:val="nil"/>
          <w:bottom w:val="nil"/>
          <w:right w:val="nil"/>
          <w:between w:val="nil"/>
        </w:pBdr>
        <w:ind w:firstLine="567"/>
        <w:jc w:val="both"/>
        <w:rPr>
          <w:color w:val="000000"/>
          <w:sz w:val="24"/>
          <w:szCs w:val="24"/>
        </w:rPr>
      </w:pPr>
      <w:r w:rsidRPr="00E17FDA">
        <w:rPr>
          <w:color w:val="000000"/>
          <w:sz w:val="24"/>
          <w:szCs w:val="24"/>
        </w:rPr>
        <w:t>Опасных гидрологических явлений и связанных с ними угроз БЖД не прогнозируется.</w:t>
      </w:r>
    </w:p>
    <w:p w:rsidR="0009373E" w:rsidRPr="00E17FDA" w:rsidRDefault="00E17FDA" w:rsidP="00E17FDA">
      <w:pPr>
        <w:ind w:left="1" w:firstLineChars="235" w:firstLine="564"/>
        <w:contextualSpacing/>
        <w:jc w:val="both"/>
        <w:rPr>
          <w:color w:val="000000"/>
          <w:sz w:val="24"/>
          <w:szCs w:val="24"/>
        </w:rPr>
      </w:pPr>
      <w:r w:rsidRPr="00E17FDA">
        <w:rPr>
          <w:color w:val="000000"/>
          <w:sz w:val="24"/>
          <w:szCs w:val="24"/>
        </w:rPr>
        <w:t xml:space="preserve">На большинстве рек будут наблюдаться разнонаправленные колебания уровней воды, вызванные ледообразованием. </w:t>
      </w:r>
      <w:r w:rsidRPr="00E17FDA">
        <w:rPr>
          <w:sz w:val="24"/>
          <w:szCs w:val="24"/>
        </w:rPr>
        <w:t>На основных реках округа и по притокам, в границах автономного округа, ожидается дальнейшее развитие осенних ледовых явлений – шугоход, забереги, на отдельных постах установление ледостава. Установление ледостава будет сопровождаться повышением уровней воды.</w:t>
      </w:r>
    </w:p>
    <w:p w:rsidR="00D11D1B" w:rsidRPr="001C1AF1" w:rsidRDefault="00D11D1B" w:rsidP="000E2122">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E17FDA" w:rsidRPr="00E17FDA" w:rsidRDefault="00E17FDA" w:rsidP="00E17FDA">
      <w:pPr>
        <w:ind w:firstLine="567"/>
        <w:jc w:val="both"/>
      </w:pPr>
      <w:r w:rsidRPr="00E17FDA">
        <w:rPr>
          <w:sz w:val="24"/>
          <w:szCs w:val="24"/>
        </w:rPr>
        <w:t xml:space="preserve">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реках автономного округа, а </w:t>
      </w:r>
      <w:r w:rsidR="001C1AF1" w:rsidRPr="00E17FDA">
        <w:rPr>
          <w:sz w:val="24"/>
          <w:szCs w:val="24"/>
        </w:rPr>
        <w:t>так</w:t>
      </w:r>
      <w:r w:rsidR="001C1AF1">
        <w:rPr>
          <w:sz w:val="24"/>
          <w:szCs w:val="24"/>
        </w:rPr>
        <w:t>же</w:t>
      </w:r>
      <w:r w:rsidRPr="00E17FDA">
        <w:rPr>
          <w:sz w:val="24"/>
          <w:szCs w:val="24"/>
        </w:rPr>
        <w:t xml:space="preserve"> провалов людей и техники под неокрепший лед и увеличения числа погибших на водных объектах.</w:t>
      </w:r>
    </w:p>
    <w:p w:rsidR="00250442" w:rsidRPr="00B8635B" w:rsidRDefault="00E17FDA" w:rsidP="00E17FDA">
      <w:pPr>
        <w:ind w:firstLine="567"/>
        <w:jc w:val="both"/>
        <w:rPr>
          <w:sz w:val="24"/>
          <w:szCs w:val="24"/>
        </w:rPr>
      </w:pPr>
      <w:r w:rsidRPr="00E17FDA">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sidRPr="00E17FDA">
        <w:rPr>
          <w:b/>
          <w:sz w:val="24"/>
          <w:szCs w:val="24"/>
        </w:rPr>
        <w:t>Источник ЧС</w:t>
      </w:r>
      <w:r w:rsidRPr="00E17FDA">
        <w:rPr>
          <w:sz w:val="24"/>
          <w:szCs w:val="24"/>
        </w:rPr>
        <w:t xml:space="preserve"> –</w:t>
      </w:r>
      <w:r w:rsidRPr="00E17FDA">
        <w:rPr>
          <w:i/>
          <w:sz w:val="24"/>
          <w:szCs w:val="24"/>
        </w:rPr>
        <w:t xml:space="preserve"> низкие температуры воздуха и воды, ледовые явления</w:t>
      </w:r>
      <w:r w:rsidRPr="00E17FDA">
        <w:rPr>
          <w:sz w:val="24"/>
          <w:szCs w:val="24"/>
        </w:rPr>
        <w:t>).</w:t>
      </w:r>
    </w:p>
    <w:p w:rsidR="00D13A0D" w:rsidRPr="000B3C34" w:rsidRDefault="00D13A0D" w:rsidP="002A31DC">
      <w:pPr>
        <w:pBdr>
          <w:top w:val="nil"/>
          <w:left w:val="nil"/>
          <w:bottom w:val="nil"/>
          <w:right w:val="nil"/>
          <w:between w:val="nil"/>
        </w:pBdr>
        <w:jc w:val="both"/>
        <w:rPr>
          <w:b/>
          <w:bCs/>
          <w:sz w:val="16"/>
          <w:szCs w:val="16"/>
          <w:u w:val="single"/>
        </w:rPr>
      </w:pPr>
    </w:p>
    <w:p w:rsidR="08560C46" w:rsidRPr="00091881" w:rsidRDefault="080036DD" w:rsidP="002A31DC">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172DC4">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0B2BC5" w:rsidRPr="0009373E" w:rsidRDefault="000B2BC5" w:rsidP="000B2BC5">
      <w:pPr>
        <w:keepNext/>
        <w:ind w:firstLine="567"/>
        <w:jc w:val="both"/>
        <w:rPr>
          <w:color w:val="000000" w:themeColor="text1"/>
          <w:sz w:val="24"/>
          <w:szCs w:val="24"/>
        </w:rPr>
      </w:pPr>
      <w:r w:rsidRPr="0009373E">
        <w:rPr>
          <w:b/>
          <w:color w:val="000000" w:themeColor="text1"/>
          <w:sz w:val="24"/>
          <w:szCs w:val="24"/>
        </w:rPr>
        <w:t>Сохраняется вероятность</w:t>
      </w:r>
      <w:r w:rsidRPr="0009373E">
        <w:rPr>
          <w:color w:val="000000" w:themeColor="text1"/>
          <w:sz w:val="24"/>
          <w:szCs w:val="24"/>
        </w:rPr>
        <w:t xml:space="preserve"> увеличения количества техногенных пожаров (в т.ч. взрывов бытового газа) и погибших на них на территории округа (</w:t>
      </w:r>
      <w:r w:rsidRPr="0009373E">
        <w:rPr>
          <w:b/>
          <w:color w:val="000000" w:themeColor="text1"/>
          <w:sz w:val="24"/>
          <w:szCs w:val="24"/>
        </w:rPr>
        <w:t xml:space="preserve">Источник ЧС – </w:t>
      </w:r>
      <w:r w:rsidRPr="0009373E">
        <w:rPr>
          <w:i/>
          <w:color w:val="000000" w:themeColor="text1"/>
          <w:sz w:val="24"/>
          <w:szCs w:val="24"/>
        </w:rPr>
        <w:t xml:space="preserve">нарушение норм противопожарной </w:t>
      </w:r>
      <w:r w:rsidR="00987986" w:rsidRPr="0009373E">
        <w:rPr>
          <w:i/>
          <w:color w:val="000000" w:themeColor="text1"/>
          <w:sz w:val="24"/>
          <w:szCs w:val="24"/>
        </w:rPr>
        <w:t>безопасности, сезонные</w:t>
      </w:r>
      <w:r w:rsidRPr="0009373E">
        <w:rPr>
          <w:i/>
          <w:color w:val="000000" w:themeColor="text1"/>
          <w:sz w:val="24"/>
          <w:szCs w:val="24"/>
        </w:rPr>
        <w:t xml:space="preserve"> увеличения</w:t>
      </w:r>
      <w:r w:rsidRPr="0009373E">
        <w:rPr>
          <w:color w:val="000000" w:themeColor="text1"/>
          <w:sz w:val="24"/>
          <w:szCs w:val="24"/>
        </w:rPr>
        <w:t>).</w:t>
      </w:r>
    </w:p>
    <w:p w:rsidR="000B2BC5" w:rsidRPr="0009373E" w:rsidRDefault="000B2BC5" w:rsidP="000B2BC5">
      <w:pPr>
        <w:ind w:firstLine="567"/>
        <w:jc w:val="both"/>
        <w:rPr>
          <w:i/>
          <w:iCs/>
          <w:color w:val="000000" w:themeColor="text1"/>
          <w:sz w:val="24"/>
          <w:szCs w:val="24"/>
        </w:rPr>
      </w:pPr>
      <w:r w:rsidRPr="0009373E">
        <w:rPr>
          <w:i/>
          <w:iCs/>
          <w:color w:val="000000" w:themeColor="text1"/>
          <w:sz w:val="24"/>
          <w:szCs w:val="24"/>
        </w:rPr>
        <w:t xml:space="preserve"> (Согласно статистических данных на предстоящие сутки текущего года на территории </w:t>
      </w:r>
      <w:r w:rsidRPr="0009373E">
        <w:rPr>
          <w:bCs/>
          <w:i/>
          <w:color w:val="000000" w:themeColor="text1"/>
          <w:sz w:val="24"/>
          <w:szCs w:val="24"/>
        </w:rPr>
        <w:t xml:space="preserve">автономного округа - Югры </w:t>
      </w:r>
      <w:r w:rsidRPr="0009373E">
        <w:rPr>
          <w:i/>
          <w:iCs/>
          <w:color w:val="000000" w:themeColor="text1"/>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10604" w:rsidRPr="00B95CB2" w:rsidRDefault="00910604" w:rsidP="00B95CB2">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B95CB2" w:rsidRPr="00B95CB2" w:rsidRDefault="00910604" w:rsidP="00B95CB2">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822CF" w:rsidRPr="00B95CB2">
        <w:rPr>
          <w:bCs/>
          <w:i/>
          <w:iCs/>
          <w:sz w:val="24"/>
          <w:szCs w:val="24"/>
        </w:rPr>
        <w:t>(</w:t>
      </w:r>
      <w:r w:rsidR="002822CF" w:rsidRPr="00B95CB2">
        <w:rPr>
          <w:b/>
          <w:bCs/>
          <w:i/>
          <w:iCs/>
          <w:sz w:val="24"/>
          <w:szCs w:val="24"/>
        </w:rPr>
        <w:t>Источник ЧС</w:t>
      </w:r>
      <w:r w:rsidR="002822CF" w:rsidRPr="00B95CB2">
        <w:rPr>
          <w:bCs/>
          <w:i/>
          <w:iCs/>
          <w:sz w:val="24"/>
          <w:szCs w:val="24"/>
        </w:rPr>
        <w:t xml:space="preserve"> –</w:t>
      </w:r>
      <w:r w:rsidR="001C1AF1">
        <w:rPr>
          <w:bCs/>
          <w:i/>
          <w:iCs/>
          <w:sz w:val="24"/>
          <w:szCs w:val="24"/>
        </w:rPr>
        <w:t xml:space="preserve"> </w:t>
      </w:r>
      <w:r w:rsidR="00B95CB2" w:rsidRPr="00B95CB2">
        <w:rPr>
          <w:i/>
          <w:sz w:val="24"/>
          <w:szCs w:val="24"/>
        </w:rPr>
        <w:t>нарушения правил дорожного движения, низкие температуры воздуха, изморозь).</w:t>
      </w:r>
    </w:p>
    <w:p w:rsidR="002822CF" w:rsidRPr="00E17FDA" w:rsidRDefault="002822CF" w:rsidP="00250442">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10604" w:rsidRPr="10165383" w:rsidTr="00624D0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r>
      <w:tr w:rsidR="00910604" w:rsidRPr="10165383" w:rsidTr="00624D0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9373E">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09373E">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9373E" w:rsidRPr="001C1AF1" w:rsidRDefault="0009373E" w:rsidP="001C1AF1">
      <w:pPr>
        <w:tabs>
          <w:tab w:val="left" w:pos="10260"/>
        </w:tabs>
        <w:ind w:firstLine="567"/>
        <w:jc w:val="both"/>
        <w:rPr>
          <w:i/>
          <w:sz w:val="24"/>
          <w:szCs w:val="24"/>
        </w:rPr>
      </w:pPr>
      <w:r w:rsidRPr="00B95CB2">
        <w:rPr>
          <w:color w:val="000000" w:themeColor="text1"/>
          <w:sz w:val="24"/>
          <w:szCs w:val="24"/>
        </w:rPr>
        <w:t xml:space="preserve">Прогнозируется затруднение в работе аэропортов и вертолетных </w:t>
      </w:r>
      <w:r w:rsidR="00B95CB2" w:rsidRPr="00B95CB2">
        <w:rPr>
          <w:i/>
          <w:sz w:val="24"/>
          <w:szCs w:val="24"/>
        </w:rPr>
        <w:t>(</w:t>
      </w:r>
      <w:r w:rsidR="00B95CB2" w:rsidRPr="00B95CB2">
        <w:rPr>
          <w:b/>
          <w:bCs/>
          <w:i/>
          <w:sz w:val="24"/>
          <w:szCs w:val="24"/>
        </w:rPr>
        <w:t xml:space="preserve">Источник ЧС </w:t>
      </w:r>
      <w:r w:rsidR="00B95CB2" w:rsidRPr="00B95CB2">
        <w:rPr>
          <w:i/>
          <w:sz w:val="24"/>
          <w:szCs w:val="24"/>
        </w:rPr>
        <w:t>– низкие температуры воздуха, изморозь).</w:t>
      </w:r>
    </w:p>
    <w:p w:rsidR="00CD434A" w:rsidRPr="00600BAC" w:rsidRDefault="00264510" w:rsidP="007B706D">
      <w:pPr>
        <w:ind w:firstLine="567"/>
        <w:jc w:val="both"/>
        <w:rPr>
          <w:sz w:val="24"/>
          <w:szCs w:val="24"/>
        </w:rPr>
      </w:pPr>
      <w:r w:rsidRPr="00FE3219">
        <w:rPr>
          <w:b/>
          <w:bCs/>
          <w:i/>
          <w:iCs/>
          <w:sz w:val="24"/>
          <w:szCs w:val="24"/>
        </w:rPr>
        <w:t>Аварии на трубопроводном транспорте:</w:t>
      </w:r>
      <w:r w:rsidRPr="00600BAC">
        <w:rPr>
          <w:b/>
          <w:bCs/>
          <w:i/>
          <w:iCs/>
          <w:sz w:val="24"/>
          <w:szCs w:val="24"/>
        </w:rPr>
        <w:t xml:space="preserve">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910604" w:rsidRDefault="00910604" w:rsidP="00910604">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250442" w:rsidRPr="00910604" w:rsidRDefault="00250442" w:rsidP="00910604">
      <w:pPr>
        <w:ind w:firstLine="567"/>
        <w:jc w:val="both"/>
        <w:rPr>
          <w:sz w:val="24"/>
          <w:szCs w:val="24"/>
        </w:rPr>
      </w:pPr>
    </w:p>
    <w:p w:rsidR="00910604" w:rsidRPr="10165383" w:rsidRDefault="00910604" w:rsidP="00910604">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10604" w:rsidRPr="10165383" w:rsidTr="00624D0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Вероятность</w:t>
            </w:r>
          </w:p>
          <w:p w:rsidR="00910604" w:rsidRPr="10165383" w:rsidRDefault="00910604" w:rsidP="00624D0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b/>
              </w:rPr>
            </w:pPr>
            <w:r w:rsidRPr="10165383">
              <w:rPr>
                <w:b/>
              </w:rPr>
              <w:t>Вероятность</w:t>
            </w:r>
          </w:p>
          <w:p w:rsidR="00910604" w:rsidRPr="10165383" w:rsidRDefault="00910604" w:rsidP="00624D08">
            <w:pPr>
              <w:jc w:val="center"/>
              <w:rPr>
                <w:b/>
              </w:rPr>
            </w:pPr>
            <w:r w:rsidRPr="10165383">
              <w:rPr>
                <w:b/>
              </w:rPr>
              <w:t>(Р)</w:t>
            </w:r>
          </w:p>
        </w:tc>
      </w:tr>
      <w:tr w:rsidR="00910604" w:rsidRPr="10165383" w:rsidTr="00624D0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0,7</w:t>
            </w:r>
          </w:p>
        </w:tc>
      </w:tr>
      <w:tr w:rsidR="00910604" w:rsidRPr="10165383" w:rsidTr="00624D0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r w:rsidR="00910604" w:rsidRPr="10165383" w:rsidTr="00624D0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3320A" w:rsidRDefault="0063320A" w:rsidP="00250442">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09373E">
        <w:rPr>
          <w:bCs/>
          <w:i/>
          <w:color w:val="000000" w:themeColor="text1"/>
          <w:kern w:val="2"/>
          <w:sz w:val="24"/>
          <w:szCs w:val="24"/>
          <w:lang w:eastAsia="ar-SA"/>
        </w:rPr>
        <w:t>(</w:t>
      </w:r>
      <w:r w:rsidRPr="0009373E">
        <w:rPr>
          <w:b/>
          <w:bCs/>
          <w:i/>
          <w:color w:val="000000" w:themeColor="text1"/>
          <w:kern w:val="2"/>
          <w:sz w:val="24"/>
          <w:szCs w:val="24"/>
          <w:lang w:eastAsia="ar-SA"/>
        </w:rPr>
        <w:t>Источник ЧС</w:t>
      </w:r>
      <w:r w:rsidRPr="0009373E">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09373E">
        <w:rPr>
          <w:bCs/>
          <w:i/>
          <w:iCs/>
          <w:color w:val="000000" w:themeColor="text1"/>
          <w:sz w:val="24"/>
          <w:szCs w:val="24"/>
        </w:rPr>
        <w:t>)</w:t>
      </w:r>
      <w:r w:rsidRPr="0009373E">
        <w:rPr>
          <w:bCs/>
          <w:i/>
          <w:color w:val="000000" w:themeColor="text1"/>
          <w:kern w:val="2"/>
          <w:sz w:val="24"/>
          <w:szCs w:val="24"/>
          <w:lang w:eastAsia="ar-SA"/>
        </w:rPr>
        <w:t>.</w:t>
      </w:r>
    </w:p>
    <w:p w:rsidR="0009373E" w:rsidRPr="0009373E" w:rsidRDefault="0009373E" w:rsidP="00250442">
      <w:pPr>
        <w:tabs>
          <w:tab w:val="left" w:pos="10260"/>
        </w:tabs>
        <w:ind w:firstLine="567"/>
        <w:jc w:val="both"/>
        <w:rPr>
          <w:color w:val="000000" w:themeColor="text1"/>
        </w:rPr>
      </w:pPr>
      <w:r w:rsidRPr="008F2C45">
        <w:rPr>
          <w:bCs/>
          <w:kern w:val="2"/>
          <w:sz w:val="24"/>
          <w:szCs w:val="24"/>
          <w:lang w:eastAsia="ar-SA"/>
        </w:rPr>
        <w:t xml:space="preserve">На территории автономного округа - Югры </w:t>
      </w:r>
      <w:r w:rsidRPr="008F2C45">
        <w:rPr>
          <w:b/>
          <w:bCs/>
          <w:kern w:val="2"/>
          <w:sz w:val="24"/>
          <w:szCs w:val="24"/>
          <w:lang w:eastAsia="ar-SA"/>
        </w:rPr>
        <w:t>прогнозируется вероятность возникновения чрезвычайных ситуаций</w:t>
      </w:r>
      <w:r w:rsidRPr="008F2C4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250442" w:rsidRPr="00250442">
        <w:rPr>
          <w:bCs/>
          <w:i/>
          <w:iCs/>
          <w:sz w:val="24"/>
          <w:szCs w:val="24"/>
        </w:rPr>
        <w:t>(</w:t>
      </w:r>
      <w:r w:rsidR="00250442" w:rsidRPr="00250442">
        <w:rPr>
          <w:b/>
          <w:bCs/>
          <w:i/>
          <w:iCs/>
          <w:sz w:val="24"/>
          <w:szCs w:val="24"/>
        </w:rPr>
        <w:t xml:space="preserve">Источник ЧС </w:t>
      </w:r>
      <w:r w:rsidR="00250442" w:rsidRPr="00250442">
        <w:rPr>
          <w:bCs/>
          <w:i/>
          <w:iCs/>
          <w:sz w:val="24"/>
          <w:szCs w:val="24"/>
        </w:rPr>
        <w:t>–</w:t>
      </w:r>
      <w:r w:rsidR="00250442" w:rsidRPr="00250442">
        <w:rPr>
          <w:i/>
          <w:sz w:val="24"/>
          <w:szCs w:val="24"/>
        </w:rPr>
        <w:t xml:space="preserve"> </w:t>
      </w:r>
      <w:r w:rsidR="00B95CB2" w:rsidRPr="00AC0B1F">
        <w:rPr>
          <w:i/>
          <w:sz w:val="24"/>
          <w:szCs w:val="24"/>
        </w:rPr>
        <w:t>низкие температуры воздуха</w:t>
      </w:r>
      <w:r w:rsidR="00B95CB2">
        <w:rPr>
          <w:i/>
          <w:sz w:val="24"/>
          <w:szCs w:val="24"/>
        </w:rPr>
        <w:t xml:space="preserve">, </w:t>
      </w:r>
      <w:r w:rsidR="00B95CB2" w:rsidRPr="00A32174">
        <w:rPr>
          <w:i/>
          <w:sz w:val="24"/>
          <w:szCs w:val="24"/>
        </w:rPr>
        <w:t>изморозь</w:t>
      </w:r>
      <w:r w:rsidR="00250442" w:rsidRPr="00250442">
        <w:rPr>
          <w:i/>
          <w:sz w:val="24"/>
          <w:szCs w:val="24"/>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1C1AF1" w:rsidP="10276309">
      <w:pPr>
        <w:ind w:firstLine="567"/>
        <w:jc w:val="both"/>
        <w:rPr>
          <w:bCs/>
          <w:i/>
          <w:sz w:val="24"/>
          <w:szCs w:val="24"/>
        </w:rPr>
      </w:pPr>
      <w:r>
        <w:rPr>
          <w:noProof/>
        </w:rPr>
        <w:drawing>
          <wp:anchor distT="0" distB="0" distL="114300" distR="114300" simplePos="0" relativeHeight="251658752" behindDoc="0" locked="0" layoutInCell="1" allowOverlap="1" wp14:anchorId="2975859C" wp14:editId="1C937BC7">
            <wp:simplePos x="0" y="0"/>
            <wp:positionH relativeFrom="column">
              <wp:posOffset>3969385</wp:posOffset>
            </wp:positionH>
            <wp:positionV relativeFrom="paragraph">
              <wp:posOffset>92710</wp:posOffset>
            </wp:positionV>
            <wp:extent cx="776363" cy="752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76363" cy="75247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009D08AA" w:rsidP="105915D9">
      <w:pPr>
        <w:jc w:val="both"/>
        <w:rPr>
          <w:sz w:val="24"/>
          <w:szCs w:val="24"/>
        </w:rPr>
      </w:pPr>
      <w:r>
        <w:rPr>
          <w:noProof/>
          <w:sz w:val="28"/>
          <w:szCs w:val="28"/>
        </w:rPr>
        <w:drawing>
          <wp:anchor distT="0" distB="0" distL="114300" distR="114300" simplePos="0" relativeHeight="251656704" behindDoc="0" locked="0" layoutInCell="1" allowOverlap="1" wp14:anchorId="39C323D8" wp14:editId="0E42E220">
            <wp:simplePos x="0" y="0"/>
            <wp:positionH relativeFrom="column">
              <wp:posOffset>3846195</wp:posOffset>
            </wp:positionH>
            <wp:positionV relativeFrom="page">
              <wp:posOffset>819150</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CD6519">
        <w:rPr>
          <w:sz w:val="22"/>
          <w:szCs w:val="22"/>
        </w:rPr>
        <w:t xml:space="preserve"> </w:t>
      </w:r>
      <w:r w:rsidR="001C1AF1">
        <w:rPr>
          <w:sz w:val="24"/>
          <w:szCs w:val="24"/>
        </w:rPr>
        <w:t>Д.Е. Бовырин</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1C1AF1">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B3" w:rsidRDefault="000043B3">
      <w:r>
        <w:separator/>
      </w:r>
    </w:p>
  </w:endnote>
  <w:endnote w:type="continuationSeparator" w:id="0">
    <w:p w:rsidR="000043B3" w:rsidRDefault="0000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B3" w:rsidRDefault="000043B3">
      <w:r>
        <w:separator/>
      </w:r>
    </w:p>
  </w:footnote>
  <w:footnote w:type="continuationSeparator" w:id="0">
    <w:p w:rsidR="000043B3" w:rsidRDefault="0000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A3C88">
    <w:pPr>
      <w:pStyle w:val="a7"/>
      <w:jc w:val="center"/>
    </w:pPr>
    <w:r>
      <w:fldChar w:fldCharType="begin"/>
    </w:r>
    <w:r w:rsidR="000101DB">
      <w:instrText xml:space="preserve"> PAGE   \* MERGEFORMAT </w:instrText>
    </w:r>
    <w:r>
      <w:fldChar w:fldCharType="separate"/>
    </w:r>
    <w:r w:rsidR="001C1AF1">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3942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AF1"/>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425"/>
    <o:shapelayout v:ext="edit">
      <o:idmap v:ext="edit" data="1"/>
    </o:shapelayout>
  </w:shapeDefaults>
  <w:decimalSymbol w:val=","/>
  <w:listSeparator w:val=";"/>
  <w14:docId w14:val="501BE497"/>
  <w15:docId w15:val="{153EA48A-77D6-4567-946B-859503E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B8C0-2544-4BBE-8059-A94D310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8</Pages>
  <Words>3971</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26559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2903</cp:revision>
  <cp:lastPrinted>2020-04-21T09:01:00Z</cp:lastPrinted>
  <dcterms:created xsi:type="dcterms:W3CDTF">2022-05-24T09:07:00Z</dcterms:created>
  <dcterms:modified xsi:type="dcterms:W3CDTF">2022-11-16T08:38:00Z</dcterms:modified>
</cp:coreProperties>
</file>