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6F" w:rsidRDefault="00D60A1F">
      <w:pPr>
        <w:pStyle w:val="3ff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52366F" w:rsidRDefault="00D60A1F">
      <w:pPr>
        <w:pStyle w:val="3fff3"/>
        <w:spacing w:after="0"/>
        <w:ind w:right="278" w:firstLine="284"/>
        <w:jc w:val="center"/>
        <w:rPr>
          <w:b/>
          <w:sz w:val="24"/>
        </w:rPr>
      </w:pPr>
      <w:r>
        <w:rPr>
          <w:b/>
          <w:sz w:val="24"/>
        </w:rPr>
        <w:t>возникновения и развития чрезвычайных ситуаций</w:t>
      </w:r>
    </w:p>
    <w:p w:rsidR="0052366F" w:rsidRDefault="00D60A1F">
      <w:pPr>
        <w:pStyle w:val="3fff3"/>
        <w:spacing w:after="0"/>
        <w:ind w:right="278" w:firstLine="284"/>
        <w:jc w:val="center"/>
        <w:rPr>
          <w:b/>
          <w:sz w:val="24"/>
        </w:rPr>
      </w:pPr>
      <w:r>
        <w:rPr>
          <w:b/>
          <w:sz w:val="24"/>
        </w:rPr>
        <w:t>на территории Ханты-Мансийского автономного округа-Югры</w:t>
      </w:r>
    </w:p>
    <w:p w:rsidR="0052366F" w:rsidRDefault="00D60A1F">
      <w:pPr>
        <w:pStyle w:val="3fff3"/>
        <w:spacing w:after="0"/>
        <w:ind w:right="278" w:firstLine="284"/>
        <w:jc w:val="center"/>
        <w:rPr>
          <w:b/>
          <w:sz w:val="24"/>
        </w:rPr>
      </w:pPr>
      <w:r>
        <w:rPr>
          <w:b/>
          <w:sz w:val="24"/>
        </w:rPr>
        <w:t>на 17 сентября 2023 год.</w:t>
      </w:r>
    </w:p>
    <w:p w:rsidR="0052366F" w:rsidRDefault="00D60A1F">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52366F" w:rsidRDefault="0052366F">
      <w:pPr>
        <w:spacing w:line="228" w:lineRule="auto"/>
        <w:ind w:right="279"/>
        <w:outlineLvl w:val="0"/>
        <w:rPr>
          <w:b/>
          <w:sz w:val="24"/>
          <w:u w:val="single"/>
        </w:rPr>
      </w:pPr>
    </w:p>
    <w:p w:rsidR="0052366F" w:rsidRDefault="00D60A1F">
      <w:pPr>
        <w:spacing w:line="228" w:lineRule="auto"/>
        <w:ind w:right="279"/>
        <w:jc w:val="center"/>
        <w:outlineLvl w:val="0"/>
        <w:rPr>
          <w:b/>
          <w:sz w:val="24"/>
          <w:u w:val="single"/>
        </w:rPr>
      </w:pPr>
      <w:r>
        <w:rPr>
          <w:b/>
          <w:sz w:val="24"/>
          <w:u w:val="single"/>
        </w:rPr>
        <w:t>I. Мониторинговая информация с 09.00 15.09.2023 до 09.00 16.09.2023</w:t>
      </w:r>
    </w:p>
    <w:p w:rsidR="0052366F" w:rsidRDefault="0052366F">
      <w:pPr>
        <w:pStyle w:val="aff0"/>
        <w:ind w:right="279"/>
        <w:rPr>
          <w:rFonts w:ascii="Times New Roman" w:hAnsi="Times New Roman"/>
          <w:b/>
          <w:sz w:val="24"/>
        </w:rPr>
      </w:pPr>
    </w:p>
    <w:p w:rsidR="0052366F" w:rsidRDefault="00D60A1F">
      <w:pPr>
        <w:pStyle w:val="a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2366F" w:rsidRDefault="00D60A1F">
      <w:pPr>
        <w:ind w:right="-1" w:firstLine="567"/>
        <w:rPr>
          <w:sz w:val="24"/>
        </w:rPr>
      </w:pPr>
      <w:r>
        <w:rPr>
          <w:sz w:val="24"/>
        </w:rPr>
        <w:t>За отчетный период на территории округа ЧС природного характера не зарегистрированы.</w:t>
      </w:r>
    </w:p>
    <w:p w:rsidR="0052366F" w:rsidRDefault="0052366F">
      <w:pPr>
        <w:pStyle w:val="aff0"/>
        <w:ind w:right="-1" w:firstLine="567"/>
        <w:jc w:val="both"/>
        <w:rPr>
          <w:rFonts w:ascii="Times New Roman" w:hAnsi="Times New Roman"/>
          <w:sz w:val="24"/>
        </w:rPr>
      </w:pPr>
    </w:p>
    <w:p w:rsidR="0052366F" w:rsidRDefault="00D60A1F">
      <w:pPr>
        <w:ind w:right="-54" w:firstLine="567"/>
        <w:jc w:val="both"/>
        <w:outlineLvl w:val="0"/>
        <w:rPr>
          <w:sz w:val="24"/>
        </w:rPr>
      </w:pPr>
      <w:r>
        <w:rPr>
          <w:b/>
          <w:sz w:val="24"/>
          <w:u w:val="single"/>
        </w:rPr>
        <w:t>1.1.1. Метеорологи</w:t>
      </w:r>
      <w:r>
        <w:rPr>
          <w:b/>
          <w:sz w:val="24"/>
          <w:u w:val="single"/>
        </w:rPr>
        <w:t>ческая обстановка:</w:t>
      </w:r>
    </w:p>
    <w:p w:rsidR="0052366F" w:rsidRDefault="00D60A1F">
      <w:pPr>
        <w:ind w:firstLine="567"/>
        <w:rPr>
          <w:sz w:val="24"/>
        </w:rPr>
      </w:pPr>
      <w:r>
        <w:rPr>
          <w:b/>
          <w:i/>
          <w:sz w:val="24"/>
          <w:u w:val="single"/>
        </w:rPr>
        <w:t>Опасные явления:</w:t>
      </w:r>
      <w:r>
        <w:rPr>
          <w:b/>
          <w:i/>
          <w:sz w:val="24"/>
        </w:rPr>
        <w:t xml:space="preserve"> </w:t>
      </w:r>
      <w:r>
        <w:rPr>
          <w:i/>
          <w:sz w:val="24"/>
        </w:rPr>
        <w:t>не зарегистрированы.</w:t>
      </w:r>
    </w:p>
    <w:p w:rsidR="0052366F" w:rsidRDefault="00D60A1F">
      <w:pPr>
        <w:ind w:firstLine="567"/>
        <w:rPr>
          <w:i/>
          <w:sz w:val="24"/>
        </w:rPr>
      </w:pPr>
      <w:r>
        <w:rPr>
          <w:b/>
          <w:i/>
          <w:sz w:val="24"/>
          <w:u w:val="single"/>
        </w:rPr>
        <w:t>Неблагоприятные явления:</w:t>
      </w:r>
      <w:r>
        <w:rPr>
          <w:i/>
          <w:sz w:val="24"/>
        </w:rPr>
        <w:t xml:space="preserve"> не зарегистрированы.</w:t>
      </w:r>
    </w:p>
    <w:p w:rsidR="0052366F" w:rsidRDefault="00D60A1F">
      <w:pPr>
        <w:ind w:right="-57" w:firstLine="567"/>
        <w:jc w:val="both"/>
        <w:outlineLvl w:val="0"/>
        <w:rPr>
          <w:sz w:val="24"/>
        </w:rPr>
      </w:pPr>
      <w:r>
        <w:rPr>
          <w:sz w:val="24"/>
        </w:rPr>
        <w:t xml:space="preserve">Вчера днем и сегодня ночью осадков не наблюдалось, ночью местами отмечался туман. Ветер переменных направлений вчера днем до 11 м/с. Температура вчера </w:t>
      </w:r>
      <w:r>
        <w:rPr>
          <w:sz w:val="24"/>
        </w:rPr>
        <w:t>днем была +20,+25 °С, сегодня ночью 0,+8 °С.</w:t>
      </w:r>
    </w:p>
    <w:p w:rsidR="0052366F" w:rsidRDefault="0052366F">
      <w:pPr>
        <w:tabs>
          <w:tab w:val="left" w:pos="567"/>
        </w:tabs>
        <w:ind w:right="-54" w:firstLine="567"/>
        <w:jc w:val="both"/>
        <w:outlineLvl w:val="0"/>
        <w:rPr>
          <w:b/>
          <w:sz w:val="24"/>
          <w:u w:val="single"/>
        </w:rPr>
      </w:pPr>
    </w:p>
    <w:p w:rsidR="0052366F" w:rsidRDefault="00D60A1F">
      <w:pPr>
        <w:tabs>
          <w:tab w:val="left" w:pos="567"/>
        </w:tabs>
        <w:ind w:right="-54" w:firstLine="567"/>
        <w:jc w:val="both"/>
        <w:outlineLvl w:val="0"/>
        <w:rPr>
          <w:b/>
          <w:sz w:val="24"/>
          <w:u w:val="single"/>
        </w:rPr>
      </w:pPr>
      <w:r>
        <w:rPr>
          <w:b/>
          <w:sz w:val="24"/>
          <w:u w:val="single"/>
        </w:rPr>
        <w:t>1.1.2. Гидрологическая обстановка:</w:t>
      </w:r>
    </w:p>
    <w:p w:rsidR="0052366F" w:rsidRDefault="00D60A1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2366F" w:rsidRDefault="00D60A1F">
      <w:pPr>
        <w:tabs>
          <w:tab w:val="left" w:pos="1090"/>
        </w:tabs>
        <w:ind w:firstLine="567"/>
        <w:jc w:val="both"/>
        <w:rPr>
          <w:sz w:val="24"/>
        </w:rPr>
      </w:pPr>
      <w:r>
        <w:rPr>
          <w:sz w:val="24"/>
        </w:rPr>
        <w:t>Изменение уровней воды за сутки:</w:t>
      </w:r>
    </w:p>
    <w:p w:rsidR="0052366F" w:rsidRDefault="00D60A1F">
      <w:pPr>
        <w:ind w:firstLine="567"/>
        <w:rPr>
          <w:sz w:val="24"/>
        </w:rPr>
      </w:pPr>
      <w:r>
        <w:rPr>
          <w:b/>
          <w:sz w:val="24"/>
          <w:u w:val="single"/>
        </w:rPr>
        <w:t>р. Обь</w:t>
      </w:r>
      <w:r>
        <w:rPr>
          <w:b/>
          <w:sz w:val="24"/>
        </w:rPr>
        <w:t>:</w:t>
      </w:r>
      <w:r>
        <w:rPr>
          <w:sz w:val="24"/>
        </w:rPr>
        <w:t xml:space="preserve"> от -4 до +2.</w:t>
      </w:r>
    </w:p>
    <w:p w:rsidR="0052366F" w:rsidRDefault="00D60A1F">
      <w:pPr>
        <w:ind w:firstLine="567"/>
        <w:rPr>
          <w:sz w:val="24"/>
        </w:rPr>
      </w:pPr>
      <w:r>
        <w:rPr>
          <w:b/>
          <w:sz w:val="24"/>
          <w:u w:val="single"/>
        </w:rPr>
        <w:t>р. Иртыш</w:t>
      </w:r>
      <w:r>
        <w:rPr>
          <w:b/>
          <w:sz w:val="24"/>
        </w:rPr>
        <w:t>:</w:t>
      </w:r>
      <w:r>
        <w:rPr>
          <w:sz w:val="24"/>
        </w:rPr>
        <w:t xml:space="preserve"> от 0 до +2.</w:t>
      </w:r>
    </w:p>
    <w:p w:rsidR="0052366F" w:rsidRDefault="00D60A1F">
      <w:pPr>
        <w:ind w:firstLine="567"/>
        <w:rPr>
          <w:sz w:val="24"/>
        </w:rPr>
      </w:pPr>
      <w:r>
        <w:rPr>
          <w:b/>
          <w:sz w:val="24"/>
          <w:u w:val="single"/>
        </w:rPr>
        <w:t>р. Конда</w:t>
      </w:r>
      <w:r>
        <w:rPr>
          <w:sz w:val="24"/>
        </w:rPr>
        <w:t>: от -2 д</w:t>
      </w:r>
      <w:r>
        <w:rPr>
          <w:sz w:val="24"/>
        </w:rPr>
        <w:t>о 0.</w:t>
      </w:r>
    </w:p>
    <w:p w:rsidR="0052366F" w:rsidRDefault="00D60A1F">
      <w:pPr>
        <w:ind w:firstLine="567"/>
        <w:rPr>
          <w:sz w:val="24"/>
        </w:rPr>
      </w:pPr>
      <w:r>
        <w:rPr>
          <w:b/>
          <w:sz w:val="24"/>
          <w:u w:val="single"/>
        </w:rPr>
        <w:t>р. Северная Сосьва</w:t>
      </w:r>
      <w:r>
        <w:rPr>
          <w:sz w:val="24"/>
        </w:rPr>
        <w:t>: от -4 до 0.</w:t>
      </w:r>
    </w:p>
    <w:p w:rsidR="0052366F" w:rsidRDefault="00D60A1F">
      <w:pPr>
        <w:ind w:firstLine="567"/>
        <w:rPr>
          <w:sz w:val="24"/>
        </w:rPr>
      </w:pPr>
      <w:r>
        <w:rPr>
          <w:b/>
          <w:sz w:val="24"/>
          <w:u w:val="single"/>
        </w:rPr>
        <w:t>р. Большой Юган</w:t>
      </w:r>
      <w:r>
        <w:rPr>
          <w:sz w:val="24"/>
        </w:rPr>
        <w:t>: от +6 до +8.</w:t>
      </w:r>
    </w:p>
    <w:p w:rsidR="0052366F" w:rsidRDefault="00D60A1F">
      <w:pPr>
        <w:tabs>
          <w:tab w:val="left" w:pos="5895"/>
        </w:tabs>
        <w:ind w:firstLine="567"/>
        <w:rPr>
          <w:color w:val="FF0000"/>
          <w:sz w:val="24"/>
        </w:rPr>
      </w:pPr>
      <w:r>
        <w:rPr>
          <w:b/>
          <w:sz w:val="24"/>
          <w:u w:val="single"/>
        </w:rPr>
        <w:t>р. Вах</w:t>
      </w:r>
      <w:r>
        <w:rPr>
          <w:sz w:val="24"/>
        </w:rPr>
        <w:t>: от -2 до -1.</w:t>
      </w:r>
    </w:p>
    <w:p w:rsidR="0052366F" w:rsidRDefault="0052366F">
      <w:pPr>
        <w:tabs>
          <w:tab w:val="left" w:pos="5895"/>
        </w:tabs>
        <w:ind w:firstLine="567"/>
        <w:jc w:val="both"/>
        <w:rPr>
          <w:sz w:val="24"/>
        </w:rPr>
      </w:pPr>
    </w:p>
    <w:p w:rsidR="0052366F" w:rsidRDefault="00D60A1F">
      <w:pPr>
        <w:ind w:firstLine="567"/>
        <w:rPr>
          <w:sz w:val="24"/>
        </w:rPr>
      </w:pPr>
      <w:r>
        <w:rPr>
          <w:b/>
          <w:sz w:val="24"/>
          <w:u w:val="single"/>
        </w:rPr>
        <w:t>Навигационная обстановка:</w:t>
      </w:r>
      <w:r>
        <w:rPr>
          <w:b/>
          <w:sz w:val="24"/>
        </w:rPr>
        <w:t xml:space="preserve"> </w:t>
      </w:r>
    </w:p>
    <w:p w:rsidR="0052366F" w:rsidRDefault="00D60A1F">
      <w:pPr>
        <w:ind w:firstLine="566"/>
        <w:rPr>
          <w:sz w:val="24"/>
        </w:rPr>
      </w:pPr>
      <w:r>
        <w:rPr>
          <w:sz w:val="24"/>
        </w:rPr>
        <w:t xml:space="preserve">Закрыта навигация с 11.09.2023 на р. Северная Сосьва (на участке реки 340 км - 151 км), р. Ляпин (с. Саранпауль – устье реки Северная </w:t>
      </w:r>
      <w:r>
        <w:rPr>
          <w:sz w:val="24"/>
        </w:rPr>
        <w:t>Сосьва).</w:t>
      </w:r>
    </w:p>
    <w:p w:rsidR="0052366F" w:rsidRDefault="00D60A1F">
      <w:pPr>
        <w:ind w:left="566"/>
        <w:rPr>
          <w:sz w:val="24"/>
        </w:rPr>
      </w:pPr>
      <w:r>
        <w:rPr>
          <w:sz w:val="24"/>
        </w:rPr>
        <w:t>На остальных судоходных участках рек округа навигация открыта.</w:t>
      </w:r>
    </w:p>
    <w:p w:rsidR="0052366F" w:rsidRDefault="0052366F">
      <w:pPr>
        <w:ind w:left="566"/>
        <w:jc w:val="both"/>
        <w:rPr>
          <w:sz w:val="24"/>
        </w:rPr>
      </w:pPr>
    </w:p>
    <w:p w:rsidR="0052366F" w:rsidRDefault="00D60A1F">
      <w:pPr>
        <w:ind w:left="567"/>
        <w:rPr>
          <w:b/>
          <w:sz w:val="24"/>
          <w:u w:val="single"/>
        </w:rPr>
      </w:pPr>
      <w:r>
        <w:rPr>
          <w:b/>
          <w:sz w:val="24"/>
          <w:u w:val="single"/>
        </w:rPr>
        <w:t>1.1.3. Лесопожарная обстановка:</w:t>
      </w:r>
    </w:p>
    <w:p w:rsidR="0052366F" w:rsidRDefault="00D60A1F">
      <w:pPr>
        <w:ind w:firstLine="567"/>
        <w:jc w:val="both"/>
        <w:rPr>
          <w:rFonts w:ascii="XO Thames" w:hAnsi="XO Thames"/>
          <w:color w:val="000000" w:themeColor="text1"/>
          <w:sz w:val="24"/>
        </w:rPr>
      </w:pPr>
      <w:r>
        <w:rPr>
          <w:rFonts w:ascii="XO Thames" w:hAnsi="XO Thames"/>
          <w:color w:val="000000" w:themeColor="text1"/>
          <w:sz w:val="24"/>
        </w:rPr>
        <w:t xml:space="preserve">Распоряжением Правительства Ханты-Мансийского автономного округа – Югры от 13.09.2023 №607-рп отменен особый противопожарный режим на территории </w:t>
      </w:r>
      <w:r>
        <w:rPr>
          <w:rFonts w:ascii="XO Thames" w:hAnsi="XO Thames"/>
          <w:color w:val="000000" w:themeColor="text1"/>
          <w:sz w:val="24"/>
        </w:rPr>
        <w:t>Ханты-Мансийского автономного округа – Югры, введенный распоряжением Правительства Ханты-Мансийского автономного округа – Югры от 27.04.2023 №224-рп.</w:t>
      </w:r>
    </w:p>
    <w:p w:rsidR="0052366F" w:rsidRDefault="0052366F">
      <w:pPr>
        <w:ind w:firstLine="567"/>
        <w:jc w:val="both"/>
        <w:rPr>
          <w:rFonts w:ascii="XO Thames" w:hAnsi="XO Thames"/>
          <w:color w:val="FF0000"/>
        </w:rPr>
      </w:pPr>
    </w:p>
    <w:p w:rsidR="0052366F" w:rsidRDefault="00D60A1F">
      <w:pPr>
        <w:ind w:firstLine="567"/>
        <w:jc w:val="both"/>
        <w:rPr>
          <w:b/>
          <w:i/>
          <w:color w:val="000000" w:themeColor="text1"/>
          <w:sz w:val="24"/>
        </w:rPr>
      </w:pPr>
      <w:r>
        <w:rPr>
          <w:b/>
          <w:i/>
          <w:color w:val="000000" w:themeColor="text1"/>
          <w:sz w:val="24"/>
        </w:rPr>
        <w:t>Лесные пожары</w:t>
      </w:r>
    </w:p>
    <w:p w:rsidR="0052366F" w:rsidRDefault="00D60A1F">
      <w:pPr>
        <w:ind w:firstLine="567"/>
        <w:jc w:val="both"/>
        <w:rPr>
          <w:color w:val="000000" w:themeColor="text1"/>
          <w:sz w:val="24"/>
        </w:rPr>
      </w:pPr>
      <w:r>
        <w:rPr>
          <w:color w:val="000000" w:themeColor="text1"/>
          <w:sz w:val="24"/>
        </w:rPr>
        <w:t xml:space="preserve">По состоянию на 24:00 15.09.2023 на территории ХМАО-Югры за сутки зарегистрировано 4 очага </w:t>
      </w:r>
      <w:r>
        <w:rPr>
          <w:color w:val="000000" w:themeColor="text1"/>
          <w:sz w:val="24"/>
        </w:rPr>
        <w:t>природных пожаров на площади 2,82 га, возникло 3 очага на площади 2,66 га, ликвидировано 3 очага на площади 0,22 га, (в том числе 0 пожаров на ООПТ на площади 0 га). Продолжает действовать 1 очаг природных пожаров на площади 2,6 га, из них локализован 1 оч</w:t>
      </w:r>
      <w:r>
        <w:rPr>
          <w:color w:val="000000" w:themeColor="text1"/>
          <w:sz w:val="24"/>
        </w:rPr>
        <w:t>аг на площади 2,6 га, площадь активного горения – 0,004 га.</w:t>
      </w:r>
    </w:p>
    <w:p w:rsidR="0052366F" w:rsidRDefault="00D60A1F">
      <w:pPr>
        <w:ind w:firstLine="567"/>
        <w:jc w:val="both"/>
        <w:rPr>
          <w:color w:val="000000" w:themeColor="text1"/>
          <w:sz w:val="24"/>
        </w:rPr>
      </w:pPr>
      <w:r>
        <w:rPr>
          <w:color w:val="000000" w:themeColor="text1"/>
          <w:sz w:val="24"/>
        </w:rPr>
        <w:t xml:space="preserve">Всего с начала пожароопасного периода 2023 года на территории ХМАО-Югры возникло 654 очага лесных пожаров (по сравнению с аналогичным периодом прошлого года – 440 очагов) на общей площади </w:t>
      </w:r>
      <w:r>
        <w:rPr>
          <w:color w:val="000000" w:themeColor="text1"/>
          <w:spacing w:val="-8"/>
          <w:sz w:val="24"/>
        </w:rPr>
        <w:t>64 541,5</w:t>
      </w:r>
      <w:r>
        <w:rPr>
          <w:color w:val="000000" w:themeColor="text1"/>
          <w:spacing w:val="-8"/>
          <w:sz w:val="24"/>
        </w:rPr>
        <w:t xml:space="preserve">0 </w:t>
      </w:r>
      <w:r>
        <w:rPr>
          <w:color w:val="000000" w:themeColor="text1"/>
          <w:sz w:val="24"/>
        </w:rPr>
        <w:t>га (по сравнению с аналогичным периодом прошлого года – 440 121,92 га).</w:t>
      </w:r>
    </w:p>
    <w:p w:rsidR="0052366F" w:rsidRDefault="00D60A1F">
      <w:pPr>
        <w:ind w:firstLine="567"/>
        <w:jc w:val="both"/>
        <w:rPr>
          <w:color w:val="000000" w:themeColor="text1"/>
        </w:rPr>
      </w:pPr>
      <w:r>
        <w:rPr>
          <w:b/>
          <w:i/>
          <w:color w:val="000000" w:themeColor="text1"/>
          <w:sz w:val="24"/>
        </w:rPr>
        <w:t>Ландшафтные пожары</w:t>
      </w:r>
    </w:p>
    <w:p w:rsidR="0052366F" w:rsidRDefault="00D60A1F">
      <w:pPr>
        <w:ind w:firstLine="567"/>
        <w:jc w:val="both"/>
        <w:rPr>
          <w:color w:val="000000" w:themeColor="text1"/>
          <w:sz w:val="24"/>
        </w:rPr>
      </w:pPr>
      <w:r>
        <w:rPr>
          <w:color w:val="000000" w:themeColor="text1"/>
          <w:sz w:val="24"/>
        </w:rPr>
        <w:t xml:space="preserve">По состоянию на 24:00 15.09.2023 на территории ХМАО-Югры за сутки зарегистрировано 5 очагов ландшафтных пожаров на площади 33,115 га, возникло 5 очагов на площади </w:t>
      </w:r>
      <w:r>
        <w:rPr>
          <w:color w:val="000000" w:themeColor="text1"/>
          <w:sz w:val="24"/>
        </w:rPr>
        <w:t>33,115 га, ликвидировано 5 очагов на площади 33,115 га. Продолжает действовать 0 очагов ландшафтных пожаров на площади 0,0 га, из них локализовано 0 очагов на площади 0,0 га.</w:t>
      </w:r>
    </w:p>
    <w:p w:rsidR="0052366F" w:rsidRDefault="00D60A1F">
      <w:pPr>
        <w:ind w:firstLine="567"/>
        <w:jc w:val="both"/>
        <w:rPr>
          <w:color w:val="000000" w:themeColor="text1"/>
          <w:sz w:val="24"/>
        </w:rPr>
      </w:pPr>
      <w:r>
        <w:rPr>
          <w:color w:val="000000" w:themeColor="text1"/>
          <w:sz w:val="24"/>
        </w:rPr>
        <w:t>Всего с начала пожароопасного периода 2023 года на территории ХМАО-Югры зарегистр</w:t>
      </w:r>
      <w:r>
        <w:rPr>
          <w:color w:val="000000" w:themeColor="text1"/>
          <w:sz w:val="24"/>
        </w:rPr>
        <w:t xml:space="preserve">ировано 258 очагов ландшафтных пожаров (по сравнению с аналогичным периодом </w:t>
      </w:r>
      <w:r>
        <w:rPr>
          <w:color w:val="000000" w:themeColor="text1"/>
          <w:sz w:val="24"/>
        </w:rPr>
        <w:lastRenderedPageBreak/>
        <w:t>прошлого года – 145 очагов) на общей площади 21 769,046 га (по сравнению с аналогичным периодом прошлого года – 9 999,9 га).</w:t>
      </w:r>
    </w:p>
    <w:p w:rsidR="0052366F" w:rsidRDefault="0052366F">
      <w:pPr>
        <w:ind w:firstLine="567"/>
        <w:jc w:val="both"/>
        <w:rPr>
          <w:sz w:val="24"/>
          <w:u w:val="single"/>
        </w:rPr>
      </w:pPr>
    </w:p>
    <w:p w:rsidR="0052366F" w:rsidRDefault="00D60A1F">
      <w:pPr>
        <w:ind w:firstLine="567"/>
        <w:jc w:val="both"/>
        <w:rPr>
          <w:sz w:val="24"/>
          <w:u w:val="single"/>
        </w:rPr>
      </w:pPr>
      <w:r>
        <w:rPr>
          <w:b/>
          <w:sz w:val="24"/>
          <w:u w:val="single"/>
        </w:rPr>
        <w:t>1.1.4. Сейсмологическая обстановка:</w:t>
      </w:r>
    </w:p>
    <w:p w:rsidR="0052366F" w:rsidRDefault="00D60A1F">
      <w:pPr>
        <w:tabs>
          <w:tab w:val="left" w:pos="567"/>
        </w:tabs>
        <w:ind w:right="-1" w:firstLine="567"/>
        <w:jc w:val="both"/>
        <w:rPr>
          <w:sz w:val="24"/>
        </w:rPr>
      </w:pPr>
      <w:r>
        <w:rPr>
          <w:sz w:val="24"/>
        </w:rPr>
        <w:t>Фактов сейсмически</w:t>
      </w:r>
      <w:r>
        <w:rPr>
          <w:sz w:val="24"/>
        </w:rPr>
        <w:t>х событий на территории ХМАО – Югры не зафиксировано.</w:t>
      </w:r>
    </w:p>
    <w:p w:rsidR="0052366F" w:rsidRDefault="0052366F">
      <w:pPr>
        <w:tabs>
          <w:tab w:val="left" w:pos="567"/>
        </w:tabs>
        <w:ind w:right="-1" w:firstLine="567"/>
        <w:jc w:val="both"/>
        <w:rPr>
          <w:sz w:val="24"/>
        </w:rPr>
      </w:pPr>
    </w:p>
    <w:p w:rsidR="0052366F" w:rsidRDefault="00D60A1F">
      <w:pPr>
        <w:spacing w:line="228" w:lineRule="auto"/>
        <w:ind w:right="-1" w:firstLine="567"/>
        <w:jc w:val="both"/>
        <w:rPr>
          <w:b/>
          <w:i/>
          <w:sz w:val="24"/>
        </w:rPr>
      </w:pPr>
      <w:r>
        <w:rPr>
          <w:b/>
          <w:sz w:val="24"/>
          <w:u w:val="single"/>
        </w:rPr>
        <w:t>1.1.5. Экологическая и радиационная обстановка:</w:t>
      </w:r>
    </w:p>
    <w:p w:rsidR="0052366F" w:rsidRDefault="00D60A1F">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0,09 мк</w:t>
      </w:r>
      <w:r>
        <w:rPr>
          <w:sz w:val="24"/>
        </w:rPr>
        <w:t xml:space="preserve">Зв/ч (в норме), в </w:t>
      </w:r>
      <w:r>
        <w:rPr>
          <w:sz w:val="24"/>
        </w:rPr>
        <w:br/>
        <w:t>г. Нижневартовск 0,07 мкЗв/ч (в норме), и в п.г.т. Октябрьское 0,11 мкЗв/ч (в норме).</w:t>
      </w:r>
    </w:p>
    <w:p w:rsidR="0052366F" w:rsidRDefault="0052366F">
      <w:pPr>
        <w:tabs>
          <w:tab w:val="left" w:pos="993"/>
        </w:tabs>
        <w:ind w:firstLine="567"/>
        <w:jc w:val="both"/>
        <w:rPr>
          <w:b/>
          <w:sz w:val="24"/>
          <w:u w:val="single"/>
        </w:rPr>
      </w:pPr>
    </w:p>
    <w:p w:rsidR="0052366F" w:rsidRDefault="00D60A1F">
      <w:pPr>
        <w:spacing w:line="228" w:lineRule="auto"/>
        <w:ind w:right="-1" w:firstLine="567"/>
        <w:jc w:val="both"/>
        <w:rPr>
          <w:b/>
          <w:sz w:val="24"/>
          <w:u w:val="single"/>
        </w:rPr>
      </w:pPr>
      <w:r>
        <w:rPr>
          <w:b/>
          <w:sz w:val="24"/>
          <w:u w:val="single"/>
        </w:rPr>
        <w:t>1.1.6. Геомагнитная обстановка:</w:t>
      </w:r>
    </w:p>
    <w:p w:rsidR="0052366F" w:rsidRDefault="00D60A1F">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w:t>
      </w:r>
      <w:r>
        <w:rPr>
          <w:sz w:val="24"/>
        </w:rPr>
        <w:t>не происходило. (Источник: Лаборатория рентгеновской астрономии Солнца ФИАН, сайт–http://www.tesis.lebedev.ru/).</w:t>
      </w:r>
    </w:p>
    <w:p w:rsidR="0052366F" w:rsidRDefault="0052366F">
      <w:pPr>
        <w:ind w:firstLine="567"/>
        <w:rPr>
          <w:b/>
          <w:sz w:val="24"/>
          <w:u w:val="single"/>
        </w:rPr>
      </w:pPr>
    </w:p>
    <w:p w:rsidR="0052366F" w:rsidRDefault="00D60A1F">
      <w:pPr>
        <w:ind w:firstLine="567"/>
        <w:jc w:val="both"/>
        <w:rPr>
          <w:b/>
          <w:sz w:val="24"/>
          <w:u w:val="single"/>
        </w:rPr>
      </w:pPr>
      <w:r>
        <w:rPr>
          <w:b/>
          <w:sz w:val="24"/>
          <w:u w:val="single"/>
        </w:rPr>
        <w:t>1.1.7. Санитарно-эпидемиологическая обстановка:</w:t>
      </w:r>
    </w:p>
    <w:p w:rsidR="0052366F" w:rsidRDefault="00D60A1F">
      <w:pPr>
        <w:ind w:firstLine="567"/>
        <w:rPr>
          <w:b/>
          <w:i/>
          <w:sz w:val="24"/>
        </w:rPr>
      </w:pPr>
      <w:r>
        <w:rPr>
          <w:b/>
          <w:i/>
          <w:sz w:val="24"/>
        </w:rPr>
        <w:t>Ситуация по ОРВИ и гриппу:</w:t>
      </w:r>
    </w:p>
    <w:p w:rsidR="0052366F" w:rsidRDefault="00D60A1F">
      <w:pPr>
        <w:ind w:firstLine="567"/>
        <w:rPr>
          <w:sz w:val="24"/>
        </w:rPr>
      </w:pPr>
      <w:r>
        <w:rPr>
          <w:sz w:val="24"/>
        </w:rPr>
        <w:t xml:space="preserve">За неделю 04.09-10.09.2023 зарегистрирован 61 случай ОРВИ и гриппа </w:t>
      </w:r>
      <w:r>
        <w:rPr>
          <w:sz w:val="24"/>
        </w:rPr>
        <w:t>на 10 тыс. населения, что </w:t>
      </w:r>
      <w:hyperlink r:id="rId6" w:history="1">
        <w:r>
          <w:rPr>
            <w:sz w:val="24"/>
          </w:rPr>
          <w:t>выше предыдущей недели на 45,6%</w:t>
        </w:r>
      </w:hyperlink>
      <w:r>
        <w:rPr>
          <w:sz w:val="24"/>
        </w:rPr>
        <w:t> и выше эпидемического порога на 15,8%:</w:t>
      </w:r>
    </w:p>
    <w:p w:rsidR="0052366F" w:rsidRDefault="00D60A1F">
      <w:pPr>
        <w:ind w:firstLine="567"/>
        <w:rPr>
          <w:sz w:val="24"/>
        </w:rPr>
      </w:pPr>
      <w:r>
        <w:rPr>
          <w:sz w:val="24"/>
        </w:rPr>
        <w:t xml:space="preserve">0-2 года – 292,9 на 10 тыс., что выше уровня эпид. порога на 12,6% </w:t>
      </w:r>
      <w:r>
        <w:rPr>
          <w:sz w:val="24"/>
        </w:rPr>
        <w:t>и выше уровня прошлой недели на 10,3%;</w:t>
      </w:r>
    </w:p>
    <w:p w:rsidR="0052366F" w:rsidRDefault="00D60A1F">
      <w:pPr>
        <w:ind w:firstLine="567"/>
        <w:rPr>
          <w:sz w:val="24"/>
        </w:rPr>
      </w:pPr>
      <w:r>
        <w:rPr>
          <w:sz w:val="24"/>
        </w:rPr>
        <w:t>3-6 лет – 274,3 на 10 тыс., что ниже уровня эпид. порога на 7,2% и выше уровня прошлой недели на 29,4%;</w:t>
      </w:r>
    </w:p>
    <w:p w:rsidR="0052366F" w:rsidRDefault="00D60A1F">
      <w:pPr>
        <w:ind w:firstLine="567"/>
        <w:rPr>
          <w:sz w:val="24"/>
        </w:rPr>
      </w:pPr>
      <w:r>
        <w:rPr>
          <w:sz w:val="24"/>
        </w:rPr>
        <w:t>7-14 лет – 123,3 на 10 тыс., что ниже уровня эпид. порога на 2,7% и выше уровня прошлой недели на 170,3%;</w:t>
      </w:r>
    </w:p>
    <w:p w:rsidR="0052366F" w:rsidRDefault="00D60A1F">
      <w:pPr>
        <w:ind w:firstLine="567"/>
        <w:rPr>
          <w:sz w:val="24"/>
        </w:rPr>
      </w:pPr>
      <w:r>
        <w:rPr>
          <w:sz w:val="24"/>
        </w:rPr>
        <w:t xml:space="preserve">15 лет </w:t>
      </w:r>
      <w:r>
        <w:rPr>
          <w:sz w:val="24"/>
        </w:rPr>
        <w:t>и старше – 28,7 на 10 тыс., что выше эпид. порога на 126,2% и выше уровня прошлой недели на 36,0%.</w:t>
      </w:r>
    </w:p>
    <w:p w:rsidR="0052366F" w:rsidRDefault="00D60A1F">
      <w:pPr>
        <w:ind w:firstLine="567"/>
        <w:rPr>
          <w:sz w:val="24"/>
        </w:rPr>
      </w:pPr>
      <w:r>
        <w:rPr>
          <w:sz w:val="24"/>
        </w:rPr>
        <w:t>В территориальной структуре доминирует население г. Сургут – 36,7%, г. Нижневартовск – 16,4%, Сургутский район – 6,3%. Рост заболеваемости отмечается в 20-ти</w:t>
      </w:r>
      <w:r>
        <w:rPr>
          <w:sz w:val="24"/>
        </w:rPr>
        <w:t xml:space="preserve"> МО.</w:t>
      </w:r>
    </w:p>
    <w:p w:rsidR="0052366F" w:rsidRDefault="00D60A1F">
      <w:pPr>
        <w:ind w:firstLine="567"/>
        <w:rPr>
          <w:sz w:val="24"/>
        </w:rPr>
      </w:pPr>
      <w:r>
        <w:rPr>
          <w:sz w:val="24"/>
        </w:rPr>
        <w:t>Заболеваемость в столице Югры городе Ханты-Мансийске ниже уровня предыдущей недели на 11,6% и ниже эпидемического порога на 67,1%. Эпидемические пороги более 20% в возрастных группах не превышены.</w:t>
      </w:r>
    </w:p>
    <w:p w:rsidR="0052366F" w:rsidRDefault="00D60A1F">
      <w:pPr>
        <w:ind w:firstLine="567"/>
        <w:rPr>
          <w:sz w:val="24"/>
        </w:rPr>
      </w:pPr>
      <w:r>
        <w:rPr>
          <w:sz w:val="24"/>
        </w:rPr>
        <w:t>По данным мониторинга пейзажа циркулирующих вирусов до</w:t>
      </w:r>
      <w:r>
        <w:rPr>
          <w:sz w:val="24"/>
        </w:rPr>
        <w:t>ля исследований, в которых обнаружен генетический материал респираторных вирусов, составила 1,5%. На 36 неделе в структуре находок вирус SARS-CоV-2 составил 71,31%, грипп В – 0,82%, парагрипп – 1,64%, аденовирус – 7,38%, бокавирус – 0,82%, РС-вирус – 3,28%</w:t>
      </w:r>
      <w:r>
        <w:rPr>
          <w:sz w:val="24"/>
        </w:rPr>
        <w:t>, риновирус – 14,75%.</w:t>
      </w:r>
    </w:p>
    <w:p w:rsidR="0052366F" w:rsidRDefault="00D60A1F">
      <w:pPr>
        <w:ind w:firstLine="567"/>
        <w:rPr>
          <w:sz w:val="24"/>
        </w:rPr>
      </w:pPr>
      <w:r>
        <w:rPr>
          <w:sz w:val="24"/>
        </w:rPr>
        <w:t>Разобщение детей в образовательных организациях на 36 неделе не применялось в связи с отсутствием показаний.</w:t>
      </w:r>
    </w:p>
    <w:p w:rsidR="0052366F" w:rsidRDefault="0052366F">
      <w:pPr>
        <w:ind w:right="-1" w:firstLine="567"/>
        <w:rPr>
          <w:color w:val="FF0000"/>
          <w:sz w:val="24"/>
        </w:rPr>
      </w:pPr>
    </w:p>
    <w:p w:rsidR="0052366F" w:rsidRDefault="00D60A1F">
      <w:pPr>
        <w:pStyle w:val="Textbody"/>
        <w:ind w:firstLine="709"/>
        <w:jc w:val="both"/>
        <w:rPr>
          <w:b/>
          <w:i/>
        </w:rPr>
      </w:pPr>
      <w:r>
        <w:rPr>
          <w:b/>
          <w:i/>
        </w:rPr>
        <w:t xml:space="preserve">Ситуация по клещевым инфекциям: </w:t>
      </w:r>
    </w:p>
    <w:p w:rsidR="0052366F" w:rsidRDefault="00D60A1F">
      <w:pPr>
        <w:pStyle w:val="Textbody"/>
        <w:ind w:firstLine="709"/>
        <w:jc w:val="both"/>
        <w:rPr>
          <w:b/>
          <w:i/>
        </w:rPr>
      </w:pPr>
      <w:r>
        <w:rPr>
          <w:rFonts w:ascii="XO Thames" w:hAnsi="XO Thames"/>
        </w:rPr>
        <w:t>По состоянию на 07.09.2023 с начала эпидемического сезона в Югре зарегистрировано 5 258 обр</w:t>
      </w:r>
      <w:r>
        <w:rPr>
          <w:rFonts w:ascii="XO Thames" w:hAnsi="XO Thames"/>
        </w:rPr>
        <w:t>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hyperlink r:id="rId7" w:history="1">
        <w:r>
          <w:rPr>
            <w:rFonts w:ascii="XO Thames" w:hAnsi="XO Thames"/>
          </w:rPr>
          <w:t>ниже предыдущей недели на 41,7%</w:t>
        </w:r>
      </w:hyperlink>
      <w:r>
        <w:rPr>
          <w:rFonts w:ascii="XO Thames" w:hAnsi="XO Thames"/>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Pr>
          <w:b/>
          <w:i/>
        </w:rPr>
        <w:t xml:space="preserve"> </w:t>
      </w:r>
    </w:p>
    <w:p w:rsidR="0052366F" w:rsidRDefault="00D60A1F">
      <w:pPr>
        <w:pStyle w:val="Textbody"/>
        <w:ind w:firstLine="709"/>
        <w:jc w:val="both"/>
        <w:rPr>
          <w:b/>
          <w:i/>
        </w:rPr>
      </w:pPr>
      <w:r>
        <w:rPr>
          <w:rFonts w:ascii="XO Thames" w:hAnsi="XO Thames"/>
        </w:rPr>
        <w:t>Привиты против клещевого энцефалита лишь 18,7% общего чи</w:t>
      </w:r>
      <w:r>
        <w:rPr>
          <w:rFonts w:ascii="XO Thames" w:hAnsi="XO Thames"/>
        </w:rPr>
        <w:t>сла обратившихся за помощью, 31,7% пострадавших детей.</w:t>
      </w:r>
      <w:r>
        <w:rPr>
          <w:b/>
          <w:i/>
        </w:rPr>
        <w:t xml:space="preserve"> </w:t>
      </w:r>
      <w:r>
        <w:rPr>
          <w:rFonts w:ascii="XO Thames" w:hAnsi="XO Thames"/>
        </w:rPr>
        <w:t>Подлежало экстренной профилактике 73,4% пострадавших, из которых получили противоклещевой иммуноглобулин 88%.</w:t>
      </w:r>
    </w:p>
    <w:p w:rsidR="0052366F" w:rsidRDefault="00D60A1F">
      <w:pPr>
        <w:pStyle w:val="Textbody"/>
        <w:ind w:firstLine="709"/>
        <w:jc w:val="both"/>
        <w:rPr>
          <w:rFonts w:ascii="XO Thames" w:hAnsi="XO Thames"/>
        </w:rPr>
      </w:pPr>
      <w:r>
        <w:rPr>
          <w:rFonts w:ascii="XO Thames" w:hAnsi="XO Thames"/>
        </w:rPr>
        <w:t>Наибольшее число югорчан пострадало на минувшей неделе в лесу – 34,3 %, на дачах – 28,5%, в</w:t>
      </w:r>
      <w:r>
        <w:rPr>
          <w:rFonts w:ascii="XO Thames" w:hAnsi="XO Thames"/>
        </w:rPr>
        <w:t xml:space="preserve">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w:t>
      </w:r>
      <w:r>
        <w:rPr>
          <w:rFonts w:ascii="XO Thames" w:hAnsi="XO Thames"/>
        </w:rPr>
        <w:t xml:space="preserve">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w:t>
      </w:r>
      <w:r>
        <w:rPr>
          <w:rFonts w:ascii="XO Thames" w:hAnsi="XO Thames"/>
        </w:rPr>
        <w:lastRenderedPageBreak/>
        <w:t>жителей автономного округа (92,3% плана), из ни</w:t>
      </w:r>
      <w:r>
        <w:rPr>
          <w:rFonts w:ascii="XO Thames" w:hAnsi="XO Thames"/>
        </w:rPr>
        <w:t>х дети – 38 784 (84,3% от плана), контингенты профессионального риска привиты на 100% плановых значений или 37 429 человек.</w:t>
      </w:r>
    </w:p>
    <w:p w:rsidR="0052366F" w:rsidRDefault="00D60A1F">
      <w:pPr>
        <w:pStyle w:val="Textbody"/>
        <w:ind w:firstLine="709"/>
        <w:jc w:val="both"/>
        <w:rPr>
          <w:rFonts w:ascii="XO Thames" w:hAnsi="XO Thames"/>
        </w:rPr>
      </w:pPr>
      <w:r>
        <w:rPr>
          <w:rFonts w:ascii="XO Thames" w:hAnsi="XO Thames"/>
        </w:rPr>
        <w:t>С начала сезона на заражённость исследовано 2209 клещей, в том числе 1788 снятых с людей, 421 с объектов окружающей среды. Доля зара</w:t>
      </w:r>
      <w:r>
        <w:rPr>
          <w:rFonts w:ascii="XO Thames" w:hAnsi="XO Thames"/>
        </w:rPr>
        <w:t>женных клещей составила 37%: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52366F" w:rsidRDefault="00D60A1F">
      <w:pPr>
        <w:pStyle w:val="Textbody"/>
        <w:ind w:firstLine="709"/>
        <w:jc w:val="both"/>
        <w:rPr>
          <w:rFonts w:ascii="XO Thames" w:hAnsi="XO Thames"/>
        </w:rPr>
      </w:pPr>
      <w:r>
        <w:rPr>
          <w:rFonts w:ascii="XO Thames" w:hAnsi="XO Thames"/>
        </w:rPr>
        <w:t>Акарицидные обработки на 07.09.2023 проведены 4322,0</w:t>
      </w:r>
      <w:r>
        <w:rPr>
          <w:rFonts w:ascii="XO Thames" w:hAnsi="XO Thames"/>
        </w:rPr>
        <w:t>6 га., что составляет 99,9% от плана, в том числе в ЛОУ – 503,79 га – 121,6%.</w:t>
      </w:r>
    </w:p>
    <w:p w:rsidR="0052366F" w:rsidRDefault="0052366F">
      <w:pPr>
        <w:ind w:right="-1" w:firstLine="567"/>
        <w:jc w:val="both"/>
        <w:rPr>
          <w:b/>
          <w:color w:val="FF0000"/>
          <w:sz w:val="24"/>
          <w:u w:val="single"/>
        </w:rPr>
      </w:pPr>
    </w:p>
    <w:p w:rsidR="0052366F" w:rsidRDefault="00D60A1F">
      <w:pPr>
        <w:ind w:right="-1" w:firstLine="567"/>
        <w:jc w:val="both"/>
        <w:rPr>
          <w:b/>
          <w:sz w:val="24"/>
          <w:u w:val="single"/>
        </w:rPr>
      </w:pPr>
      <w:r>
        <w:rPr>
          <w:b/>
          <w:sz w:val="24"/>
          <w:u w:val="single"/>
        </w:rPr>
        <w:t xml:space="preserve">1.1.8. Эпизоотическая обстановка: </w:t>
      </w:r>
    </w:p>
    <w:p w:rsidR="0052366F" w:rsidRDefault="00D60A1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w:t>
      </w:r>
      <w:r>
        <w:rPr>
          <w:i/>
          <w:sz w:val="24"/>
        </w:rPr>
        <w:t>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w:t>
      </w:r>
      <w:r>
        <w:rPr>
          <w:sz w:val="24"/>
        </w:rPr>
        <w:t>иятия по лейкозу КРС.</w:t>
      </w:r>
    </w:p>
    <w:p w:rsidR="0052366F" w:rsidRDefault="00D60A1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w:t>
      </w:r>
      <w:r>
        <w:rPr>
          <w:sz w:val="24"/>
        </w:rPr>
        <w:t>ева О.А.»</w:t>
      </w:r>
      <w:r>
        <w:rPr>
          <w:i/>
          <w:sz w:val="24"/>
        </w:rPr>
        <w:t xml:space="preserve"> </w:t>
      </w:r>
      <w:r>
        <w:rPr>
          <w:sz w:val="24"/>
        </w:rPr>
        <w:t>с 20 июня 2022 года введены ограничительные мероприятия по лейкозу КРС.</w:t>
      </w:r>
    </w:p>
    <w:p w:rsidR="0052366F" w:rsidRDefault="00D60A1F">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w:t>
      </w:r>
      <w:r>
        <w:rPr>
          <w:sz w:val="24"/>
        </w:rPr>
        <w:t>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w:t>
      </w:r>
      <w:r>
        <w:rPr>
          <w:sz w:val="24"/>
        </w:rPr>
        <w:t xml:space="preserve"> – Фаретдинов Азат Ахматович (№23-Пр-88-ОД от 31.03.2023).</w:t>
      </w:r>
    </w:p>
    <w:p w:rsidR="0052366F" w:rsidRDefault="00D60A1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w:t>
      </w:r>
      <w:r>
        <w:rPr>
          <w:sz w:val="24"/>
        </w:rPr>
        <w:t>новского П.А.»</w:t>
      </w:r>
      <w:r>
        <w:rPr>
          <w:i/>
          <w:sz w:val="24"/>
        </w:rPr>
        <w:t xml:space="preserve"> </w:t>
      </w:r>
      <w:r>
        <w:rPr>
          <w:sz w:val="24"/>
        </w:rPr>
        <w:t>с 23 сентября 2022 года введены ограничительные мероприятия по лейкозу КРС.</w:t>
      </w:r>
    </w:p>
    <w:p w:rsidR="0052366F" w:rsidRDefault="00D60A1F">
      <w:pPr>
        <w:ind w:firstLine="567"/>
        <w:jc w:val="both"/>
      </w:pPr>
      <w:r>
        <w:rPr>
          <w:sz w:val="24"/>
        </w:rPr>
        <w:t>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w:t>
      </w:r>
      <w:r>
        <w:rPr>
          <w:sz w:val="24"/>
        </w:rPr>
        <w:t xml:space="preserve">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w:t>
      </w:r>
      <w:r>
        <w:rPr>
          <w:sz w:val="24"/>
        </w:rPr>
        <w:t>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2366F" w:rsidRDefault="00D60A1F">
      <w:pPr>
        <w:ind w:firstLine="567"/>
        <w:jc w:val="both"/>
      </w:pPr>
      <w:r>
        <w:rPr>
          <w:sz w:val="24"/>
        </w:rPr>
        <w:t>Приказом Ветслужбы Югры от 03.10.2022 № 23-П</w:t>
      </w:r>
      <w:r>
        <w:rPr>
          <w:sz w:val="24"/>
        </w:rPr>
        <w:t>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w:t>
      </w:r>
      <w:r>
        <w:rPr>
          <w:sz w:val="24"/>
        </w:rPr>
        <w:t>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w:t>
      </w:r>
      <w:r>
        <w:rPr>
          <w:sz w:val="24"/>
        </w:rPr>
        <w:t>нктом по заболеванию.</w:t>
      </w:r>
    </w:p>
    <w:p w:rsidR="0052366F" w:rsidRDefault="00D60A1F">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w:t>
      </w:r>
      <w:r>
        <w:rPr>
          <w:sz w:val="24"/>
        </w:rPr>
        <w:t>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Территория в радиусе 1 км вокруг эпизоотич</w:t>
      </w:r>
      <w:r>
        <w:rPr>
          <w:sz w:val="24"/>
        </w:rPr>
        <w:t xml:space="preserve">еского очага объявляется неблагополучным пунктом по заболеванию. </w:t>
      </w:r>
    </w:p>
    <w:p w:rsidR="0052366F" w:rsidRDefault="00D60A1F">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w:t>
      </w:r>
      <w:r>
        <w:rPr>
          <w:sz w:val="24"/>
        </w:rPr>
        <w:t xml:space="preserve"> 4, Личное подсобное хозяйство Ахмедова К.Ф» с 24 ноября 2022 года введены ограничительные мероприятия по лейкозу КРС.</w:t>
      </w:r>
    </w:p>
    <w:p w:rsidR="0052366F" w:rsidRDefault="00D60A1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 xml:space="preserve">поселок Сингапай, ул. Энтузиастов, дом 5, КФХ Трохина И.С.» с 01 декабря 2022 года введены </w:t>
      </w:r>
      <w:r>
        <w:rPr>
          <w:sz w:val="24"/>
        </w:rPr>
        <w:t>ограничительные мероприятия по лейкозу КРС.</w:t>
      </w:r>
    </w:p>
    <w:p w:rsidR="0052366F" w:rsidRDefault="00D60A1F">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w:t>
      </w:r>
      <w:r>
        <w:rPr>
          <w:sz w:val="24"/>
        </w:rPr>
        <w:t>16139, долгота 72.64508, КФХ Пустоваловой Е.Г.» с 13 декабря 2022 года введены ограничительные мероприятия по лейкозу  КРС.</w:t>
      </w:r>
    </w:p>
    <w:p w:rsidR="0052366F" w:rsidRDefault="00D60A1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w:t>
      </w:r>
      <w:r>
        <w:rPr>
          <w:sz w:val="24"/>
        </w:rPr>
        <w:t>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2366F" w:rsidRDefault="00D60A1F">
      <w:pPr>
        <w:ind w:firstLine="567"/>
        <w:jc w:val="both"/>
      </w:pPr>
      <w:r>
        <w:rPr>
          <w:sz w:val="24"/>
        </w:rPr>
        <w:t>Приказом Ветслужбы Югры от 19.12.2022 №23-Пр-331-ОД «Об установлении ограничительных мероприятий п</w:t>
      </w:r>
      <w:r>
        <w:rPr>
          <w:sz w:val="24"/>
        </w:rPr>
        <w:t>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2366F" w:rsidRDefault="00D60A1F">
      <w:pPr>
        <w:ind w:firstLine="567"/>
        <w:jc w:val="both"/>
      </w:pPr>
      <w:r>
        <w:rPr>
          <w:sz w:val="24"/>
        </w:rPr>
        <w:t>Приказом Ветслужбы Югры от 29.03.2023 №23-Пр-83-О</w:t>
      </w:r>
      <w:r>
        <w:rPr>
          <w:sz w:val="24"/>
        </w:rPr>
        <w:t>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w:t>
      </w:r>
      <w:r>
        <w:rPr>
          <w:sz w:val="24"/>
        </w:rPr>
        <w:t>РС.</w:t>
      </w:r>
    </w:p>
    <w:p w:rsidR="0052366F" w:rsidRDefault="00D60A1F">
      <w:pPr>
        <w:ind w:firstLine="567"/>
        <w:jc w:val="both"/>
      </w:pPr>
      <w:r>
        <w:rPr>
          <w:sz w:val="24"/>
        </w:rPr>
        <w:t>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w:t>
      </w:r>
      <w:r>
        <w:rPr>
          <w:sz w:val="24"/>
        </w:rPr>
        <w:t xml:space="preserve">ероприятия по лейкозу крупного КРС. </w:t>
      </w:r>
    </w:p>
    <w:p w:rsidR="0052366F" w:rsidRDefault="00D60A1F">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w:t>
      </w:r>
      <w:r>
        <w:rPr>
          <w:sz w:val="24"/>
        </w:rPr>
        <w:t>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52366F" w:rsidRDefault="00D60A1F">
      <w:pPr>
        <w:ind w:firstLine="567"/>
        <w:jc w:val="both"/>
      </w:pPr>
      <w:r>
        <w:rPr>
          <w:sz w:val="24"/>
        </w:rPr>
        <w:t>Распоряжением Губернатора ХМАО-Югры от 25.04.2023 №108-рг «Об установлении</w:t>
      </w:r>
      <w:r>
        <w:rPr>
          <w:sz w:val="24"/>
        </w:rPr>
        <w:t xml:space="preserve">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w:t>
      </w:r>
      <w:r>
        <w:rPr>
          <w:sz w:val="24"/>
        </w:rPr>
        <w:t>введены ограничительные мероприятия (карантин) по бешенству животных.</w:t>
      </w:r>
    </w:p>
    <w:p w:rsidR="0052366F" w:rsidRDefault="00D60A1F">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w:t>
      </w:r>
      <w:r>
        <w:rPr>
          <w:sz w:val="24"/>
        </w:rPr>
        <w:t xml:space="preserve">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52366F" w:rsidRDefault="00D60A1F">
      <w:pPr>
        <w:ind w:firstLine="567"/>
        <w:jc w:val="both"/>
      </w:pPr>
      <w:r>
        <w:rPr>
          <w:sz w:val="24"/>
        </w:rPr>
        <w:t xml:space="preserve">Приказом Ветслужбы Югры от 22.05.2023 </w:t>
      </w:r>
      <w:r>
        <w:rPr>
          <w:sz w:val="24"/>
        </w:rPr>
        <w:t>№23-Пр-140-ОД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2366F" w:rsidRDefault="00D60A1F">
      <w:pPr>
        <w:ind w:firstLine="567"/>
        <w:jc w:val="both"/>
      </w:pPr>
      <w:r>
        <w:rPr>
          <w:sz w:val="24"/>
        </w:rPr>
        <w:t>Приказом Ветслужбы Югры о</w:t>
      </w:r>
      <w:r>
        <w:rPr>
          <w:sz w:val="24"/>
        </w:rPr>
        <w:t>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w:t>
      </w:r>
      <w:r>
        <w:rPr>
          <w:sz w:val="24"/>
        </w:rPr>
        <w:t>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w:t>
      </w:r>
      <w:r>
        <w:rPr>
          <w:sz w:val="24"/>
        </w:rPr>
        <w:t>тся неблагополучным пунктом по заболеванию.</w:t>
      </w:r>
    </w:p>
    <w:p w:rsidR="0052366F" w:rsidRDefault="00D60A1F">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w:t>
      </w:r>
      <w:r>
        <w:rPr>
          <w:sz w:val="24"/>
        </w:rPr>
        <w:t>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52366F" w:rsidRDefault="00D60A1F">
      <w:pPr>
        <w:ind w:firstLine="567"/>
        <w:jc w:val="both"/>
      </w:pPr>
      <w:r>
        <w:rPr>
          <w:sz w:val="24"/>
        </w:rPr>
        <w:t>Распоряжением Губернатора ХМАО-Югры от 08.06.2023 №147-рг «Об у</w:t>
      </w:r>
      <w:r>
        <w:rPr>
          <w:sz w:val="24"/>
        </w:rPr>
        <w:t xml:space="preserve">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w:t>
      </w:r>
      <w:r>
        <w:rPr>
          <w:sz w:val="24"/>
        </w:rPr>
        <w:lastRenderedPageBreak/>
        <w:t>«Геолог», улица Черничная, участок 3» с 08 июня 2023 года введены о</w:t>
      </w:r>
      <w:r>
        <w:rPr>
          <w:sz w:val="24"/>
        </w:rPr>
        <w:t>граничительные мероприятия (карантин) по бешенству животных.</w:t>
      </w:r>
    </w:p>
    <w:p w:rsidR="0052366F" w:rsidRDefault="00D60A1F">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w:t>
      </w:r>
      <w:r>
        <w:rPr>
          <w:sz w:val="24"/>
        </w:rPr>
        <w:t>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w:t>
      </w:r>
      <w:r>
        <w:rPr>
          <w:sz w:val="24"/>
        </w:rPr>
        <w:t>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2366F" w:rsidRDefault="00D60A1F">
      <w:pPr>
        <w:ind w:firstLine="567"/>
        <w:jc w:val="both"/>
      </w:pPr>
      <w:r>
        <w:rPr>
          <w:sz w:val="24"/>
        </w:rPr>
        <w:t>Ра</w:t>
      </w:r>
      <w:r>
        <w:rPr>
          <w:sz w:val="24"/>
        </w:rPr>
        <w:t>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w:t>
      </w:r>
      <w:r>
        <w:rPr>
          <w:sz w:val="24"/>
        </w:rPr>
        <w:t xml:space="preserve"> Восточный, участок 14 (координаты 61.015976, 69.137252)» с 09 августа 2023 года введены ограничительные мероприятия (карантин) по бешенству животных.</w:t>
      </w:r>
    </w:p>
    <w:p w:rsidR="0052366F" w:rsidRDefault="00D60A1F">
      <w:pPr>
        <w:ind w:firstLine="567"/>
        <w:jc w:val="both"/>
        <w:rPr>
          <w:sz w:val="24"/>
        </w:rPr>
      </w:pPr>
      <w:r>
        <w:rPr>
          <w:sz w:val="24"/>
        </w:rPr>
        <w:t>Приказом Ветслужбы Югры от 22.08.2023 № 23-Пр-206-ОД «Об установлении ограничительных мероприятий (карант</w:t>
      </w:r>
      <w:r>
        <w:rPr>
          <w:sz w:val="24"/>
        </w:rPr>
        <w:t>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52366F" w:rsidRDefault="00D60A1F">
      <w:pPr>
        <w:ind w:firstLine="567"/>
        <w:jc w:val="both"/>
        <w:rPr>
          <w:sz w:val="24"/>
        </w:rPr>
      </w:pPr>
      <w:r>
        <w:rPr>
          <w:sz w:val="24"/>
        </w:rPr>
        <w:t>Приказом Ветслужбы Югры от 24.08.2023 № 23-Пр-209-ОД «Об установлении огран</w:t>
      </w:r>
      <w:r>
        <w:rPr>
          <w:sz w:val="24"/>
        </w:rPr>
        <w:t>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w:t>
      </w:r>
      <w:r>
        <w:rPr>
          <w:sz w:val="24"/>
        </w:rPr>
        <w:t>ые мероприятия (карантин) по болезни Ньюкасла.</w:t>
      </w:r>
    </w:p>
    <w:p w:rsidR="0052366F" w:rsidRDefault="00D60A1F">
      <w:pPr>
        <w:ind w:firstLine="567"/>
        <w:jc w:val="both"/>
      </w:pPr>
      <w:r>
        <w:rPr>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w:t>
      </w:r>
      <w:r>
        <w:rPr>
          <w:sz w:val="24"/>
        </w:rPr>
        <w:t>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52366F" w:rsidRDefault="0052366F">
      <w:pPr>
        <w:ind w:firstLine="567"/>
        <w:jc w:val="both"/>
      </w:pPr>
    </w:p>
    <w:p w:rsidR="0052366F" w:rsidRDefault="00D60A1F">
      <w:pPr>
        <w:ind w:firstLine="567"/>
        <w:jc w:val="both"/>
        <w:rPr>
          <w:b/>
          <w:sz w:val="24"/>
          <w:u w:val="single"/>
        </w:rPr>
      </w:pPr>
      <w:r>
        <w:rPr>
          <w:b/>
          <w:sz w:val="24"/>
          <w:u w:val="single"/>
        </w:rPr>
        <w:t xml:space="preserve">1.1.9. Информация по туристским группам: </w:t>
      </w:r>
    </w:p>
    <w:p w:rsidR="0052366F" w:rsidRDefault="00D60A1F">
      <w:pPr>
        <w:ind w:firstLine="567"/>
        <w:rPr>
          <w:spacing w:val="-4"/>
          <w:sz w:val="24"/>
        </w:rPr>
      </w:pPr>
      <w:r>
        <w:rPr>
          <w:spacing w:val="-4"/>
          <w:sz w:val="24"/>
        </w:rPr>
        <w:t>На территории ок</w:t>
      </w:r>
      <w:r>
        <w:rPr>
          <w:spacing w:val="-4"/>
          <w:sz w:val="24"/>
        </w:rPr>
        <w:t>руга по состоянию на 15.09.2023 туристских групп не зарегистрировано.</w:t>
      </w:r>
    </w:p>
    <w:p w:rsidR="0052366F" w:rsidRDefault="0052366F">
      <w:pPr>
        <w:ind w:firstLine="567"/>
        <w:jc w:val="both"/>
        <w:rPr>
          <w:b/>
          <w:color w:val="FF0000"/>
          <w:sz w:val="24"/>
          <w:u w:val="single"/>
        </w:rPr>
      </w:pPr>
    </w:p>
    <w:p w:rsidR="0052366F" w:rsidRDefault="00D60A1F">
      <w:pPr>
        <w:ind w:firstLine="567"/>
        <w:jc w:val="both"/>
        <w:rPr>
          <w:b/>
          <w:sz w:val="24"/>
          <w:u w:val="single"/>
        </w:rPr>
      </w:pPr>
      <w:r>
        <w:rPr>
          <w:b/>
          <w:sz w:val="24"/>
          <w:u w:val="single"/>
        </w:rPr>
        <w:t>1.2. Мониторинг техногенных чрезвычайных ситуаций:</w:t>
      </w:r>
    </w:p>
    <w:p w:rsidR="0052366F" w:rsidRDefault="00D60A1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2366F" w:rsidRDefault="0052366F">
      <w:pPr>
        <w:pStyle w:val="aff0"/>
        <w:ind w:right="-1" w:firstLine="567"/>
        <w:jc w:val="both"/>
        <w:rPr>
          <w:rFonts w:ascii="Times New Roman" w:hAnsi="Times New Roman"/>
          <w:b/>
          <w:sz w:val="24"/>
          <w:u w:val="single"/>
        </w:rPr>
      </w:pPr>
    </w:p>
    <w:p w:rsidR="0052366F" w:rsidRDefault="00D60A1F">
      <w:pPr>
        <w:pStyle w:val="a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2366F" w:rsidRDefault="00D60A1F">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w:t>
      </w:r>
      <w:r>
        <w:rPr>
          <w:rFonts w:ascii="Times New Roman" w:hAnsi="Times New Roman"/>
          <w:color w:val="000000" w:themeColor="text1"/>
          <w:sz w:val="24"/>
        </w:rPr>
        <w:t>сутки зарегистрировано 9 пожаров, пострадало 0 человек. Спасено 0 человек. Погибло 0 человек. За аналогичный период 2022 года на территории автономного округа потушено 9 пожаров.</w:t>
      </w:r>
    </w:p>
    <w:p w:rsidR="0052366F" w:rsidRDefault="0052366F">
      <w:pPr>
        <w:pStyle w:val="aff0"/>
        <w:ind w:right="-1"/>
        <w:jc w:val="both"/>
        <w:rPr>
          <w:rFonts w:ascii="Times New Roman" w:hAnsi="Times New Roman"/>
          <w:b/>
          <w:sz w:val="24"/>
          <w:u w:val="single"/>
        </w:rPr>
      </w:pPr>
    </w:p>
    <w:p w:rsidR="0052366F" w:rsidRDefault="00D60A1F">
      <w:pPr>
        <w:pStyle w:val="a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2366F" w:rsidRDefault="00D60A1F">
      <w:pPr>
        <w:pStyle w:val="a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2366F" w:rsidRDefault="00D60A1F">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w:t>
      </w:r>
      <w:r>
        <w:rPr>
          <w:rFonts w:ascii="Times New Roman" w:hAnsi="Times New Roman"/>
          <w:color w:val="000000" w:themeColor="text1"/>
          <w:sz w:val="24"/>
        </w:rPr>
        <w:t xml:space="preserve">егистрировано 8 ДТП, пострадало 6 человек. Спасено 0 человек. Погибло 0 человек. </w:t>
      </w:r>
    </w:p>
    <w:p w:rsidR="0052366F" w:rsidRDefault="00D60A1F">
      <w:pPr>
        <w:pStyle w:val="aff0"/>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4 ДТП.</w:t>
      </w:r>
    </w:p>
    <w:p w:rsidR="0052366F" w:rsidRDefault="00D60A1F">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w:t>
      </w:r>
      <w:r>
        <w:rPr>
          <w:color w:val="000000" w:themeColor="text1"/>
          <w:sz w:val="24"/>
        </w:rPr>
        <w:t>ом транспорте не произошло.</w:t>
      </w:r>
    </w:p>
    <w:p w:rsidR="0052366F" w:rsidRDefault="00D60A1F">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2366F" w:rsidRDefault="00D60A1F">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2366F" w:rsidRDefault="0052366F">
      <w:pPr>
        <w:pStyle w:val="p25"/>
        <w:spacing w:before="0" w:after="0" w:line="240" w:lineRule="auto"/>
        <w:ind w:right="-1" w:firstLine="567"/>
        <w:jc w:val="both"/>
      </w:pPr>
    </w:p>
    <w:p w:rsidR="0052366F" w:rsidRDefault="00D60A1F">
      <w:pPr>
        <w:ind w:right="-1" w:firstLine="567"/>
        <w:jc w:val="both"/>
        <w:rPr>
          <w:sz w:val="24"/>
        </w:rPr>
      </w:pPr>
      <w:r>
        <w:rPr>
          <w:b/>
          <w:sz w:val="24"/>
          <w:u w:val="single"/>
        </w:rPr>
        <w:t>1.2</w:t>
      </w:r>
      <w:r>
        <w:rPr>
          <w:b/>
          <w:sz w:val="24"/>
          <w:u w:val="single"/>
        </w:rPr>
        <w:t>.3. Происшествия на водных объектах</w:t>
      </w:r>
      <w:r>
        <w:rPr>
          <w:b/>
          <w:sz w:val="24"/>
        </w:rPr>
        <w:t>:</w:t>
      </w:r>
    </w:p>
    <w:p w:rsidR="0052366F" w:rsidRDefault="00D60A1F">
      <w:pPr>
        <w:ind w:firstLine="567"/>
        <w:jc w:val="both"/>
        <w:rPr>
          <w:color w:val="000000" w:themeColor="text1"/>
          <w:sz w:val="24"/>
        </w:rPr>
      </w:pPr>
      <w:r>
        <w:rPr>
          <w:color w:val="000000" w:themeColor="text1"/>
          <w:sz w:val="24"/>
        </w:rPr>
        <w:t>На водных объектах зарегистрировано 1 происшествие.</w:t>
      </w:r>
    </w:p>
    <w:p w:rsidR="0052366F" w:rsidRDefault="00D60A1F">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49 происшествий, погибло 38 человек.</w:t>
      </w:r>
    </w:p>
    <w:p w:rsidR="0052366F" w:rsidRDefault="00D60A1F">
      <w:pPr>
        <w:tabs>
          <w:tab w:val="left" w:pos="1134"/>
        </w:tabs>
        <w:ind w:right="-1" w:firstLine="567"/>
        <w:jc w:val="both"/>
        <w:rPr>
          <w:color w:val="000000" w:themeColor="text1"/>
          <w:sz w:val="24"/>
        </w:rPr>
      </w:pPr>
      <w:r>
        <w:rPr>
          <w:color w:val="000000" w:themeColor="text1"/>
          <w:sz w:val="24"/>
        </w:rPr>
        <w:lastRenderedPageBreak/>
        <w:t>За аналогичный период 2022 года на водоемах округа зарегистрировано 40 происшест</w:t>
      </w:r>
      <w:r>
        <w:rPr>
          <w:color w:val="000000" w:themeColor="text1"/>
          <w:sz w:val="24"/>
        </w:rPr>
        <w:t>вий, погибло 34 человека.</w:t>
      </w:r>
    </w:p>
    <w:p w:rsidR="0052366F" w:rsidRDefault="0052366F">
      <w:pPr>
        <w:tabs>
          <w:tab w:val="left" w:pos="1134"/>
        </w:tabs>
        <w:ind w:right="-1" w:firstLine="567"/>
        <w:jc w:val="both"/>
        <w:rPr>
          <w:b/>
          <w:sz w:val="24"/>
          <w:u w:val="single"/>
        </w:rPr>
      </w:pPr>
    </w:p>
    <w:p w:rsidR="0052366F" w:rsidRDefault="00D60A1F">
      <w:pPr>
        <w:ind w:firstLine="567"/>
        <w:jc w:val="both"/>
        <w:rPr>
          <w:b/>
          <w:sz w:val="24"/>
        </w:rPr>
      </w:pPr>
      <w:r>
        <w:rPr>
          <w:b/>
          <w:sz w:val="24"/>
          <w:u w:val="single"/>
        </w:rPr>
        <w:t>1.2.4. Обстановка на системах жизнеобеспечения населения:</w:t>
      </w:r>
    </w:p>
    <w:p w:rsidR="0052366F" w:rsidRDefault="00D60A1F">
      <w:pPr>
        <w:ind w:firstLine="567"/>
        <w:jc w:val="both"/>
        <w:rPr>
          <w:sz w:val="24"/>
        </w:rPr>
      </w:pPr>
      <w:r>
        <w:rPr>
          <w:sz w:val="24"/>
        </w:rPr>
        <w:t>Чрезвычайные (аварийные) ситуации и происшествия на системах электро-, водо-,</w:t>
      </w:r>
      <w:r>
        <w:rPr>
          <w:spacing w:val="-4"/>
          <w:sz w:val="24"/>
        </w:rPr>
        <w:t xml:space="preserve"> </w:t>
      </w:r>
      <w:r>
        <w:rPr>
          <w:sz w:val="24"/>
        </w:rPr>
        <w:t>тепло-, и газоснабжения за прошедшие сутки на территории округа не произошли.</w:t>
      </w:r>
    </w:p>
    <w:p w:rsidR="0052366F" w:rsidRDefault="00D60A1F">
      <w:pPr>
        <w:ind w:firstLine="567"/>
        <w:jc w:val="both"/>
        <w:rPr>
          <w:sz w:val="24"/>
        </w:rPr>
      </w:pPr>
      <w:r>
        <w:rPr>
          <w:sz w:val="24"/>
        </w:rPr>
        <w:t>15.09.2023 в 08:15 в г. Когалым произошло аварийное отключение электроснабжения. Под отключение попали у</w:t>
      </w:r>
      <w:r>
        <w:rPr>
          <w:rStyle w:val="1fff5"/>
          <w:sz w:val="24"/>
        </w:rPr>
        <w:t xml:space="preserve">лицы  Шмидта 16, 24, 28, Ленинградская 3, 35, 43, Сопочинского 11, Мира 8, 2а, Степана Повха 12, Бакинская 65, 15, 23, 39, 43, Прибалтийская 49, Дружбы </w:t>
      </w:r>
      <w:r>
        <w:rPr>
          <w:rStyle w:val="1fff5"/>
          <w:sz w:val="24"/>
        </w:rPr>
        <w:t>Народов 38, Югорская 38. Объекты СЗО под отключение не попадают. Общее количество проживающих: 1527 человек.</w:t>
      </w:r>
      <w:r>
        <w:rPr>
          <w:sz w:val="24"/>
        </w:rPr>
        <w:t xml:space="preserve"> В 08:40 электроснабжение восстановлено в полном объеме.</w:t>
      </w:r>
    </w:p>
    <w:p w:rsidR="0052366F" w:rsidRDefault="0052366F">
      <w:pPr>
        <w:ind w:firstLine="567"/>
        <w:jc w:val="both"/>
        <w:rPr>
          <w:sz w:val="24"/>
        </w:rPr>
      </w:pPr>
    </w:p>
    <w:p w:rsidR="0052366F" w:rsidRDefault="0052366F">
      <w:pPr>
        <w:ind w:firstLine="567"/>
        <w:jc w:val="both"/>
        <w:rPr>
          <w:sz w:val="24"/>
        </w:rPr>
      </w:pPr>
    </w:p>
    <w:p w:rsidR="0052366F" w:rsidRDefault="00D60A1F">
      <w:pPr>
        <w:widowControl w:val="0"/>
        <w:ind w:firstLine="567"/>
        <w:jc w:val="both"/>
        <w:rPr>
          <w:sz w:val="24"/>
        </w:rPr>
      </w:pPr>
      <w:r>
        <w:rPr>
          <w:b/>
          <w:i/>
          <w:sz w:val="24"/>
        </w:rPr>
        <w:t xml:space="preserve">Информация по отопительному сезону: </w:t>
      </w:r>
      <w:r>
        <w:rPr>
          <w:sz w:val="24"/>
        </w:rPr>
        <w:t xml:space="preserve">на территории округа в 22-х муниципальных </w:t>
      </w:r>
      <w:r>
        <w:rPr>
          <w:sz w:val="24"/>
        </w:rPr>
        <w:t>образованиях (МО) отопительный процесс организован:</w:t>
      </w:r>
    </w:p>
    <w:p w:rsidR="0052366F" w:rsidRDefault="00D60A1F">
      <w:pPr>
        <w:ind w:firstLine="567"/>
        <w:rPr>
          <w:sz w:val="24"/>
        </w:rPr>
      </w:pPr>
      <w:r>
        <w:rPr>
          <w:sz w:val="24"/>
        </w:rPr>
        <w:t xml:space="preserve">- Жилые дома – 47,7%; </w:t>
      </w:r>
    </w:p>
    <w:p w:rsidR="0052366F" w:rsidRDefault="00D60A1F">
      <w:pPr>
        <w:ind w:firstLine="567"/>
        <w:rPr>
          <w:sz w:val="24"/>
        </w:rPr>
      </w:pPr>
      <w:r>
        <w:rPr>
          <w:sz w:val="24"/>
        </w:rPr>
        <w:t>- Соц. знач. объекты – 81,9%;</w:t>
      </w:r>
    </w:p>
    <w:p w:rsidR="0052366F" w:rsidRDefault="00D60A1F">
      <w:pPr>
        <w:ind w:firstLine="567"/>
        <w:rPr>
          <w:sz w:val="24"/>
        </w:rPr>
      </w:pPr>
      <w:r>
        <w:rPr>
          <w:sz w:val="24"/>
        </w:rPr>
        <w:t>- Промышленные объекты – 2,3%;</w:t>
      </w:r>
    </w:p>
    <w:p w:rsidR="0052366F" w:rsidRDefault="00D60A1F">
      <w:pPr>
        <w:tabs>
          <w:tab w:val="left" w:pos="4007"/>
        </w:tabs>
        <w:ind w:firstLine="567"/>
        <w:jc w:val="both"/>
        <w:rPr>
          <w:sz w:val="24"/>
        </w:rPr>
      </w:pPr>
      <w:r>
        <w:rPr>
          <w:sz w:val="24"/>
        </w:rPr>
        <w:t>- Прочие объекты – 28,1%.</w:t>
      </w:r>
    </w:p>
    <w:p w:rsidR="0052366F" w:rsidRDefault="0052366F">
      <w:pPr>
        <w:tabs>
          <w:tab w:val="left" w:pos="4007"/>
        </w:tabs>
        <w:ind w:firstLine="567"/>
        <w:jc w:val="both"/>
        <w:rPr>
          <w:b/>
          <w:sz w:val="24"/>
        </w:rPr>
      </w:pPr>
    </w:p>
    <w:p w:rsidR="0052366F" w:rsidRDefault="00D60A1F">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52366F" w:rsidRDefault="00D60A1F">
      <w:pPr>
        <w:ind w:firstLine="567"/>
        <w:jc w:val="both"/>
        <w:rPr>
          <w:sz w:val="24"/>
        </w:rPr>
      </w:pPr>
      <w:r>
        <w:rPr>
          <w:sz w:val="24"/>
        </w:rPr>
        <w:t>Чрезвычайны</w:t>
      </w:r>
      <w:r>
        <w:rPr>
          <w:sz w:val="24"/>
        </w:rPr>
        <w:t>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2366F" w:rsidRDefault="0052366F">
      <w:pPr>
        <w:ind w:right="-1"/>
        <w:jc w:val="both"/>
        <w:rPr>
          <w:b/>
          <w:sz w:val="24"/>
          <w:u w:val="single"/>
        </w:rPr>
      </w:pPr>
    </w:p>
    <w:p w:rsidR="0052366F" w:rsidRDefault="00D60A1F">
      <w:pPr>
        <w:ind w:right="-1" w:firstLine="567"/>
        <w:jc w:val="both"/>
        <w:rPr>
          <w:b/>
          <w:sz w:val="24"/>
          <w:u w:val="single"/>
        </w:rPr>
      </w:pPr>
      <w:r>
        <w:rPr>
          <w:b/>
          <w:sz w:val="24"/>
          <w:u w:val="single"/>
        </w:rPr>
        <w:t>1.2.6. Аварии на нефте, газопроводах:</w:t>
      </w:r>
    </w:p>
    <w:p w:rsidR="0052366F" w:rsidRDefault="00D60A1F">
      <w:pPr>
        <w:ind w:right="-1" w:firstLine="567"/>
        <w:jc w:val="both"/>
        <w:rPr>
          <w:sz w:val="24"/>
        </w:rPr>
      </w:pPr>
      <w:r>
        <w:rPr>
          <w:sz w:val="24"/>
        </w:rPr>
        <w:t>За прошедшие сутки чрезвычайных ситуаци</w:t>
      </w:r>
      <w:r>
        <w:rPr>
          <w:sz w:val="24"/>
        </w:rPr>
        <w:t>й (аварий) на газопроводах не зарегистрировано.</w:t>
      </w:r>
    </w:p>
    <w:p w:rsidR="0052366F" w:rsidRDefault="0052366F">
      <w:pPr>
        <w:spacing w:line="228" w:lineRule="auto"/>
        <w:ind w:right="279"/>
        <w:rPr>
          <w:b/>
          <w:sz w:val="24"/>
          <w:u w:val="single"/>
        </w:rPr>
      </w:pPr>
    </w:p>
    <w:p w:rsidR="0052366F" w:rsidRDefault="00D60A1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2366F" w:rsidRDefault="00D60A1F">
      <w:pPr>
        <w:spacing w:line="228" w:lineRule="auto"/>
        <w:ind w:right="279"/>
        <w:jc w:val="center"/>
        <w:rPr>
          <w:b/>
          <w:sz w:val="24"/>
          <w:u w:val="single"/>
        </w:rPr>
      </w:pPr>
      <w:r>
        <w:rPr>
          <w:b/>
          <w:sz w:val="24"/>
          <w:u w:val="single"/>
        </w:rPr>
        <w:t>на 17 сентября 2023 года</w:t>
      </w:r>
    </w:p>
    <w:p w:rsidR="0052366F" w:rsidRDefault="0052366F">
      <w:pPr>
        <w:tabs>
          <w:tab w:val="left" w:pos="180"/>
        </w:tabs>
        <w:ind w:right="279"/>
        <w:jc w:val="both"/>
        <w:rPr>
          <w:b/>
          <w:sz w:val="24"/>
        </w:rPr>
      </w:pPr>
    </w:p>
    <w:p w:rsidR="0052366F" w:rsidRDefault="00D60A1F">
      <w:pPr>
        <w:tabs>
          <w:tab w:val="left" w:pos="180"/>
        </w:tabs>
        <w:ind w:right="279" w:firstLine="567"/>
        <w:jc w:val="both"/>
        <w:rPr>
          <w:b/>
          <w:sz w:val="24"/>
          <w:u w:val="single"/>
        </w:rPr>
      </w:pPr>
      <w:r>
        <w:rPr>
          <w:b/>
          <w:sz w:val="24"/>
          <w:u w:val="single"/>
        </w:rPr>
        <w:t>2.1. Природные ЧС:</w:t>
      </w:r>
    </w:p>
    <w:p w:rsidR="0052366F" w:rsidRDefault="00D60A1F">
      <w:pPr>
        <w:ind w:right="279" w:firstLine="567"/>
        <w:jc w:val="both"/>
        <w:rPr>
          <w:sz w:val="24"/>
        </w:rPr>
      </w:pPr>
      <w:r>
        <w:rPr>
          <w:sz w:val="24"/>
        </w:rPr>
        <w:t>Возникновение ЧС природного характера на предстоящие сутки не прогнозируется.</w:t>
      </w:r>
    </w:p>
    <w:p w:rsidR="0052366F" w:rsidRDefault="0052366F">
      <w:pPr>
        <w:ind w:right="279" w:firstLine="567"/>
        <w:jc w:val="both"/>
        <w:rPr>
          <w:b/>
          <w:sz w:val="24"/>
          <w:u w:val="single"/>
        </w:rPr>
      </w:pPr>
    </w:p>
    <w:p w:rsidR="0052366F" w:rsidRDefault="00D60A1F">
      <w:pPr>
        <w:ind w:right="279" w:firstLine="567"/>
        <w:jc w:val="both"/>
        <w:rPr>
          <w:b/>
          <w:sz w:val="24"/>
          <w:u w:val="single"/>
        </w:rPr>
      </w:pPr>
      <w:r>
        <w:rPr>
          <w:b/>
          <w:sz w:val="24"/>
          <w:u w:val="single"/>
        </w:rPr>
        <w:t>2.1.1. Метеорологическая</w:t>
      </w:r>
      <w:r>
        <w:rPr>
          <w:b/>
          <w:sz w:val="24"/>
          <w:u w:val="single"/>
        </w:rPr>
        <w:t xml:space="preserve">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2366F" w:rsidRDefault="00D60A1F">
      <w:pPr>
        <w:ind w:firstLine="567"/>
        <w:jc w:val="both"/>
        <w:rPr>
          <w:b/>
          <w:color w:val="000000" w:themeColor="text1"/>
          <w:sz w:val="24"/>
        </w:rPr>
      </w:pPr>
      <w:r>
        <w:rPr>
          <w:b/>
          <w:color w:val="000000" w:themeColor="text1"/>
          <w:sz w:val="24"/>
        </w:rPr>
        <w:t>ОЯ – не прогнозируются.</w:t>
      </w:r>
    </w:p>
    <w:p w:rsidR="0052366F" w:rsidRDefault="00D60A1F">
      <w:pPr>
        <w:tabs>
          <w:tab w:val="left" w:pos="1090"/>
        </w:tabs>
        <w:ind w:firstLine="567"/>
        <w:jc w:val="both"/>
        <w:rPr>
          <w:b/>
          <w:color w:val="000000" w:themeColor="text1"/>
          <w:sz w:val="24"/>
        </w:rPr>
      </w:pPr>
      <w:r>
        <w:rPr>
          <w:b/>
          <w:color w:val="000000" w:themeColor="text1"/>
          <w:sz w:val="24"/>
        </w:rPr>
        <w:t>НЯ – не прогнозируются.</w:t>
      </w:r>
    </w:p>
    <w:p w:rsidR="0052366F" w:rsidRDefault="00D60A1F">
      <w:pPr>
        <w:pStyle w:val="affff2"/>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Pr>
          <w:rFonts w:ascii="Times New Roman" w:hAnsi="Times New Roman"/>
          <w:color w:val="000000" w:themeColor="text1"/>
          <w:sz w:val="24"/>
        </w:rPr>
        <w:t xml:space="preserve">Переменная облачность. </w:t>
      </w:r>
      <w:r w:rsidRPr="005807A5">
        <w:rPr>
          <w:rFonts w:ascii="Times New Roman" w:hAnsi="Times New Roman"/>
          <w:color w:val="000000" w:themeColor="text1"/>
          <w:sz w:val="24"/>
          <w:u w:val="single"/>
        </w:rPr>
        <w:t>Ночью:</w:t>
      </w:r>
      <w:r>
        <w:rPr>
          <w:rFonts w:ascii="Times New Roman" w:hAnsi="Times New Roman"/>
          <w:color w:val="000000" w:themeColor="text1"/>
          <w:sz w:val="24"/>
        </w:rPr>
        <w:t xml:space="preserve"> Преимущественно без осадков</w:t>
      </w:r>
      <w:r w:rsidR="005807A5">
        <w:rPr>
          <w:rFonts w:ascii="Times New Roman" w:hAnsi="Times New Roman"/>
          <w:color w:val="000000" w:themeColor="text1"/>
          <w:sz w:val="24"/>
        </w:rPr>
        <w:t>,</w:t>
      </w:r>
      <w:r>
        <w:rPr>
          <w:rFonts w:ascii="Times New Roman" w:hAnsi="Times New Roman"/>
          <w:color w:val="000000" w:themeColor="text1"/>
          <w:sz w:val="24"/>
        </w:rPr>
        <w:t xml:space="preserve"> </w:t>
      </w:r>
      <w:r w:rsidR="005807A5">
        <w:rPr>
          <w:rFonts w:ascii="Times New Roman" w:hAnsi="Times New Roman"/>
          <w:color w:val="000000" w:themeColor="text1"/>
          <w:sz w:val="24"/>
        </w:rPr>
        <w:t>в</w:t>
      </w:r>
      <w:r>
        <w:rPr>
          <w:rFonts w:ascii="Times New Roman" w:hAnsi="Times New Roman"/>
          <w:color w:val="000000" w:themeColor="text1"/>
          <w:sz w:val="24"/>
        </w:rPr>
        <w:t xml:space="preserve"> отдельных районах туман. Ветер юго-западный 2-7 м/с. Температура +3,</w:t>
      </w:r>
      <w:r w:rsidR="005807A5">
        <w:rPr>
          <w:rFonts w:ascii="Times New Roman" w:hAnsi="Times New Roman"/>
          <w:color w:val="000000" w:themeColor="text1"/>
          <w:sz w:val="24"/>
        </w:rPr>
        <w:t xml:space="preserve"> </w:t>
      </w:r>
      <w:r>
        <w:rPr>
          <w:rFonts w:ascii="Times New Roman" w:hAnsi="Times New Roman"/>
          <w:color w:val="000000" w:themeColor="text1"/>
          <w:sz w:val="24"/>
        </w:rPr>
        <w:t xml:space="preserve">+8 °С, местами до -2 °С. </w:t>
      </w:r>
      <w:r w:rsidRPr="005807A5">
        <w:rPr>
          <w:rFonts w:ascii="Times New Roman" w:hAnsi="Times New Roman"/>
          <w:color w:val="000000" w:themeColor="text1"/>
          <w:sz w:val="24"/>
          <w:u w:val="single"/>
        </w:rPr>
        <w:t>Днем:</w:t>
      </w:r>
      <w:r w:rsidR="005807A5">
        <w:rPr>
          <w:rFonts w:ascii="Times New Roman" w:hAnsi="Times New Roman"/>
          <w:color w:val="000000" w:themeColor="text1"/>
          <w:sz w:val="24"/>
        </w:rPr>
        <w:t xml:space="preserve"> Местами небольшой дождь,</w:t>
      </w:r>
      <w:r>
        <w:rPr>
          <w:rFonts w:ascii="Times New Roman" w:hAnsi="Times New Roman"/>
          <w:color w:val="000000" w:themeColor="text1"/>
          <w:sz w:val="24"/>
        </w:rPr>
        <w:t xml:space="preserve"> </w:t>
      </w:r>
      <w:r w:rsidR="005807A5">
        <w:rPr>
          <w:rFonts w:ascii="Times New Roman" w:hAnsi="Times New Roman"/>
          <w:color w:val="000000" w:themeColor="text1"/>
          <w:sz w:val="24"/>
        </w:rPr>
        <w:t>в</w:t>
      </w:r>
      <w:r>
        <w:rPr>
          <w:rFonts w:ascii="Times New Roman" w:hAnsi="Times New Roman"/>
          <w:color w:val="000000" w:themeColor="text1"/>
          <w:sz w:val="24"/>
        </w:rPr>
        <w:t>етер юго-западный 2-7 м/с, в отдельных районах порывы до 12 м/с. Температура +18,</w:t>
      </w:r>
      <w:r w:rsidR="005807A5">
        <w:rPr>
          <w:rFonts w:ascii="Times New Roman" w:hAnsi="Times New Roman"/>
          <w:color w:val="000000" w:themeColor="text1"/>
          <w:sz w:val="24"/>
        </w:rPr>
        <w:t xml:space="preserve"> </w:t>
      </w:r>
      <w:bookmarkStart w:id="11" w:name="_GoBack"/>
      <w:bookmarkEnd w:id="11"/>
      <w:r>
        <w:rPr>
          <w:rFonts w:ascii="Times New Roman" w:hAnsi="Times New Roman"/>
          <w:color w:val="000000" w:themeColor="text1"/>
          <w:sz w:val="24"/>
        </w:rPr>
        <w:t>+23 °С, местами до +13 °С.</w:t>
      </w:r>
    </w:p>
    <w:p w:rsidR="0052366F" w:rsidRDefault="00D60A1F">
      <w:pPr>
        <w:pStyle w:val="affff2"/>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Переменная облачность. Без осадков. Ночью туман. Ветер юго-западный 2-7 м/с. Температура ночью +5,+7 °С, днем +20,+22 °С.</w:t>
      </w:r>
    </w:p>
    <w:p w:rsidR="0052366F" w:rsidRDefault="0052366F">
      <w:pPr>
        <w:tabs>
          <w:tab w:val="left" w:pos="1090"/>
        </w:tabs>
        <w:ind w:firstLine="567"/>
        <w:jc w:val="both"/>
        <w:rPr>
          <w:b/>
          <w:color w:val="FF0000"/>
          <w:sz w:val="24"/>
        </w:rPr>
      </w:pPr>
    </w:p>
    <w:p w:rsidR="0052366F" w:rsidRDefault="00D60A1F">
      <w:pPr>
        <w:ind w:left="567" w:right="-54"/>
        <w:outlineLvl w:val="0"/>
        <w:rPr>
          <w:b/>
          <w:sz w:val="24"/>
          <w:u w:val="single"/>
        </w:rPr>
      </w:pPr>
      <w:r>
        <w:rPr>
          <w:b/>
          <w:sz w:val="24"/>
          <w:u w:val="single"/>
        </w:rPr>
        <w:t>2.1.2. Гидрологическая обстановка:</w:t>
      </w:r>
    </w:p>
    <w:p w:rsidR="0052366F" w:rsidRDefault="00D60A1F">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w:t>
      </w:r>
      <w:r>
        <w:rPr>
          <w:sz w:val="24"/>
        </w:rPr>
        <w:t>ды, вызванные выпадением атмосферных осадков.</w:t>
      </w:r>
    </w:p>
    <w:p w:rsidR="0052366F" w:rsidRDefault="0052366F">
      <w:pPr>
        <w:spacing w:line="228" w:lineRule="auto"/>
        <w:ind w:right="-1"/>
        <w:jc w:val="both"/>
        <w:outlineLvl w:val="0"/>
        <w:rPr>
          <w:color w:val="FF0000"/>
          <w:spacing w:val="-4"/>
          <w:sz w:val="24"/>
        </w:rPr>
      </w:pPr>
    </w:p>
    <w:p w:rsidR="0052366F" w:rsidRDefault="00D60A1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2366F" w:rsidRDefault="00D60A1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w:t>
      </w:r>
      <w:r>
        <w:rPr>
          <w:sz w:val="24"/>
        </w:rPr>
        <w:t xml:space="preserve">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2366F" w:rsidRDefault="00D60A1F">
      <w:pPr>
        <w:ind w:firstLine="567"/>
        <w:jc w:val="both"/>
        <w:rPr>
          <w:sz w:val="24"/>
        </w:rPr>
      </w:pPr>
      <w:r>
        <w:rPr>
          <w:sz w:val="24"/>
        </w:rPr>
        <w:t>Основная причина – несоблюдение техники безопасности при нахождении</w:t>
      </w:r>
      <w:r>
        <w:rPr>
          <w:sz w:val="24"/>
        </w:rPr>
        <w:t xml:space="preserve">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52366F" w:rsidRDefault="0052366F">
      <w:pPr>
        <w:ind w:firstLine="567"/>
        <w:jc w:val="both"/>
        <w:rPr>
          <w:color w:val="000000" w:themeColor="text1"/>
          <w:sz w:val="24"/>
        </w:rPr>
      </w:pPr>
    </w:p>
    <w:p w:rsidR="0052366F" w:rsidRDefault="00D60A1F">
      <w:pPr>
        <w:ind w:left="567"/>
        <w:jc w:val="both"/>
        <w:rPr>
          <w:sz w:val="24"/>
          <w:u w:val="single"/>
        </w:rPr>
      </w:pPr>
      <w:r>
        <w:rPr>
          <w:b/>
          <w:sz w:val="24"/>
          <w:u w:val="single"/>
        </w:rPr>
        <w:t>2.1.4. Прогноз лесопожарной обстановки:</w:t>
      </w:r>
    </w:p>
    <w:p w:rsidR="0052366F" w:rsidRDefault="00D60A1F">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52366F" w:rsidRDefault="00D60A1F">
      <w:pPr>
        <w:tabs>
          <w:tab w:val="left" w:pos="180"/>
        </w:tabs>
        <w:ind w:firstLine="567"/>
        <w:jc w:val="both"/>
        <w:rPr>
          <w:sz w:val="24"/>
        </w:rPr>
      </w:pPr>
      <w:r>
        <w:rPr>
          <w:b/>
          <w:sz w:val="24"/>
        </w:rPr>
        <w:t>Третий класс:</w:t>
      </w:r>
      <w:r>
        <w:rPr>
          <w:sz w:val="24"/>
        </w:rPr>
        <w:t xml:space="preserve"> МР Нефтеюганский, ГО Пыть-Ях, ГО Нефтеюганск, МР Ниж</w:t>
      </w:r>
      <w:r>
        <w:rPr>
          <w:sz w:val="24"/>
        </w:rPr>
        <w:t xml:space="preserve">невартовский, ГО Мегион, ГО Нижневартовск, ГО Покачи, ГО Лангепас, МР Сургутский, ГО Сургут, </w:t>
      </w:r>
      <w:r>
        <w:rPr>
          <w:sz w:val="24"/>
        </w:rPr>
        <w:br/>
        <w:t xml:space="preserve">МР Ханты-Мансийский, ГО Ханты-Мансийск, ГО Когалым, МР Белоярский. </w:t>
      </w:r>
    </w:p>
    <w:p w:rsidR="0052366F" w:rsidRDefault="00D60A1F">
      <w:pPr>
        <w:tabs>
          <w:tab w:val="left" w:pos="180"/>
        </w:tabs>
        <w:ind w:firstLine="567"/>
        <w:jc w:val="both"/>
        <w:rPr>
          <w:sz w:val="24"/>
        </w:rPr>
      </w:pPr>
      <w:r>
        <w:rPr>
          <w:b/>
          <w:sz w:val="24"/>
        </w:rPr>
        <w:t xml:space="preserve">Четвертый класс: </w:t>
      </w:r>
      <w:r>
        <w:rPr>
          <w:sz w:val="24"/>
        </w:rPr>
        <w:t>ГО Югорск, МР Советский, МР Октябрьский, МР Березовский</w:t>
      </w:r>
      <w:r>
        <w:rPr>
          <w:b/>
          <w:sz w:val="24"/>
        </w:rPr>
        <w:t xml:space="preserve">, </w:t>
      </w:r>
      <w:r>
        <w:rPr>
          <w:sz w:val="24"/>
        </w:rPr>
        <w:t>ГО Нягань</w:t>
      </w:r>
      <w:r>
        <w:rPr>
          <w:b/>
          <w:sz w:val="24"/>
        </w:rPr>
        <w:t xml:space="preserve">, </w:t>
      </w:r>
      <w:r>
        <w:rPr>
          <w:sz w:val="24"/>
        </w:rPr>
        <w:t>ГО Радужн</w:t>
      </w:r>
      <w:r>
        <w:rPr>
          <w:sz w:val="24"/>
        </w:rPr>
        <w:t>ый, МР Кондинский, ГО Урай.</w:t>
      </w:r>
    </w:p>
    <w:p w:rsidR="0052366F" w:rsidRDefault="0052366F">
      <w:pPr>
        <w:ind w:firstLine="567"/>
        <w:jc w:val="center"/>
        <w:rPr>
          <w:b/>
          <w:sz w:val="24"/>
        </w:rPr>
      </w:pPr>
    </w:p>
    <w:p w:rsidR="0052366F" w:rsidRDefault="00D60A1F">
      <w:pPr>
        <w:ind w:firstLine="567"/>
        <w:jc w:val="center"/>
        <w:rPr>
          <w:b/>
          <w:sz w:val="24"/>
        </w:rPr>
      </w:pPr>
      <w:r>
        <w:rPr>
          <w:b/>
          <w:sz w:val="24"/>
        </w:rPr>
        <w:t xml:space="preserve">Прогнозируемые классы пожарной опасности по МО </w:t>
      </w:r>
    </w:p>
    <w:p w:rsidR="0052366F" w:rsidRDefault="00D60A1F">
      <w:pPr>
        <w:ind w:hanging="1"/>
        <w:jc w:val="center"/>
      </w:pPr>
      <w:r>
        <w:rPr>
          <w:b/>
          <w:sz w:val="24"/>
        </w:rPr>
        <w:t>(</w:t>
      </w:r>
      <w:hyperlink r:id="rId8" w:history="1">
        <w:r>
          <w:rPr>
            <w:sz w:val="24"/>
            <w:u w:val="single"/>
          </w:rPr>
          <w:t>www.pushkino.aviales.ru</w:t>
        </w:r>
      </w:hyperlink>
      <w:r>
        <w:rPr>
          <w:b/>
          <w:sz w:val="24"/>
        </w:rPr>
        <w:t>):</w:t>
      </w:r>
    </w:p>
    <w:p w:rsidR="0052366F" w:rsidRDefault="0052366F">
      <w:pPr>
        <w:ind w:hanging="1"/>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52366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D60A1F">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D60A1F">
            <w:pPr>
              <w:ind w:hanging="1"/>
              <w:jc w:val="center"/>
              <w:rPr>
                <w:b/>
              </w:rPr>
            </w:pPr>
            <w:r>
              <w:rPr>
                <w:b/>
                <w:sz w:val="22"/>
              </w:rPr>
              <w:t>КЛАСС ПОЖАРНОЙ ОПАСНОСТИ ПО УСЛОВИЯМ ПОГОДЫ</w:t>
            </w:r>
          </w:p>
        </w:tc>
      </w:tr>
      <w:tr w:rsidR="0052366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52366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D60A1F">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D60A1F">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D60A1F">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D60A1F">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2366F" w:rsidRDefault="00D60A1F">
            <w:pPr>
              <w:ind w:hanging="1"/>
              <w:jc w:val="center"/>
              <w:rPr>
                <w:b/>
              </w:rPr>
            </w:pPr>
            <w:r>
              <w:rPr>
                <w:b/>
                <w:sz w:val="22"/>
              </w:rPr>
              <w:t>V</w:t>
            </w:r>
          </w:p>
        </w:tc>
      </w:tr>
      <w:tr w:rsidR="0052366F">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66F" w:rsidRDefault="00D60A1F">
            <w:pPr>
              <w:ind w:hanging="1"/>
              <w:rPr>
                <w:color w:val="000000" w:themeColor="text1"/>
              </w:rPr>
            </w:pPr>
            <w:r>
              <w:rPr>
                <w:color w:val="000000" w:themeColor="text1"/>
                <w:sz w:val="22"/>
              </w:rPr>
              <w:t>Муниципальные образования</w:t>
            </w:r>
            <w:r>
              <w:rPr>
                <w:color w:val="000000" w:themeColor="text1"/>
                <w:sz w:val="22"/>
              </w:rPr>
              <w:t xml:space="preserve">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66F" w:rsidRDefault="00D60A1F">
            <w:pPr>
              <w:ind w:hanging="1"/>
              <w:jc w:val="center"/>
              <w:rPr>
                <w:color w:val="000000" w:themeColor="text1"/>
              </w:rPr>
            </w:pPr>
            <w:r>
              <w:rPr>
                <w:color w:val="000000" w:themeColor="text1"/>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66F" w:rsidRDefault="00D60A1F">
            <w:pPr>
              <w:ind w:hanging="1"/>
              <w:jc w:val="center"/>
              <w:rPr>
                <w:color w:val="000000" w:themeColor="text1"/>
              </w:rPr>
            </w:pPr>
            <w:r>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66F" w:rsidRDefault="00D60A1F">
            <w:pPr>
              <w:ind w:hanging="1"/>
              <w:jc w:val="center"/>
              <w:rPr>
                <w:color w:val="000000" w:themeColor="text1"/>
              </w:rPr>
            </w:pPr>
            <w:r>
              <w:rPr>
                <w:color w:val="000000" w:themeColor="text1"/>
              </w:rPr>
              <w:t>14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66F" w:rsidRDefault="00D60A1F">
            <w:pPr>
              <w:ind w:hanging="1"/>
              <w:jc w:val="center"/>
              <w:rPr>
                <w:color w:val="000000" w:themeColor="text1"/>
              </w:rPr>
            </w:pPr>
            <w:r>
              <w:rPr>
                <w:color w:val="000000" w:themeColor="text1"/>
              </w:rPr>
              <w:t>8</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366F" w:rsidRDefault="00D60A1F">
            <w:pPr>
              <w:ind w:hanging="1"/>
              <w:jc w:val="center"/>
              <w:rPr>
                <w:color w:val="000000" w:themeColor="text1"/>
              </w:rPr>
            </w:pPr>
            <w:r>
              <w:rPr>
                <w:color w:val="000000" w:themeColor="text1"/>
              </w:rPr>
              <w:t>0</w:t>
            </w:r>
          </w:p>
        </w:tc>
      </w:tr>
    </w:tbl>
    <w:p w:rsidR="0052366F" w:rsidRDefault="0052366F">
      <w:pPr>
        <w:ind w:hanging="1"/>
        <w:rPr>
          <w:color w:val="000000" w:themeColor="text1"/>
          <w:sz w:val="16"/>
        </w:rPr>
      </w:pPr>
    </w:p>
    <w:p w:rsidR="0052366F" w:rsidRDefault="00D60A1F">
      <w:pPr>
        <w:tabs>
          <w:tab w:val="left" w:pos="180"/>
        </w:tabs>
        <w:ind w:firstLine="567"/>
        <w:jc w:val="both"/>
        <w:rPr>
          <w:sz w:val="24"/>
          <w:shd w:val="clear" w:color="auto" w:fill="FFE779"/>
        </w:rPr>
      </w:pPr>
      <w:r>
        <w:rPr>
          <w:sz w:val="24"/>
        </w:rPr>
        <w:t xml:space="preserve">В соответствии с прогнозируемыми классами пожарной опасности и метеоусловиями, прогнозируется возникновение 0-5 очагов лесных пожаров (в т.ч. ландшафтных пожаров), наибольшая вероятность в </w:t>
      </w:r>
      <w:r>
        <w:rPr>
          <w:color w:val="000000" w:themeColor="text1"/>
          <w:sz w:val="24"/>
        </w:rPr>
        <w:t xml:space="preserve"> Советском, Кондинском, Березовском, Белоярском районах</w:t>
      </w:r>
      <w:r>
        <w:rPr>
          <w:sz w:val="24"/>
        </w:rPr>
        <w:t xml:space="preserve">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грозы).</w:t>
      </w:r>
    </w:p>
    <w:p w:rsidR="0052366F" w:rsidRDefault="0052366F">
      <w:pPr>
        <w:tabs>
          <w:tab w:val="left" w:pos="180"/>
        </w:tabs>
        <w:ind w:firstLine="567"/>
        <w:jc w:val="both"/>
        <w:rPr>
          <w:sz w:val="24"/>
        </w:rPr>
      </w:pPr>
    </w:p>
    <w:p w:rsidR="0052366F" w:rsidRDefault="00D60A1F">
      <w:pPr>
        <w:ind w:firstLine="567"/>
        <w:jc w:val="both"/>
        <w:rPr>
          <w:b/>
          <w:sz w:val="24"/>
        </w:rPr>
      </w:pPr>
      <w:r>
        <w:rPr>
          <w:b/>
          <w:sz w:val="24"/>
          <w:u w:val="single"/>
        </w:rPr>
        <w:t>2.1.5. Прогноз сейсмической обстановки:</w:t>
      </w:r>
    </w:p>
    <w:p w:rsidR="0052366F" w:rsidRDefault="00D60A1F">
      <w:pPr>
        <w:ind w:firstLine="567"/>
        <w:jc w:val="both"/>
        <w:rPr>
          <w:sz w:val="24"/>
        </w:rPr>
      </w:pPr>
      <w:r>
        <w:rPr>
          <w:sz w:val="24"/>
        </w:rPr>
        <w:t>Вероятность регистрации с</w:t>
      </w:r>
      <w:r>
        <w:rPr>
          <w:sz w:val="24"/>
        </w:rPr>
        <w:t>ейсмособытий на территории автономного округа - Югры маловероятна.</w:t>
      </w:r>
    </w:p>
    <w:p w:rsidR="0052366F" w:rsidRDefault="0052366F">
      <w:pPr>
        <w:ind w:firstLine="567"/>
        <w:jc w:val="both"/>
        <w:rPr>
          <w:b/>
          <w:sz w:val="24"/>
          <w:u w:val="single"/>
        </w:rPr>
      </w:pPr>
    </w:p>
    <w:p w:rsidR="0052366F" w:rsidRDefault="00D60A1F">
      <w:pPr>
        <w:ind w:firstLine="567"/>
        <w:jc w:val="both"/>
        <w:rPr>
          <w:sz w:val="24"/>
          <w:u w:val="single"/>
        </w:rPr>
      </w:pPr>
      <w:r>
        <w:rPr>
          <w:b/>
          <w:sz w:val="24"/>
          <w:u w:val="single"/>
        </w:rPr>
        <w:t>2.1.6. Прогноз экологической и радиационной обстановки:</w:t>
      </w:r>
    </w:p>
    <w:p w:rsidR="0052366F" w:rsidRDefault="00D60A1F">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w:t>
      </w:r>
      <w:r>
        <w:rPr>
          <w:rFonts w:ascii="Times New Roman" w:hAnsi="Times New Roman"/>
          <w:color w:val="000000" w:themeColor="text1"/>
          <w:sz w:val="24"/>
        </w:rPr>
        <w:t>ения</w:t>
      </w:r>
      <w:r>
        <w:rPr>
          <w:rFonts w:ascii="Times New Roman" w:hAnsi="Times New Roman"/>
          <w:sz w:val="24"/>
        </w:rPr>
        <w:t xml:space="preserve"> фоновых показателей радиационной обстановки не прогнозируется.</w:t>
      </w:r>
    </w:p>
    <w:p w:rsidR="0052366F" w:rsidRDefault="0052366F">
      <w:pPr>
        <w:jc w:val="both"/>
        <w:rPr>
          <w:b/>
          <w:sz w:val="24"/>
          <w:u w:val="single"/>
        </w:rPr>
      </w:pPr>
    </w:p>
    <w:p w:rsidR="0052366F" w:rsidRDefault="00D60A1F">
      <w:pPr>
        <w:ind w:firstLine="567"/>
        <w:jc w:val="both"/>
        <w:rPr>
          <w:b/>
          <w:sz w:val="24"/>
        </w:rPr>
      </w:pPr>
      <w:r>
        <w:rPr>
          <w:b/>
          <w:sz w:val="24"/>
          <w:u w:val="single"/>
        </w:rPr>
        <w:t>2.1.7. Прогноз геомагнитной обстановки:</w:t>
      </w:r>
    </w:p>
    <w:p w:rsidR="0052366F" w:rsidRDefault="00D60A1F">
      <w:pPr>
        <w:ind w:firstLine="567"/>
        <w:jc w:val="both"/>
        <w:rPr>
          <w:rStyle w:val="1ff5"/>
          <w:sz w:val="24"/>
        </w:rPr>
      </w:pPr>
      <w:r>
        <w:rPr>
          <w:rStyle w:val="1ff5"/>
          <w:sz w:val="24"/>
        </w:rPr>
        <w:t>Геомагнитная обстановка спокойная. Вероятность магнитной бури маловероятна, магнитосфера спокойная. (Источник: Лаборатория рентгеновской астрономии</w:t>
      </w:r>
      <w:r>
        <w:rPr>
          <w:rStyle w:val="1ff5"/>
          <w:sz w:val="24"/>
        </w:rPr>
        <w:t xml:space="preserve"> Солнца ФИАН, </w:t>
      </w:r>
      <w:r>
        <w:rPr>
          <w:rStyle w:val="1ff5"/>
          <w:sz w:val="24"/>
        </w:rPr>
        <w:br/>
        <w:t>сайт–</w:t>
      </w:r>
      <w:hyperlink r:id="rId9" w:history="1">
        <w:r>
          <w:rPr>
            <w:rStyle w:val="1ff5"/>
            <w:sz w:val="24"/>
          </w:rPr>
          <w:t>http://www.tesis.lebedev.ru/</w:t>
        </w:r>
      </w:hyperlink>
      <w:r>
        <w:rPr>
          <w:rStyle w:val="1ff5"/>
          <w:sz w:val="24"/>
        </w:rPr>
        <w:t>).</w:t>
      </w:r>
    </w:p>
    <w:p w:rsidR="0052366F" w:rsidRDefault="0052366F">
      <w:pPr>
        <w:ind w:firstLine="567"/>
        <w:jc w:val="both"/>
        <w:rPr>
          <w:rStyle w:val="1ff5"/>
          <w:sz w:val="24"/>
        </w:rPr>
      </w:pPr>
    </w:p>
    <w:p w:rsidR="0052366F" w:rsidRDefault="00D60A1F">
      <w:pPr>
        <w:ind w:firstLine="567"/>
        <w:rPr>
          <w:b/>
          <w:sz w:val="24"/>
          <w:u w:val="single"/>
        </w:rPr>
      </w:pPr>
      <w:r>
        <w:rPr>
          <w:b/>
          <w:sz w:val="24"/>
          <w:u w:val="single"/>
        </w:rPr>
        <w:t>2.1.8. Санитарно-эпидемиологическая обстановка:</w:t>
      </w:r>
    </w:p>
    <w:p w:rsidR="0052366F" w:rsidRDefault="00D60A1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2366F" w:rsidRDefault="00D60A1F">
      <w:pPr>
        <w:ind w:firstLine="567"/>
        <w:jc w:val="both"/>
        <w:rPr>
          <w:sz w:val="24"/>
        </w:rPr>
      </w:pPr>
      <w:r>
        <w:rPr>
          <w:sz w:val="24"/>
        </w:rPr>
        <w:t xml:space="preserve">Существует вероятность </w:t>
      </w:r>
      <w:r>
        <w:rPr>
          <w:sz w:val="24"/>
        </w:rPr>
        <w:t>увеличения обращений населения в лечебные учреждения по поводу укусов клещей на территории округа.</w:t>
      </w:r>
    </w:p>
    <w:p w:rsidR="0052366F" w:rsidRDefault="00D60A1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w:t>
      </w:r>
      <w:r>
        <w:rPr>
          <w:sz w:val="24"/>
        </w:rPr>
        <w:t>ениями технологий приготовления и хранения пищевых блюд в системе общепита.</w:t>
      </w:r>
    </w:p>
    <w:p w:rsidR="0052366F" w:rsidRDefault="0052366F">
      <w:pPr>
        <w:ind w:firstLine="567"/>
        <w:jc w:val="both"/>
        <w:rPr>
          <w:b/>
          <w:sz w:val="24"/>
          <w:u w:val="single"/>
        </w:rPr>
      </w:pPr>
    </w:p>
    <w:p w:rsidR="0052366F" w:rsidRDefault="00D60A1F">
      <w:pPr>
        <w:ind w:firstLine="567"/>
        <w:jc w:val="both"/>
        <w:rPr>
          <w:b/>
          <w:sz w:val="24"/>
          <w:u w:val="single"/>
        </w:rPr>
      </w:pPr>
      <w:r>
        <w:rPr>
          <w:b/>
          <w:sz w:val="24"/>
          <w:u w:val="single"/>
        </w:rPr>
        <w:t>2.1.9. Эпизоотическая обстановка:</w:t>
      </w:r>
    </w:p>
    <w:p w:rsidR="0052366F" w:rsidRDefault="00D60A1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w:t>
      </w:r>
      <w:r>
        <w:rPr>
          <w:sz w:val="24"/>
        </w:rPr>
        <w:t>дических заболеваний бешенством среди диких, домашних и сельскохозяйственных животных.</w:t>
      </w:r>
    </w:p>
    <w:p w:rsidR="0052366F" w:rsidRDefault="00D60A1F">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52366F" w:rsidRDefault="0052366F">
      <w:pPr>
        <w:ind w:firstLine="567"/>
        <w:jc w:val="both"/>
        <w:rPr>
          <w:sz w:val="24"/>
        </w:rPr>
      </w:pPr>
    </w:p>
    <w:p w:rsidR="0052366F" w:rsidRDefault="00D60A1F">
      <w:pPr>
        <w:ind w:right="279" w:firstLine="567"/>
        <w:rPr>
          <w:sz w:val="24"/>
        </w:rPr>
      </w:pPr>
      <w:r>
        <w:rPr>
          <w:b/>
          <w:sz w:val="24"/>
          <w:u w:val="single"/>
        </w:rPr>
        <w:t xml:space="preserve">2.1.10. Происшествия </w:t>
      </w:r>
      <w:r>
        <w:rPr>
          <w:b/>
          <w:sz w:val="24"/>
          <w:u w:val="single"/>
        </w:rPr>
        <w:t>на туристских маршрутах</w:t>
      </w:r>
      <w:r>
        <w:rPr>
          <w:b/>
          <w:sz w:val="24"/>
        </w:rPr>
        <w:t>:</w:t>
      </w:r>
    </w:p>
    <w:p w:rsidR="0052366F" w:rsidRDefault="00D60A1F">
      <w:pPr>
        <w:ind w:firstLine="567"/>
        <w:jc w:val="both"/>
        <w:rPr>
          <w:i/>
          <w:sz w:val="24"/>
        </w:rPr>
      </w:pPr>
      <w:r>
        <w:rPr>
          <w:sz w:val="24"/>
        </w:rPr>
        <w:lastRenderedPageBreak/>
        <w:t>Не прогнозируются.</w:t>
      </w:r>
    </w:p>
    <w:p w:rsidR="0052366F" w:rsidRDefault="0052366F">
      <w:pPr>
        <w:tabs>
          <w:tab w:val="left" w:pos="180"/>
        </w:tabs>
        <w:ind w:right="279"/>
        <w:jc w:val="both"/>
        <w:rPr>
          <w:b/>
          <w:sz w:val="24"/>
          <w:u w:val="single"/>
        </w:rPr>
      </w:pPr>
    </w:p>
    <w:p w:rsidR="0052366F" w:rsidRDefault="0052366F">
      <w:pPr>
        <w:tabs>
          <w:tab w:val="left" w:pos="180"/>
        </w:tabs>
        <w:ind w:right="279" w:firstLine="567"/>
        <w:jc w:val="both"/>
        <w:rPr>
          <w:b/>
          <w:sz w:val="24"/>
          <w:u w:val="single"/>
        </w:rPr>
      </w:pPr>
    </w:p>
    <w:p w:rsidR="0052366F" w:rsidRDefault="00D60A1F">
      <w:pPr>
        <w:tabs>
          <w:tab w:val="left" w:pos="180"/>
        </w:tabs>
        <w:ind w:right="279" w:firstLine="567"/>
        <w:jc w:val="both"/>
        <w:rPr>
          <w:b/>
          <w:sz w:val="24"/>
          <w:u w:val="single"/>
        </w:rPr>
      </w:pPr>
      <w:r>
        <w:rPr>
          <w:b/>
          <w:sz w:val="24"/>
          <w:u w:val="single"/>
        </w:rPr>
        <w:t>2.2. Техногенные ЧС:</w:t>
      </w:r>
    </w:p>
    <w:p w:rsidR="0052366F" w:rsidRDefault="00D60A1F">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2366F" w:rsidRDefault="00D60A1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52366F" w:rsidRDefault="00D60A1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2366F" w:rsidRDefault="0052366F">
      <w:pPr>
        <w:keepNext/>
        <w:ind w:firstLine="567"/>
        <w:jc w:val="both"/>
        <w:rPr>
          <w:b/>
          <w:sz w:val="24"/>
          <w:u w:val="single"/>
        </w:rPr>
      </w:pPr>
    </w:p>
    <w:p w:rsidR="0052366F" w:rsidRDefault="00D60A1F">
      <w:pPr>
        <w:ind w:right="279" w:firstLine="567"/>
        <w:jc w:val="both"/>
        <w:rPr>
          <w:b/>
          <w:sz w:val="24"/>
          <w:u w:val="single"/>
        </w:rPr>
      </w:pPr>
      <w:r>
        <w:rPr>
          <w:b/>
          <w:sz w:val="24"/>
          <w:u w:val="single"/>
        </w:rPr>
        <w:t>2.2.1. Прогноз аварий н</w:t>
      </w:r>
      <w:r>
        <w:rPr>
          <w:b/>
          <w:sz w:val="24"/>
          <w:u w:val="single"/>
        </w:rPr>
        <w:t>а транспорте:</w:t>
      </w:r>
    </w:p>
    <w:p w:rsidR="0052366F" w:rsidRDefault="00D60A1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2366F" w:rsidRDefault="00D60A1F">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52366F" w:rsidRDefault="00D60A1F">
      <w:pPr>
        <w:tabs>
          <w:tab w:val="left" w:pos="3915"/>
        </w:tabs>
        <w:ind w:firstLine="567"/>
        <w:jc w:val="both"/>
        <w:rPr>
          <w:sz w:val="24"/>
        </w:rPr>
      </w:pPr>
      <w:r>
        <w:rPr>
          <w:b/>
          <w:sz w:val="24"/>
        </w:rPr>
        <w:t>В выходные и праздничные дни прогнозируется обострение обстановки на транспорте и</w:t>
      </w:r>
      <w:r>
        <w:rPr>
          <w:b/>
          <w:sz w:val="24"/>
        </w:rPr>
        <w:t xml:space="preserve">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i/>
          <w:sz w:val="24"/>
        </w:rPr>
        <w:t>(</w:t>
      </w:r>
      <w:r>
        <w:rPr>
          <w:b/>
          <w:i/>
          <w:sz w:val="24"/>
        </w:rPr>
        <w:t>Источник ЧС -</w:t>
      </w:r>
      <w:r>
        <w:rPr>
          <w:i/>
          <w:sz w:val="24"/>
        </w:rPr>
        <w:t xml:space="preserve"> нарушения правил дорожного движения, в о</w:t>
      </w:r>
      <w:r>
        <w:rPr>
          <w:i/>
          <w:sz w:val="24"/>
        </w:rPr>
        <w:t>тдельных районах туман).</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52366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both"/>
            </w:pPr>
            <w:r>
              <w:rPr>
                <w:b/>
              </w:rPr>
              <w:t>Вероятность</w:t>
            </w:r>
          </w:p>
          <w:p w:rsidR="0052366F" w:rsidRDefault="00D60A1F">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jc w:val="both"/>
            </w:pPr>
            <w:r>
              <w:rPr>
                <w:b/>
              </w:rPr>
              <w:t>Вероятность</w:t>
            </w:r>
          </w:p>
          <w:p w:rsidR="0052366F" w:rsidRDefault="00D60A1F">
            <w:pPr>
              <w:jc w:val="both"/>
            </w:pPr>
            <w:r>
              <w:rPr>
                <w:b/>
              </w:rPr>
              <w:t>(Р)</w:t>
            </w:r>
          </w:p>
        </w:tc>
      </w:tr>
      <w:tr w:rsidR="0052366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tabs>
                <w:tab w:val="left" w:pos="180"/>
              </w:tabs>
              <w:jc w:val="both"/>
            </w:pPr>
            <w:r>
              <w:t>0,7</w:t>
            </w:r>
          </w:p>
        </w:tc>
      </w:tr>
      <w:tr w:rsidR="0052366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tabs>
                <w:tab w:val="left" w:pos="180"/>
              </w:tabs>
              <w:jc w:val="both"/>
            </w:pPr>
            <w:r>
              <w:t>0,7</w:t>
            </w:r>
          </w:p>
        </w:tc>
      </w:tr>
      <w:tr w:rsidR="0052366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tabs>
                <w:tab w:val="left" w:pos="180"/>
              </w:tabs>
              <w:jc w:val="both"/>
            </w:pPr>
            <w:r>
              <w:t>0,6</w:t>
            </w:r>
          </w:p>
        </w:tc>
      </w:tr>
      <w:tr w:rsidR="0052366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tabs>
                <w:tab w:val="left" w:pos="180"/>
              </w:tabs>
              <w:jc w:val="both"/>
            </w:pPr>
            <w:r>
              <w:t>0,4</w:t>
            </w:r>
          </w:p>
        </w:tc>
      </w:tr>
      <w:tr w:rsidR="0052366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52366F">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52366F">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52366F">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tabs>
                <w:tab w:val="left" w:pos="180"/>
              </w:tabs>
              <w:jc w:val="both"/>
            </w:pPr>
            <w:r>
              <w:t>0,3</w:t>
            </w:r>
          </w:p>
        </w:tc>
      </w:tr>
    </w:tbl>
    <w:p w:rsidR="0052366F" w:rsidRDefault="0052366F">
      <w:pPr>
        <w:tabs>
          <w:tab w:val="left" w:pos="567"/>
          <w:tab w:val="left" w:pos="4007"/>
        </w:tabs>
        <w:jc w:val="both"/>
        <w:rPr>
          <w:sz w:val="24"/>
        </w:rPr>
      </w:pPr>
    </w:p>
    <w:p w:rsidR="0052366F" w:rsidRDefault="00D60A1F">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2366F" w:rsidRDefault="00D60A1F">
      <w:pPr>
        <w:tabs>
          <w:tab w:val="left" w:pos="567"/>
          <w:tab w:val="left" w:pos="4007"/>
        </w:tabs>
        <w:ind w:firstLine="567"/>
        <w:jc w:val="both"/>
        <w:rPr>
          <w:sz w:val="24"/>
        </w:rPr>
      </w:pPr>
      <w:r>
        <w:rPr>
          <w:b/>
          <w:sz w:val="24"/>
          <w:u w:val="single"/>
        </w:rPr>
        <w:t>Федеральные автодороги:</w:t>
      </w:r>
    </w:p>
    <w:p w:rsidR="0052366F" w:rsidRDefault="00D60A1F">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2366F" w:rsidRDefault="00D60A1F">
      <w:pPr>
        <w:tabs>
          <w:tab w:val="left" w:pos="567"/>
          <w:tab w:val="left" w:pos="4007"/>
        </w:tabs>
        <w:ind w:firstLine="567"/>
        <w:jc w:val="both"/>
        <w:rPr>
          <w:sz w:val="24"/>
        </w:rPr>
      </w:pPr>
      <w:r>
        <w:rPr>
          <w:b/>
          <w:sz w:val="24"/>
          <w:u w:val="single"/>
        </w:rPr>
        <w:t>Территориальные автодороги:</w:t>
      </w:r>
    </w:p>
    <w:p w:rsidR="0052366F" w:rsidRDefault="00D60A1F">
      <w:pPr>
        <w:tabs>
          <w:tab w:val="left" w:pos="567"/>
          <w:tab w:val="left" w:pos="4007"/>
        </w:tabs>
        <w:ind w:firstLine="567"/>
        <w:jc w:val="both"/>
      </w:pPr>
      <w:r>
        <w:rPr>
          <w:sz w:val="24"/>
        </w:rPr>
        <w:t xml:space="preserve">- 44 км Сургут – </w:t>
      </w:r>
      <w:r>
        <w:rPr>
          <w:sz w:val="24"/>
        </w:rPr>
        <w:t>Лянтор (Сургутский район);</w:t>
      </w:r>
    </w:p>
    <w:p w:rsidR="0052366F" w:rsidRDefault="00D60A1F">
      <w:pPr>
        <w:tabs>
          <w:tab w:val="left" w:pos="567"/>
          <w:tab w:val="left" w:pos="4007"/>
        </w:tabs>
        <w:ind w:firstLine="567"/>
        <w:jc w:val="both"/>
      </w:pPr>
      <w:r>
        <w:rPr>
          <w:sz w:val="24"/>
        </w:rPr>
        <w:t>- 8 км Нефтеюганск – левый берег р. Обь, (Нефтеюганский район);</w:t>
      </w:r>
    </w:p>
    <w:p w:rsidR="0052366F" w:rsidRDefault="00D60A1F">
      <w:pPr>
        <w:tabs>
          <w:tab w:val="left" w:pos="567"/>
          <w:tab w:val="left" w:pos="4007"/>
        </w:tabs>
        <w:ind w:firstLine="567"/>
        <w:jc w:val="both"/>
      </w:pPr>
      <w:r>
        <w:rPr>
          <w:sz w:val="24"/>
        </w:rPr>
        <w:t>- 186 км Сургут – Нижневартовск (Нижневартовский район);</w:t>
      </w:r>
    </w:p>
    <w:p w:rsidR="0052366F" w:rsidRDefault="00D60A1F">
      <w:pPr>
        <w:tabs>
          <w:tab w:val="left" w:pos="567"/>
          <w:tab w:val="left" w:pos="4007"/>
        </w:tabs>
        <w:ind w:firstLine="567"/>
        <w:jc w:val="both"/>
      </w:pPr>
      <w:r>
        <w:rPr>
          <w:sz w:val="24"/>
        </w:rPr>
        <w:t>Общее количество: 4 опасных участка дорог в 3 районах округа.</w:t>
      </w:r>
    </w:p>
    <w:p w:rsidR="0052366F" w:rsidRDefault="00D60A1F">
      <w:pPr>
        <w:tabs>
          <w:tab w:val="left" w:pos="567"/>
          <w:tab w:val="left" w:pos="4007"/>
        </w:tabs>
        <w:ind w:firstLine="567"/>
        <w:jc w:val="both"/>
      </w:pPr>
      <w:r>
        <w:rPr>
          <w:color w:val="000000" w:themeColor="text1"/>
          <w:sz w:val="24"/>
        </w:rPr>
        <w:t>Основные факторы и причины увеличения ДТП: нар</w:t>
      </w:r>
      <w:r>
        <w:rPr>
          <w:color w:val="000000" w:themeColor="text1"/>
          <w:sz w:val="24"/>
        </w:rPr>
        <w:t xml:space="preserve">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w:t>
      </w:r>
      <w:r>
        <w:rPr>
          <w:sz w:val="24"/>
        </w:rPr>
        <w:t>встречного движения, техническое состояние транспортных средств и неблагоприятны</w:t>
      </w:r>
      <w:r>
        <w:rPr>
          <w:sz w:val="24"/>
        </w:rPr>
        <w:t>е (опасные) метеорологические явления.</w:t>
      </w:r>
    </w:p>
    <w:p w:rsidR="0052366F" w:rsidRDefault="00D60A1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2366F" w:rsidRDefault="00D60A1F">
      <w:pPr>
        <w:ind w:firstLine="567"/>
        <w:jc w:val="both"/>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в отдельных районах туман).</w:t>
      </w:r>
    </w:p>
    <w:p w:rsidR="0052366F" w:rsidRDefault="00D60A1F">
      <w:pPr>
        <w:ind w:firstLine="567"/>
        <w:jc w:val="both"/>
      </w:pPr>
      <w:r>
        <w:rPr>
          <w:b/>
          <w:i/>
          <w:sz w:val="24"/>
        </w:rPr>
        <w:t>Аварии на трубопроводном</w:t>
      </w:r>
      <w:r>
        <w:rPr>
          <w:b/>
          <w:i/>
          <w:sz w:val="24"/>
        </w:rPr>
        <w:t xml:space="preserve"> транспорте: </w:t>
      </w:r>
      <w:r>
        <w:rPr>
          <w:sz w:val="24"/>
        </w:rPr>
        <w:t>Возникновение чрезвычайных ситуаций, обусловленных авариями на магистральных нефте-, газопроводах, ма</w:t>
      </w:r>
      <w:r>
        <w:rPr>
          <w:sz w:val="24"/>
        </w:rPr>
        <w:t>ловероятно.</w:t>
      </w:r>
    </w:p>
    <w:p w:rsidR="0052366F" w:rsidRDefault="0052366F">
      <w:pPr>
        <w:jc w:val="both"/>
        <w:rPr>
          <w:b/>
          <w:sz w:val="24"/>
        </w:rPr>
      </w:pPr>
    </w:p>
    <w:p w:rsidR="0052366F" w:rsidRDefault="00D60A1F">
      <w:pPr>
        <w:ind w:firstLine="567"/>
        <w:jc w:val="both"/>
        <w:rPr>
          <w:b/>
          <w:sz w:val="24"/>
        </w:rPr>
      </w:pPr>
      <w:r>
        <w:rPr>
          <w:b/>
          <w:sz w:val="24"/>
          <w:u w:val="single"/>
        </w:rPr>
        <w:t>2.2.2. Пожары в жилом секторе</w:t>
      </w:r>
      <w:r>
        <w:rPr>
          <w:b/>
          <w:sz w:val="24"/>
        </w:rPr>
        <w:t xml:space="preserve">: </w:t>
      </w:r>
    </w:p>
    <w:p w:rsidR="0052366F" w:rsidRDefault="00D60A1F">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52366F" w:rsidRDefault="00D60A1F">
      <w:pPr>
        <w:ind w:firstLine="567"/>
        <w:jc w:val="both"/>
        <w:rPr>
          <w:sz w:val="24"/>
        </w:rPr>
      </w:pPr>
      <w:r>
        <w:rPr>
          <w:sz w:val="24"/>
        </w:rPr>
        <w:t>Проведенный ана</w:t>
      </w:r>
      <w:r>
        <w:rPr>
          <w:sz w:val="24"/>
        </w:rPr>
        <w:t xml:space="preserve">лиз многолетних показателей, и текущая оперативная обстановка позволяет </w:t>
      </w:r>
      <w:r>
        <w:rPr>
          <w:color w:val="000000" w:themeColor="text1"/>
          <w:sz w:val="24"/>
        </w:rPr>
        <w:t xml:space="preserve">сделать вывод о том, что в ближайшие сутки вероятно (P=0,5) возникновение до 9 пожаров </w:t>
      </w:r>
      <w:r>
        <w:rPr>
          <w:color w:val="000000" w:themeColor="text1"/>
          <w:sz w:val="24"/>
        </w:rPr>
        <w:lastRenderedPageBreak/>
        <w:t>(среднемноголетнее 7 случаев). Возникновение пожаров прогнозируются в следующих городах и районах</w:t>
      </w:r>
      <w:r>
        <w:rPr>
          <w:color w:val="000000" w:themeColor="text1"/>
          <w:sz w:val="24"/>
        </w:rPr>
        <w:t xml:space="preserve">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52366F" w:rsidRDefault="00D60A1F">
      <w:pPr>
        <w:tabs>
          <w:tab w:val="left" w:pos="3733"/>
        </w:tabs>
        <w:jc w:val="both"/>
        <w:rPr>
          <w:color w:val="FF0000"/>
          <w:sz w:val="24"/>
        </w:rPr>
      </w:pPr>
      <w:r>
        <w:rPr>
          <w:color w:val="FF0000"/>
          <w:sz w:val="24"/>
        </w:rP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2366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rPr>
                <w:b/>
              </w:rPr>
              <w:t>Кол-во пожаров/</w:t>
            </w:r>
          </w:p>
          <w:p w:rsidR="0052366F" w:rsidRDefault="00D60A1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rPr>
                <w:b/>
              </w:rPr>
              <w:t>Вероятность</w:t>
            </w:r>
          </w:p>
          <w:p w:rsidR="0052366F" w:rsidRDefault="00D60A1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rPr>
                <w:b/>
              </w:rPr>
              <w:t>Кол-во пожаров/</w:t>
            </w:r>
          </w:p>
          <w:p w:rsidR="0052366F" w:rsidRDefault="00D60A1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jc w:val="center"/>
            </w:pPr>
            <w:r>
              <w:rPr>
                <w:b/>
              </w:rPr>
              <w:t>Вероятность</w:t>
            </w:r>
          </w:p>
          <w:p w:rsidR="0052366F" w:rsidRDefault="00D60A1F">
            <w:pPr>
              <w:jc w:val="center"/>
            </w:pPr>
            <w:r>
              <w:rPr>
                <w:b/>
              </w:rPr>
              <w:t>(Р)</w:t>
            </w:r>
          </w:p>
        </w:tc>
      </w:tr>
      <w:tr w:rsidR="0052366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ind w:firstLine="567"/>
            </w:pPr>
            <w:r>
              <w:t>0,9</w:t>
            </w:r>
          </w:p>
        </w:tc>
      </w:tr>
      <w:tr w:rsidR="0052366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ind w:firstLine="567"/>
            </w:pPr>
            <w:r>
              <w:t>0,6</w:t>
            </w:r>
          </w:p>
        </w:tc>
      </w:tr>
      <w:tr w:rsidR="0052366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ind w:firstLine="567"/>
            </w:pPr>
            <w:r>
              <w:t>0,6</w:t>
            </w:r>
          </w:p>
        </w:tc>
      </w:tr>
      <w:tr w:rsidR="0052366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ind w:firstLine="567"/>
            </w:pPr>
            <w:r>
              <w:t>0,4</w:t>
            </w:r>
          </w:p>
        </w:tc>
      </w:tr>
      <w:tr w:rsidR="0052366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52366F">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52366F">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52366F">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66F" w:rsidRDefault="00D60A1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66F" w:rsidRDefault="00D60A1F">
            <w:pPr>
              <w:ind w:firstLine="567"/>
            </w:pPr>
            <w:r>
              <w:t>0,3</w:t>
            </w:r>
          </w:p>
        </w:tc>
      </w:tr>
    </w:tbl>
    <w:p w:rsidR="0052366F" w:rsidRDefault="0052366F">
      <w:pPr>
        <w:tabs>
          <w:tab w:val="left" w:pos="4007"/>
        </w:tabs>
        <w:ind w:firstLine="567"/>
        <w:jc w:val="both"/>
        <w:rPr>
          <w:b/>
          <w:sz w:val="24"/>
          <w:u w:val="single"/>
        </w:rPr>
      </w:pPr>
    </w:p>
    <w:p w:rsidR="0052366F" w:rsidRDefault="00D60A1F">
      <w:pPr>
        <w:tabs>
          <w:tab w:val="left" w:pos="4007"/>
        </w:tabs>
        <w:ind w:firstLine="567"/>
        <w:jc w:val="both"/>
        <w:rPr>
          <w:b/>
          <w:sz w:val="24"/>
          <w:u w:val="single"/>
        </w:rPr>
      </w:pPr>
      <w:r>
        <w:rPr>
          <w:b/>
          <w:sz w:val="24"/>
          <w:u w:val="single"/>
        </w:rPr>
        <w:t xml:space="preserve">2.2.3. Происшествия </w:t>
      </w:r>
      <w:r>
        <w:rPr>
          <w:b/>
          <w:sz w:val="24"/>
          <w:u w:val="single"/>
        </w:rPr>
        <w:t>на коммунальных системах и системах энергоснабжения:</w:t>
      </w:r>
    </w:p>
    <w:p w:rsidR="0052366F" w:rsidRDefault="00D60A1F">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w:t>
      </w:r>
      <w:r>
        <w:rPr>
          <w:i/>
          <w:color w:val="000000" w:themeColor="text1"/>
          <w:sz w:val="24"/>
        </w:rPr>
        <w:t>епень износа основных фондов жизнеобеспечения, неквалифицированные действия обслуживающего персонала, отказ оборудования).</w:t>
      </w:r>
    </w:p>
    <w:p w:rsidR="0052366F" w:rsidRDefault="0052366F">
      <w:pPr>
        <w:ind w:firstLine="567"/>
        <w:jc w:val="both"/>
        <w:rPr>
          <w:b/>
          <w:sz w:val="24"/>
          <w:u w:val="single"/>
        </w:rPr>
      </w:pPr>
    </w:p>
    <w:p w:rsidR="0052366F" w:rsidRDefault="00D60A1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2366F" w:rsidRDefault="00D60A1F">
      <w:pPr>
        <w:ind w:firstLine="709"/>
        <w:jc w:val="both"/>
        <w:rPr>
          <w:color w:val="000000" w:themeColor="text1"/>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2366F" w:rsidRDefault="00D60A1F">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w:t>
      </w:r>
      <w:r>
        <w:rPr>
          <w:color w:val="000000" w:themeColor="text1"/>
          <w:sz w:val="24"/>
        </w:rPr>
        <w:t xml:space="preserve">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 xml:space="preserve">Основные причины – внешняя и внутренняя коррозия трубопроводов, сварных швов, </w:t>
      </w:r>
      <w:r>
        <w:rPr>
          <w:i/>
          <w:color w:val="000000" w:themeColor="text1"/>
          <w:sz w:val="24"/>
        </w:rPr>
        <w:t>технологический брак, человеческий фактор.</w:t>
      </w:r>
    </w:p>
    <w:p w:rsidR="0052366F" w:rsidRDefault="0052366F">
      <w:pPr>
        <w:ind w:firstLine="708"/>
        <w:jc w:val="both"/>
        <w:rPr>
          <w:sz w:val="24"/>
        </w:rPr>
      </w:pPr>
    </w:p>
    <w:p w:rsidR="0052366F" w:rsidRDefault="00D60A1F">
      <w:pPr>
        <w:ind w:firstLine="567"/>
        <w:jc w:val="center"/>
        <w:rPr>
          <w:sz w:val="24"/>
        </w:rPr>
      </w:pPr>
      <w:r>
        <w:rPr>
          <w:b/>
          <w:sz w:val="24"/>
        </w:rPr>
        <w:t>III. Рекомендуемые мероприятия по снижению риска возникновения ЧС:</w:t>
      </w:r>
    </w:p>
    <w:p w:rsidR="0052366F" w:rsidRDefault="0052366F">
      <w:pPr>
        <w:spacing w:line="228" w:lineRule="auto"/>
        <w:ind w:right="279" w:firstLine="567"/>
        <w:jc w:val="both"/>
        <w:rPr>
          <w:sz w:val="24"/>
        </w:rPr>
      </w:pPr>
    </w:p>
    <w:p w:rsidR="0052366F" w:rsidRDefault="00D60A1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2366F" w:rsidRDefault="0052366F">
      <w:pPr>
        <w:spacing w:line="228" w:lineRule="auto"/>
        <w:ind w:right="279" w:firstLine="567"/>
        <w:jc w:val="both"/>
        <w:rPr>
          <w:sz w:val="24"/>
        </w:rPr>
      </w:pPr>
    </w:p>
    <w:p w:rsidR="0052366F" w:rsidRDefault="00D60A1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b/>
          <w:i/>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2366F" w:rsidRDefault="00D60A1F">
      <w:pPr>
        <w:ind w:firstLine="567"/>
        <w:jc w:val="both"/>
        <w:rPr>
          <w:sz w:val="24"/>
        </w:rPr>
      </w:pPr>
      <w:r>
        <w:rPr>
          <w:sz w:val="24"/>
        </w:rPr>
        <w:t>При получе</w:t>
      </w:r>
      <w:r>
        <w:rPr>
          <w:sz w:val="24"/>
        </w:rPr>
        <w:t>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52366F" w:rsidRDefault="0052366F">
      <w:pPr>
        <w:ind w:firstLine="567"/>
        <w:jc w:val="both"/>
        <w:rPr>
          <w:sz w:val="24"/>
        </w:rPr>
      </w:pPr>
    </w:p>
    <w:p w:rsidR="0052366F" w:rsidRDefault="00D60A1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2366F" w:rsidRDefault="00D60A1F">
      <w:pPr>
        <w:ind w:firstLine="567"/>
        <w:jc w:val="both"/>
        <w:rPr>
          <w:sz w:val="24"/>
          <w:highlight w:val="white"/>
        </w:rPr>
      </w:pPr>
      <w:r>
        <w:rPr>
          <w:sz w:val="24"/>
        </w:rPr>
        <w:t>Организовать проведение внеочередных заседаний КЧС и ОПБ.</w:t>
      </w:r>
    </w:p>
    <w:p w:rsidR="0052366F" w:rsidRDefault="00D60A1F">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52366F" w:rsidRDefault="00D60A1F">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 xml:space="preserve">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2366F" w:rsidRDefault="00D60A1F">
      <w:pPr>
        <w:ind w:firstLine="567"/>
        <w:jc w:val="both"/>
        <w:rPr>
          <w:sz w:val="24"/>
          <w:highlight w:val="white"/>
        </w:rPr>
      </w:pPr>
      <w:r>
        <w:rPr>
          <w:sz w:val="24"/>
          <w:highlight w:val="white"/>
        </w:rPr>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2366F" w:rsidRDefault="00D60A1F">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rsidR="0052366F" w:rsidRDefault="00D60A1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2366F" w:rsidRDefault="00D60A1F">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rsidR="0052366F" w:rsidRDefault="00D60A1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2366F" w:rsidRDefault="00D60A1F">
      <w:pPr>
        <w:ind w:firstLine="567"/>
        <w:jc w:val="both"/>
        <w:rPr>
          <w:sz w:val="24"/>
          <w:highlight w:val="white"/>
        </w:rPr>
      </w:pPr>
      <w:r>
        <w:rPr>
          <w:sz w:val="24"/>
          <w:highlight w:val="white"/>
        </w:rPr>
        <w:t>Уточнить План эвакуации населе</w:t>
      </w:r>
      <w:r>
        <w:rPr>
          <w:sz w:val="24"/>
          <w:highlight w:val="white"/>
        </w:rPr>
        <w:t>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2366F" w:rsidRDefault="0052366F">
      <w:pPr>
        <w:ind w:firstLine="567"/>
        <w:jc w:val="both"/>
        <w:rPr>
          <w:b/>
          <w:i/>
          <w:sz w:val="24"/>
        </w:rPr>
      </w:pPr>
    </w:p>
    <w:p w:rsidR="0052366F" w:rsidRDefault="00D60A1F">
      <w:pPr>
        <w:ind w:firstLine="567"/>
        <w:jc w:val="both"/>
        <w:rPr>
          <w:b/>
          <w:i/>
          <w:sz w:val="24"/>
        </w:rPr>
      </w:pPr>
      <w:r>
        <w:rPr>
          <w:b/>
          <w:i/>
          <w:sz w:val="24"/>
        </w:rPr>
        <w:t>Для предотвращения лесных пожаров:</w:t>
      </w:r>
    </w:p>
    <w:p w:rsidR="0052366F" w:rsidRDefault="00D60A1F">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2366F" w:rsidRDefault="00D60A1F">
      <w:pPr>
        <w:ind w:firstLine="567"/>
        <w:jc w:val="both"/>
        <w:rPr>
          <w:sz w:val="24"/>
        </w:rPr>
      </w:pPr>
      <w:r>
        <w:rPr>
          <w:sz w:val="24"/>
        </w:rPr>
        <w:t>- взять на личный контроль создание (участие), обеспечение, укомплектование и организацию работ патрульно-манёвренных и манёвренных гру</w:t>
      </w:r>
      <w:r>
        <w:rPr>
          <w:sz w:val="24"/>
        </w:rPr>
        <w:t xml:space="preserve">пп; </w:t>
      </w:r>
    </w:p>
    <w:p w:rsidR="0052366F" w:rsidRDefault="00D60A1F">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w:t>
      </w:r>
      <w:r>
        <w:rPr>
          <w:sz w:val="24"/>
        </w:rPr>
        <w:t xml:space="preserve">й обстановкой, выявления нарушений правил пожарной безопасности, очагов возгораний и ликвидации мелких природных пожаров; </w:t>
      </w:r>
    </w:p>
    <w:p w:rsidR="0052366F" w:rsidRDefault="00D60A1F">
      <w:pPr>
        <w:ind w:firstLine="567"/>
        <w:jc w:val="both"/>
        <w:rPr>
          <w:sz w:val="24"/>
        </w:rPr>
      </w:pPr>
      <w:r>
        <w:rPr>
          <w:sz w:val="24"/>
        </w:rPr>
        <w:t xml:space="preserve">- организовать проверку состояния мест забора воды для тушения пожара; </w:t>
      </w:r>
    </w:p>
    <w:p w:rsidR="0052366F" w:rsidRDefault="00D60A1F">
      <w:pPr>
        <w:ind w:firstLine="567"/>
        <w:jc w:val="both"/>
        <w:rPr>
          <w:sz w:val="24"/>
        </w:rPr>
      </w:pPr>
      <w:r>
        <w:rPr>
          <w:sz w:val="24"/>
        </w:rPr>
        <w:t>- организовать уборку и вывоз мусора и сухой растительности с</w:t>
      </w:r>
      <w:r>
        <w:rPr>
          <w:sz w:val="24"/>
        </w:rPr>
        <w:t xml:space="preserve"> внутрипоселковых территорий в установленные для этих целей места (полигоны твердых бытовых отходов); </w:t>
      </w:r>
    </w:p>
    <w:p w:rsidR="0052366F" w:rsidRDefault="00D60A1F">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w:t>
      </w:r>
      <w:r>
        <w:rPr>
          <w:sz w:val="24"/>
        </w:rPr>
        <w:t xml:space="preserve">тственности за их нарушение; </w:t>
      </w:r>
    </w:p>
    <w:p w:rsidR="0052366F" w:rsidRDefault="00D60A1F">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2366F" w:rsidRDefault="0052366F">
      <w:pPr>
        <w:ind w:firstLine="567"/>
        <w:jc w:val="both"/>
        <w:rPr>
          <w:b/>
          <w:i/>
          <w:sz w:val="24"/>
        </w:rPr>
      </w:pPr>
    </w:p>
    <w:p w:rsidR="0052366F" w:rsidRDefault="00D60A1F">
      <w:pPr>
        <w:ind w:firstLine="567"/>
        <w:jc w:val="both"/>
        <w:rPr>
          <w:b/>
          <w:i/>
          <w:sz w:val="24"/>
        </w:rPr>
      </w:pPr>
      <w:r>
        <w:rPr>
          <w:b/>
          <w:i/>
          <w:sz w:val="24"/>
        </w:rPr>
        <w:t>Для предотвращения возникновения техногенных пожаров:</w:t>
      </w:r>
    </w:p>
    <w:p w:rsidR="0052366F" w:rsidRDefault="00D60A1F">
      <w:pPr>
        <w:ind w:firstLine="567"/>
        <w:jc w:val="both"/>
        <w:rPr>
          <w:sz w:val="24"/>
        </w:rPr>
      </w:pPr>
      <w:r>
        <w:rPr>
          <w:sz w:val="24"/>
        </w:rPr>
        <w:t>Усил</w:t>
      </w:r>
      <w:r>
        <w:rPr>
          <w:sz w:val="24"/>
        </w:rPr>
        <w:t>ить противопожарную пропаганду в СМИ, а также проведение лекций и бесед с населением на противопожарную тематику в ходе рейдов.</w:t>
      </w:r>
    </w:p>
    <w:p w:rsidR="0052366F" w:rsidRDefault="00D60A1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w:t>
      </w:r>
      <w:r>
        <w:rPr>
          <w:sz w:val="24"/>
        </w:rPr>
        <w:t xml:space="preserve"> состоящих на социальном обслуживании.</w:t>
      </w:r>
    </w:p>
    <w:p w:rsidR="0052366F" w:rsidRDefault="00D60A1F">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w:t>
      </w:r>
      <w:r>
        <w:rPr>
          <w:sz w:val="24"/>
        </w:rPr>
        <w:t xml:space="preserve">еющих детей, и семей, попавших в трудную жизненную ситуацию. </w:t>
      </w:r>
    </w:p>
    <w:p w:rsidR="0052366F" w:rsidRDefault="00D60A1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w:t>
      </w:r>
      <w:r>
        <w:rPr>
          <w:sz w:val="24"/>
        </w:rPr>
        <w:t>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2366F" w:rsidRDefault="00D60A1F">
      <w:pPr>
        <w:ind w:firstLine="567"/>
        <w:jc w:val="both"/>
        <w:rPr>
          <w:sz w:val="24"/>
        </w:rPr>
      </w:pPr>
      <w:r>
        <w:rPr>
          <w:sz w:val="24"/>
        </w:rPr>
        <w:t>Содержать в проезжем состоянии подъездные автомобильные дороги к населенным пункта</w:t>
      </w:r>
      <w:r>
        <w:rPr>
          <w:sz w:val="24"/>
        </w:rPr>
        <w:t>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w:t>
      </w:r>
      <w:r>
        <w:rPr>
          <w:sz w:val="24"/>
        </w:rPr>
        <w:t>жаротушения запаса воды.</w:t>
      </w:r>
    </w:p>
    <w:p w:rsidR="0052366F" w:rsidRDefault="00D60A1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2366F" w:rsidRDefault="00D60A1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2366F" w:rsidRDefault="00D60A1F">
      <w:pPr>
        <w:ind w:firstLine="567"/>
        <w:jc w:val="both"/>
        <w:rPr>
          <w:sz w:val="24"/>
        </w:rPr>
      </w:pPr>
      <w:r>
        <w:rPr>
          <w:sz w:val="24"/>
        </w:rPr>
        <w:lastRenderedPageBreak/>
        <w:t>В ходе рейдов и обходов организовать контроль исправности газового</w:t>
      </w:r>
      <w:r>
        <w:rPr>
          <w:sz w:val="24"/>
        </w:rPr>
        <w:t xml:space="preserve"> оборудования, в целях недопущения случаев взрывов бытового газа.</w:t>
      </w:r>
    </w:p>
    <w:p w:rsidR="0052366F" w:rsidRDefault="0052366F">
      <w:pPr>
        <w:ind w:firstLine="567"/>
        <w:jc w:val="both"/>
        <w:rPr>
          <w:b/>
          <w:i/>
          <w:sz w:val="24"/>
        </w:rPr>
      </w:pPr>
    </w:p>
    <w:p w:rsidR="0052366F" w:rsidRDefault="00D60A1F">
      <w:pPr>
        <w:ind w:firstLine="567"/>
        <w:jc w:val="both"/>
        <w:rPr>
          <w:sz w:val="24"/>
        </w:rPr>
      </w:pPr>
      <w:r>
        <w:rPr>
          <w:b/>
          <w:i/>
          <w:sz w:val="24"/>
        </w:rPr>
        <w:t>Для предотвращения аварийных ситуаций на автомобильных дорогах:</w:t>
      </w:r>
    </w:p>
    <w:p w:rsidR="0052366F" w:rsidRDefault="00D60A1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w:t>
      </w:r>
      <w:r>
        <w:rPr>
          <w:sz w:val="24"/>
        </w:rPr>
        <w:t>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2366F" w:rsidRDefault="00D60A1F">
      <w:pPr>
        <w:ind w:firstLine="567"/>
        <w:jc w:val="both"/>
        <w:rPr>
          <w:sz w:val="24"/>
        </w:rPr>
      </w:pPr>
      <w:r>
        <w:rPr>
          <w:sz w:val="24"/>
        </w:rPr>
        <w:t>Организовать готовность дорожных служб, осуществляющих прикрытие авто</w:t>
      </w:r>
      <w:r>
        <w:rPr>
          <w:sz w:val="24"/>
        </w:rPr>
        <w:t>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2366F" w:rsidRDefault="00D60A1F">
      <w:pPr>
        <w:ind w:firstLine="567"/>
        <w:jc w:val="both"/>
        <w:rPr>
          <w:sz w:val="24"/>
        </w:rPr>
      </w:pPr>
      <w:r>
        <w:rPr>
          <w:sz w:val="24"/>
        </w:rPr>
        <w:t>Проводить пропагандистскую работу через СМИ</w:t>
      </w:r>
      <w:r>
        <w:rPr>
          <w:sz w:val="24"/>
        </w:rPr>
        <w:t xml:space="preserve">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2366F" w:rsidRDefault="00D60A1F">
      <w:pPr>
        <w:ind w:firstLine="567"/>
        <w:jc w:val="both"/>
        <w:rPr>
          <w:sz w:val="24"/>
        </w:rPr>
      </w:pPr>
      <w:r>
        <w:rPr>
          <w:sz w:val="24"/>
        </w:rPr>
        <w:t>Информировать и пропагандировать о необходимости соблюдения безопасной дистанц</w:t>
      </w:r>
      <w:r>
        <w:rPr>
          <w:sz w:val="24"/>
        </w:rPr>
        <w:t>ии и бокового интервала при управлении автомобилем, не допущения резких ускорений, торможений и перестроений.</w:t>
      </w:r>
    </w:p>
    <w:p w:rsidR="0052366F" w:rsidRDefault="00D60A1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2366F" w:rsidRDefault="00D60A1F">
      <w:pPr>
        <w:ind w:firstLine="567"/>
        <w:jc w:val="both"/>
        <w:rPr>
          <w:sz w:val="24"/>
        </w:rPr>
      </w:pPr>
      <w:r>
        <w:rPr>
          <w:sz w:val="24"/>
        </w:rPr>
        <w:t>Осуществлять контроль технич</w:t>
      </w:r>
      <w:r>
        <w:rPr>
          <w:sz w:val="24"/>
        </w:rPr>
        <w:t xml:space="preserve">еского состояния транспорта, используемого для перевозки опасных грузов (АХОВ, нефтепродуктов), предрейсовой подготовки водителей. </w:t>
      </w:r>
    </w:p>
    <w:p w:rsidR="0052366F" w:rsidRDefault="00D60A1F">
      <w:pPr>
        <w:ind w:firstLine="567"/>
        <w:jc w:val="both"/>
        <w:rPr>
          <w:sz w:val="24"/>
        </w:rPr>
      </w:pPr>
      <w:r>
        <w:rPr>
          <w:sz w:val="24"/>
        </w:rPr>
        <w:t>Обеспечить контроль готовности аварийных и дорожных служб к реагированию на ДТП.</w:t>
      </w:r>
    </w:p>
    <w:p w:rsidR="0052366F" w:rsidRDefault="00D60A1F">
      <w:pPr>
        <w:ind w:firstLine="567"/>
        <w:jc w:val="both"/>
        <w:rPr>
          <w:sz w:val="24"/>
        </w:rPr>
      </w:pPr>
      <w:r>
        <w:rPr>
          <w:sz w:val="24"/>
        </w:rPr>
        <w:t xml:space="preserve">Оперативно доводить прогнозную информацию </w:t>
      </w:r>
      <w:r>
        <w:rPr>
          <w:sz w:val="24"/>
        </w:rPr>
        <w:t>по метеорологической и дорожной обстановке до населения.</w:t>
      </w:r>
    </w:p>
    <w:p w:rsidR="0052366F" w:rsidRDefault="00D60A1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2366F" w:rsidRDefault="00D60A1F">
      <w:pPr>
        <w:ind w:firstLine="567"/>
        <w:jc w:val="both"/>
        <w:rPr>
          <w:sz w:val="24"/>
        </w:rPr>
      </w:pPr>
      <w:r>
        <w:rPr>
          <w:sz w:val="24"/>
        </w:rPr>
        <w:t>- привлечь дополнительную специализированную технику с ближайших пунктов дисл</w:t>
      </w:r>
      <w:r>
        <w:rPr>
          <w:sz w:val="24"/>
        </w:rPr>
        <w:t>окации;</w:t>
      </w:r>
    </w:p>
    <w:p w:rsidR="0052366F" w:rsidRDefault="00D60A1F">
      <w:pPr>
        <w:ind w:firstLine="567"/>
        <w:jc w:val="both"/>
        <w:rPr>
          <w:sz w:val="24"/>
        </w:rPr>
      </w:pPr>
      <w:r>
        <w:rPr>
          <w:sz w:val="24"/>
        </w:rPr>
        <w:t>- организовать места питания и размещения водителей и пассажиров в случае необходимости;</w:t>
      </w:r>
    </w:p>
    <w:p w:rsidR="0052366F" w:rsidRDefault="00D60A1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2366F" w:rsidRDefault="00D60A1F">
      <w:pPr>
        <w:ind w:firstLine="567"/>
        <w:jc w:val="both"/>
        <w:rPr>
          <w:sz w:val="24"/>
        </w:rPr>
      </w:pPr>
      <w:r>
        <w:rPr>
          <w:sz w:val="24"/>
        </w:rPr>
        <w:t xml:space="preserve">- осуществлять информирование населения через СМИ о </w:t>
      </w:r>
      <w:r>
        <w:rPr>
          <w:sz w:val="24"/>
        </w:rPr>
        <w:t>сложившейся обстановке, а также маршрутов объездных автодорог;</w:t>
      </w:r>
    </w:p>
    <w:p w:rsidR="0052366F" w:rsidRDefault="00D60A1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2366F" w:rsidRDefault="0052366F">
      <w:pPr>
        <w:ind w:firstLine="567"/>
        <w:jc w:val="both"/>
        <w:rPr>
          <w:b/>
          <w:i/>
          <w:sz w:val="24"/>
        </w:rPr>
      </w:pPr>
    </w:p>
    <w:p w:rsidR="0052366F" w:rsidRDefault="00D60A1F">
      <w:pPr>
        <w:ind w:firstLine="567"/>
        <w:jc w:val="both"/>
        <w:rPr>
          <w:b/>
          <w:i/>
          <w:sz w:val="24"/>
        </w:rPr>
      </w:pPr>
      <w:r>
        <w:rPr>
          <w:b/>
          <w:i/>
          <w:sz w:val="24"/>
        </w:rPr>
        <w:t>В целях предупреждения несчастных случаев на водных объектах:</w:t>
      </w:r>
    </w:p>
    <w:p w:rsidR="0052366F" w:rsidRDefault="00D60A1F">
      <w:pPr>
        <w:ind w:firstLine="567"/>
        <w:jc w:val="both"/>
        <w:rPr>
          <w:sz w:val="24"/>
        </w:rPr>
      </w:pPr>
      <w:r>
        <w:rPr>
          <w:sz w:val="24"/>
        </w:rPr>
        <w:t>Организовать</w:t>
      </w:r>
      <w:r>
        <w:rPr>
          <w:sz w:val="24"/>
        </w:rPr>
        <w:t xml:space="preserve"> контроль за выполнением мероприятий по пропаганде безопасного поведения людей на водных объектах, в том числе с привлечением СМИ.</w:t>
      </w:r>
    </w:p>
    <w:p w:rsidR="0052366F" w:rsidRDefault="00D60A1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w:t>
      </w:r>
      <w:r>
        <w:rPr>
          <w:sz w:val="24"/>
        </w:rPr>
        <w:t xml:space="preserve">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2366F" w:rsidRDefault="00D60A1F">
      <w:pPr>
        <w:ind w:firstLine="567"/>
        <w:jc w:val="both"/>
        <w:rPr>
          <w:sz w:val="24"/>
        </w:rPr>
      </w:pPr>
      <w:r>
        <w:rPr>
          <w:sz w:val="24"/>
        </w:rPr>
        <w:t xml:space="preserve">Определить состав сил и средств ГИМС, провести совместные тренировки служб ФП и </w:t>
      </w:r>
      <w:r>
        <w:rPr>
          <w:sz w:val="24"/>
        </w:rPr>
        <w:t xml:space="preserve">ТП РСЧС по ликвидации происшествий. </w:t>
      </w:r>
    </w:p>
    <w:p w:rsidR="0052366F" w:rsidRDefault="00D60A1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2366F" w:rsidRDefault="0052366F">
      <w:pPr>
        <w:ind w:firstLine="567"/>
        <w:jc w:val="both"/>
        <w:rPr>
          <w:b/>
          <w:i/>
          <w:sz w:val="24"/>
        </w:rPr>
      </w:pPr>
    </w:p>
    <w:p w:rsidR="0052366F" w:rsidRDefault="00D60A1F">
      <w:pPr>
        <w:ind w:firstLine="567"/>
        <w:jc w:val="both"/>
        <w:rPr>
          <w:b/>
          <w:i/>
          <w:sz w:val="24"/>
        </w:rPr>
      </w:pPr>
      <w:r>
        <w:rPr>
          <w:b/>
          <w:i/>
          <w:sz w:val="24"/>
        </w:rPr>
        <w:t>Для предотвращения чрезвычайных ситуаций, обусловленных ухудшением эпизоотической обстанов</w:t>
      </w:r>
      <w:r>
        <w:rPr>
          <w:b/>
          <w:i/>
          <w:sz w:val="24"/>
        </w:rPr>
        <w:t>ки:</w:t>
      </w:r>
    </w:p>
    <w:p w:rsidR="0052366F" w:rsidRDefault="00D60A1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2366F" w:rsidRDefault="00D60A1F">
      <w:pPr>
        <w:ind w:firstLine="567"/>
        <w:jc w:val="both"/>
        <w:rPr>
          <w:sz w:val="24"/>
        </w:rPr>
      </w:pPr>
      <w:r>
        <w:rPr>
          <w:sz w:val="24"/>
        </w:rPr>
        <w:t>В период ограничительных мероприятий (карантина) запретить проведе</w:t>
      </w:r>
      <w:r>
        <w:rPr>
          <w:sz w:val="24"/>
        </w:rPr>
        <w:t>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2366F" w:rsidRDefault="0052366F">
      <w:pPr>
        <w:ind w:firstLine="567"/>
        <w:jc w:val="both"/>
        <w:rPr>
          <w:b/>
          <w:i/>
          <w:sz w:val="24"/>
        </w:rPr>
      </w:pPr>
    </w:p>
    <w:p w:rsidR="0052366F" w:rsidRDefault="00D60A1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w:t>
      </w:r>
      <w:r>
        <w:rPr>
          <w:sz w:val="24"/>
        </w:rPr>
        <w:t xml:space="preserve"> ЦУКС ГУ МЧС России по Ханты-Мансийскому автономному округу - Югре тел. 8(3467)397-708.</w:t>
      </w:r>
    </w:p>
    <w:p w:rsidR="0052366F" w:rsidRDefault="00D60A1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w:t>
      </w:r>
      <w:r>
        <w:rPr>
          <w:sz w:val="24"/>
        </w:rPr>
        <w:t>ствам электронной почты.</w:t>
      </w:r>
    </w:p>
    <w:p w:rsidR="0052366F" w:rsidRDefault="0052366F">
      <w:pPr>
        <w:jc w:val="both"/>
        <w:rPr>
          <w:i/>
          <w:sz w:val="24"/>
        </w:rPr>
      </w:pPr>
    </w:p>
    <w:p w:rsidR="0052366F" w:rsidRDefault="00D60A1F">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4506595</wp:posOffset>
            </wp:positionH>
            <wp:positionV relativeFrom="paragraph">
              <wp:posOffset>149225</wp:posOffset>
            </wp:positionV>
            <wp:extent cx="828675" cy="781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28675" cy="781050"/>
                    </a:xfrm>
                    <a:prstGeom prst="rect">
                      <a:avLst/>
                    </a:prstGeom>
                  </pic:spPr>
                </pic:pic>
              </a:graphicData>
            </a:graphic>
          </wp:anchor>
        </w:drawing>
      </w:r>
    </w:p>
    <w:p w:rsidR="0052366F" w:rsidRDefault="00D60A1F">
      <w:pPr>
        <w:jc w:val="both"/>
        <w:rPr>
          <w:sz w:val="24"/>
        </w:rPr>
      </w:pPr>
      <w:r>
        <w:rPr>
          <w:rStyle w:val="1ffffffffffb"/>
          <w:sz w:val="24"/>
        </w:rPr>
        <w:t>Заместитель начальника ЦУКС ГУ МЧС России по ХМАО-Югре</w:t>
      </w:r>
    </w:p>
    <w:p w:rsidR="0052366F" w:rsidRDefault="00D60A1F">
      <w:pPr>
        <w:jc w:val="both"/>
        <w:rPr>
          <w:sz w:val="24"/>
        </w:rPr>
      </w:pPr>
      <w:r>
        <w:rPr>
          <w:rStyle w:val="1ffffffffffb"/>
        </w:rPr>
        <w:t xml:space="preserve"> </w:t>
      </w:r>
      <w:r>
        <w:rPr>
          <w:rStyle w:val="1ffffffffffb"/>
          <w:sz w:val="24"/>
        </w:rPr>
        <w:t xml:space="preserve">(старший оперативный дежурный) </w:t>
      </w:r>
    </w:p>
    <w:p w:rsidR="0052366F" w:rsidRDefault="00D60A1F">
      <w:pPr>
        <w:jc w:val="both"/>
        <w:rPr>
          <w:b/>
          <w:sz w:val="24"/>
        </w:rPr>
      </w:pPr>
      <w:r>
        <w:rPr>
          <w:rStyle w:val="1ffffffffffb"/>
          <w:sz w:val="24"/>
        </w:rPr>
        <w:t>подполковник внутренней службы                                                                                          Д.Е. Бовырин</w:t>
      </w:r>
    </w:p>
    <w:p w:rsidR="0052366F" w:rsidRDefault="0052366F">
      <w:pPr>
        <w:pStyle w:val="aff0"/>
        <w:rPr>
          <w:rFonts w:ascii="Times New Roman" w:hAnsi="Times New Roman"/>
          <w:b/>
          <w:sz w:val="24"/>
        </w:rPr>
      </w:pPr>
    </w:p>
    <w:p w:rsidR="0052366F" w:rsidRDefault="0052366F">
      <w:pPr>
        <w:pStyle w:val="aff0"/>
        <w:rPr>
          <w:rFonts w:ascii="Times New Roman" w:hAnsi="Times New Roman"/>
          <w:b/>
          <w:sz w:val="24"/>
        </w:rPr>
      </w:pPr>
    </w:p>
    <w:p w:rsidR="0052366F" w:rsidRDefault="0052366F">
      <w:pPr>
        <w:pStyle w:val="aff0"/>
        <w:rPr>
          <w:rFonts w:ascii="Times New Roman" w:hAnsi="Times New Roman"/>
          <w:b/>
          <w:sz w:val="24"/>
        </w:rPr>
      </w:pPr>
    </w:p>
    <w:p w:rsidR="0052366F" w:rsidRDefault="0052366F">
      <w:pPr>
        <w:pStyle w:val="aff0"/>
        <w:rPr>
          <w:rFonts w:ascii="Times New Roman" w:hAnsi="Times New Roman"/>
          <w:b/>
          <w:sz w:val="20"/>
        </w:rPr>
      </w:pPr>
    </w:p>
    <w:p w:rsidR="0052366F" w:rsidRDefault="00D60A1F">
      <w:r>
        <w:t>АРМ-9 Щибров Д.Н.</w:t>
      </w:r>
    </w:p>
    <w:p w:rsidR="0052366F" w:rsidRDefault="00D60A1F">
      <w:r>
        <w:t xml:space="preserve">8(3467) 397709  </w:t>
      </w:r>
    </w:p>
    <w:sectPr w:rsidR="0052366F">
      <w:headerReference w:type="default" r:id="rId11"/>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1F" w:rsidRDefault="00D60A1F">
      <w:r>
        <w:separator/>
      </w:r>
    </w:p>
  </w:endnote>
  <w:endnote w:type="continuationSeparator" w:id="0">
    <w:p w:rsidR="00D60A1F" w:rsidRDefault="00D6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1F" w:rsidRDefault="00D60A1F">
      <w:r>
        <w:separator/>
      </w:r>
    </w:p>
  </w:footnote>
  <w:footnote w:type="continuationSeparator" w:id="0">
    <w:p w:rsidR="00D60A1F" w:rsidRDefault="00D6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6F" w:rsidRDefault="00D60A1F">
    <w:pPr>
      <w:framePr w:wrap="around" w:vAnchor="text" w:hAnchor="margin" w:y="1"/>
    </w:pPr>
    <w:r>
      <w:fldChar w:fldCharType="begin"/>
    </w:r>
    <w:r>
      <w:instrText xml:space="preserve">PAGE </w:instrText>
    </w:r>
    <w:r w:rsidR="005807A5">
      <w:fldChar w:fldCharType="separate"/>
    </w:r>
    <w:r w:rsidR="005807A5">
      <w:rPr>
        <w:noProof/>
      </w:rPr>
      <w:t>6</w:t>
    </w:r>
    <w:r>
      <w:fldChar w:fldCharType="end"/>
    </w:r>
  </w:p>
  <w:p w:rsidR="0052366F" w:rsidRDefault="0052366F">
    <w:pPr>
      <w:pStyle w:val="a7"/>
      <w:jc w:val="center"/>
    </w:pPr>
  </w:p>
  <w:p w:rsidR="0052366F" w:rsidRDefault="0052366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2366F"/>
    <w:rsid w:val="0052366F"/>
    <w:rsid w:val="005807A5"/>
    <w:rsid w:val="00D6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28CF"/>
  <w15:docId w15:val="{D117357B-84EF-4177-9D32-30D2D0FE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14">
    <w:name w:val="Знак Знак Знак Знак Знак Знак1"/>
    <w:basedOn w:val="a"/>
    <w:link w:val="15"/>
    <w:pPr>
      <w:widowControl w:val="0"/>
      <w:spacing w:after="160" w:line="240" w:lineRule="exact"/>
      <w:jc w:val="right"/>
    </w:pPr>
  </w:style>
  <w:style w:type="character" w:customStyle="1" w:styleId="15">
    <w:name w:val="Знак Знак Знак Знак Знак Знак1"/>
    <w:basedOn w:val="1"/>
    <w:link w:val="14"/>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51">
    <w:name w:val="Знак5"/>
    <w:basedOn w:val="a"/>
    <w:link w:val="52"/>
    <w:pPr>
      <w:widowControl w:val="0"/>
      <w:spacing w:after="160" w:line="240" w:lineRule="exact"/>
      <w:jc w:val="right"/>
    </w:pPr>
  </w:style>
  <w:style w:type="character" w:customStyle="1" w:styleId="52">
    <w:name w:val="Знак5"/>
    <w:basedOn w:val="1"/>
    <w:link w:val="51"/>
  </w:style>
  <w:style w:type="paragraph" w:customStyle="1" w:styleId="18">
    <w:name w:val="Обычный1"/>
    <w:link w:val="19"/>
  </w:style>
  <w:style w:type="character" w:customStyle="1" w:styleId="19">
    <w:name w:val="Обычный1"/>
    <w:link w:val="18"/>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customStyle="1" w:styleId="1a">
    <w:name w:val="Обычный1"/>
    <w:link w:val="1b"/>
  </w:style>
  <w:style w:type="character" w:customStyle="1" w:styleId="1b">
    <w:name w:val="Обычный1"/>
    <w:link w:val="1a"/>
  </w:style>
  <w:style w:type="paragraph" w:styleId="a3">
    <w:name w:val="Body Text First Indent"/>
    <w:basedOn w:val="a4"/>
    <w:link w:val="a5"/>
    <w:pPr>
      <w:widowControl w:val="0"/>
      <w:spacing w:after="0" w:line="360" w:lineRule="atLeast"/>
      <w:ind w:firstLine="360"/>
      <w:jc w:val="both"/>
    </w:pPr>
    <w:rPr>
      <w:sz w:val="20"/>
    </w:rPr>
  </w:style>
  <w:style w:type="character" w:customStyle="1" w:styleId="a5">
    <w:name w:val="Красная строка Знак"/>
    <w:basedOn w:val="a6"/>
    <w:link w:val="a3"/>
    <w:rPr>
      <w:sz w:val="20"/>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c">
    <w:name w:val="Обычный1"/>
    <w:link w:val="1d"/>
  </w:style>
  <w:style w:type="character" w:customStyle="1" w:styleId="1d">
    <w:name w:val="Обычный1"/>
    <w:link w:val="1c"/>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1e">
    <w:name w:val="Без интервала1"/>
    <w:link w:val="1f"/>
    <w:rPr>
      <w:sz w:val="24"/>
    </w:rPr>
  </w:style>
  <w:style w:type="character" w:customStyle="1" w:styleId="1f">
    <w:name w:val="Без интервала1"/>
    <w:link w:val="1e"/>
    <w:rPr>
      <w:sz w:val="24"/>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style>
  <w:style w:type="paragraph" w:customStyle="1" w:styleId="33">
    <w:name w:val="Знак Знак3 Знак"/>
    <w:basedOn w:val="a"/>
    <w:link w:val="34"/>
    <w:pPr>
      <w:widowControl w:val="0"/>
      <w:spacing w:after="160" w:line="240" w:lineRule="exact"/>
      <w:jc w:val="right"/>
    </w:pPr>
  </w:style>
  <w:style w:type="character" w:customStyle="1" w:styleId="34">
    <w:name w:val="Знак Знак3 Знак"/>
    <w:basedOn w:val="1"/>
    <w:link w:val="33"/>
  </w:style>
  <w:style w:type="paragraph" w:customStyle="1" w:styleId="1f0">
    <w:name w:val="Обычный1"/>
    <w:link w:val="1f1"/>
  </w:style>
  <w:style w:type="character" w:customStyle="1" w:styleId="1f1">
    <w:name w:val="Обычный1"/>
    <w:link w:val="1f0"/>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a9">
    <w:name w:val="Основной текст Знак Знак"/>
    <w:link w:val="aa"/>
    <w:rPr>
      <w:sz w:val="24"/>
    </w:rPr>
  </w:style>
  <w:style w:type="character" w:customStyle="1" w:styleId="aa">
    <w:name w:val="Основной текст Знак Знак"/>
    <w:link w:val="a9"/>
    <w:rPr>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2">
    <w:name w:val="Обычный1"/>
    <w:link w:val="1f3"/>
  </w:style>
  <w:style w:type="character" w:customStyle="1" w:styleId="1f3">
    <w:name w:val="Обычный1"/>
    <w:link w:val="1f2"/>
  </w:style>
  <w:style w:type="paragraph" w:customStyle="1" w:styleId="1f4">
    <w:name w:val="Обычный1"/>
    <w:link w:val="1f5"/>
  </w:style>
  <w:style w:type="character" w:customStyle="1" w:styleId="1f5">
    <w:name w:val="Обычный1"/>
    <w:link w:val="1f4"/>
  </w:style>
  <w:style w:type="character" w:customStyle="1" w:styleId="70">
    <w:name w:val="Заголовок 7 Знак"/>
    <w:basedOn w:val="1"/>
    <w:link w:val="7"/>
    <w:rPr>
      <w:rFonts w:ascii="Calibri" w:hAnsi="Calibri"/>
      <w:sz w:val="24"/>
    </w:rPr>
  </w:style>
  <w:style w:type="paragraph" w:customStyle="1" w:styleId="1f6">
    <w:name w:val="Обычный1"/>
    <w:link w:val="1f7"/>
  </w:style>
  <w:style w:type="character" w:customStyle="1" w:styleId="1f7">
    <w:name w:val="Обычный1"/>
    <w:link w:val="1f6"/>
  </w:style>
  <w:style w:type="paragraph" w:customStyle="1" w:styleId="1f8">
    <w:name w:val="Обычный1"/>
    <w:link w:val="1f9"/>
  </w:style>
  <w:style w:type="character" w:customStyle="1" w:styleId="1f9">
    <w:name w:val="Обычный1"/>
    <w:link w:val="1f8"/>
  </w:style>
  <w:style w:type="paragraph" w:customStyle="1" w:styleId="1fa">
    <w:name w:val="Обычный1"/>
    <w:link w:val="1fb"/>
  </w:style>
  <w:style w:type="character" w:customStyle="1" w:styleId="1fb">
    <w:name w:val="Обычный1"/>
    <w:link w:val="1fa"/>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style>
  <w:style w:type="paragraph" w:customStyle="1" w:styleId="1fc">
    <w:name w:val="Обычный1"/>
    <w:link w:val="1fd"/>
  </w:style>
  <w:style w:type="character" w:customStyle="1" w:styleId="1fd">
    <w:name w:val="Обычный1"/>
    <w:link w:val="1fc"/>
  </w:style>
  <w:style w:type="paragraph" w:styleId="a4">
    <w:name w:val="Body Text"/>
    <w:basedOn w:val="a"/>
    <w:link w:val="a6"/>
    <w:pPr>
      <w:spacing w:after="120"/>
    </w:pPr>
    <w:rPr>
      <w:sz w:val="24"/>
    </w:rPr>
  </w:style>
  <w:style w:type="character" w:customStyle="1" w:styleId="a6">
    <w:name w:val="Основной текст Знак"/>
    <w:basedOn w:val="1"/>
    <w:link w:val="a4"/>
    <w:rPr>
      <w:sz w:val="24"/>
    </w:rPr>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112">
    <w:name w:val="Основной шрифт абзаца11"/>
    <w:link w:val="113"/>
  </w:style>
  <w:style w:type="character" w:customStyle="1" w:styleId="113">
    <w:name w:val="Основной шрифт абзаца11"/>
    <w:link w:val="112"/>
  </w:style>
  <w:style w:type="paragraph" w:styleId="ab">
    <w:name w:val="Body Text Indent"/>
    <w:basedOn w:val="a"/>
    <w:link w:val="ac"/>
    <w:pPr>
      <w:spacing w:line="360" w:lineRule="auto"/>
      <w:ind w:firstLine="851"/>
      <w:jc w:val="both"/>
    </w:pPr>
    <w:rPr>
      <w:sz w:val="28"/>
    </w:rPr>
  </w:style>
  <w:style w:type="character" w:customStyle="1" w:styleId="ac">
    <w:name w:val="Основной текст с отступом Знак"/>
    <w:basedOn w:val="1"/>
    <w:link w:val="ab"/>
    <w:rPr>
      <w:sz w:val="28"/>
    </w:rPr>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1fe">
    <w:name w:val="Выделение1"/>
    <w:link w:val="1ff"/>
    <w:rPr>
      <w:i/>
    </w:rPr>
  </w:style>
  <w:style w:type="character" w:customStyle="1" w:styleId="1ff">
    <w:name w:val="Выделение1"/>
    <w:link w:val="1fe"/>
    <w:rPr>
      <w:i/>
    </w:rPr>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0">
    <w:name w:val="Знак примечания1"/>
    <w:link w:val="1ff1"/>
    <w:rPr>
      <w:sz w:val="16"/>
    </w:rPr>
  </w:style>
  <w:style w:type="character" w:customStyle="1" w:styleId="1ff1">
    <w:name w:val="Знак примечания1"/>
    <w:link w:val="1ff0"/>
    <w:rPr>
      <w:sz w:val="16"/>
    </w:rPr>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2">
    <w:name w:val="Обычный1"/>
    <w:link w:val="1ff3"/>
  </w:style>
  <w:style w:type="character" w:customStyle="1" w:styleId="1ff3">
    <w:name w:val="Обычный1"/>
    <w:link w:val="1ff2"/>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ff4">
    <w:name w:val="Обычный1"/>
    <w:link w:val="1ff5"/>
  </w:style>
  <w:style w:type="character" w:customStyle="1" w:styleId="1ff5">
    <w:name w:val="Обычный1"/>
    <w:link w:val="1ff4"/>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45">
    <w:name w:val="Знак4 Знак Знак Знак"/>
    <w:basedOn w:val="a"/>
    <w:link w:val="46"/>
    <w:pPr>
      <w:widowControl w:val="0"/>
      <w:spacing w:after="160" w:line="240" w:lineRule="exact"/>
      <w:jc w:val="right"/>
    </w:pPr>
  </w:style>
  <w:style w:type="character" w:customStyle="1" w:styleId="46">
    <w:name w:val="Знак4 Знак Знак Знак"/>
    <w:basedOn w:val="1"/>
    <w:link w:val="45"/>
  </w:style>
  <w:style w:type="paragraph" w:customStyle="1" w:styleId="1ff6">
    <w:name w:val="Знак Знак1 Знак Знак Знак Знак Знак Знак Знак Знак Знак Знак Знак Знак Знак Знак Знак Знак Знак Знак Знак Знак Знак"/>
    <w:basedOn w:val="a"/>
    <w:link w:val="1ff7"/>
    <w:pPr>
      <w:widowControl w:val="0"/>
      <w:spacing w:after="160" w:line="240" w:lineRule="exact"/>
      <w:jc w:val="right"/>
    </w:pPr>
  </w:style>
  <w:style w:type="character" w:customStyle="1" w:styleId="1ff7">
    <w:name w:val="Знак Знак1 Знак Знак Знак Знак Знак Знак Знак Знак Знак Знак Знак Знак Знак Знак Знак Знак Знак Знак Знак Знак Знак"/>
    <w:basedOn w:val="1"/>
    <w:link w:val="1ff6"/>
  </w:style>
  <w:style w:type="paragraph" w:styleId="25">
    <w:name w:val="Body Text 2"/>
    <w:basedOn w:val="a"/>
    <w:link w:val="26"/>
    <w:pPr>
      <w:spacing w:after="120" w:line="480" w:lineRule="auto"/>
    </w:pPr>
  </w:style>
  <w:style w:type="character" w:customStyle="1" w:styleId="26">
    <w:name w:val="Основной текст 2 Знак"/>
    <w:basedOn w:val="1"/>
    <w:link w:val="25"/>
  </w:style>
  <w:style w:type="paragraph" w:customStyle="1" w:styleId="Normal2">
    <w:name w:val="Normal2"/>
    <w:link w:val="Normal20"/>
  </w:style>
  <w:style w:type="character" w:customStyle="1" w:styleId="Normal20">
    <w:name w:val="Normal2"/>
    <w:link w:val="Normal2"/>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8">
    <w:name w:val="Номер страницы1"/>
    <w:link w:val="1ff9"/>
  </w:style>
  <w:style w:type="character" w:customStyle="1" w:styleId="1ff9">
    <w:name w:val="Номер страницы1"/>
    <w:link w:val="1ff8"/>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character" w:customStyle="1" w:styleId="30">
    <w:name w:val="Заголовок 3 Знак"/>
    <w:basedOn w:val="1"/>
    <w:link w:val="3"/>
    <w:rPr>
      <w:rFonts w:ascii="Cambria" w:hAnsi="Cambria"/>
      <w:b/>
      <w:sz w:val="26"/>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8"/>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7"/>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114">
    <w:name w:val="Знак1 Знак Знак Знак Знак Знак Знак1"/>
    <w:basedOn w:val="a"/>
    <w:link w:val="115"/>
    <w:pPr>
      <w:widowControl w:val="0"/>
      <w:spacing w:after="160" w:line="240" w:lineRule="exact"/>
      <w:jc w:val="right"/>
    </w:pPr>
  </w:style>
  <w:style w:type="character" w:customStyle="1" w:styleId="115">
    <w:name w:val="Знак1 Знак Знак Знак Знак Знак Знак1"/>
    <w:basedOn w:val="1"/>
    <w:link w:val="114"/>
  </w:style>
  <w:style w:type="paragraph" w:styleId="af">
    <w:name w:val="annotation text"/>
    <w:basedOn w:val="a"/>
    <w:link w:val="af0"/>
  </w:style>
  <w:style w:type="character" w:customStyle="1" w:styleId="af0">
    <w:name w:val="Текст примечания Знак"/>
    <w:basedOn w:val="1"/>
    <w:link w:val="af"/>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style>
  <w:style w:type="paragraph" w:customStyle="1" w:styleId="1ffa">
    <w:name w:val="Обычный1"/>
    <w:link w:val="1ffb"/>
  </w:style>
  <w:style w:type="character" w:customStyle="1" w:styleId="1ffb">
    <w:name w:val="Обычный1"/>
    <w:link w:val="1ffa"/>
  </w:style>
  <w:style w:type="paragraph" w:customStyle="1" w:styleId="53">
    <w:name w:val="Знак Знак Знак Знак Знак Знак Знак Знак Знак Знак5"/>
    <w:basedOn w:val="a"/>
    <w:link w:val="54"/>
    <w:pPr>
      <w:widowControl w:val="0"/>
      <w:spacing w:after="160" w:line="240" w:lineRule="exact"/>
      <w:jc w:val="right"/>
    </w:pPr>
  </w:style>
  <w:style w:type="character" w:customStyle="1" w:styleId="54">
    <w:name w:val="Знак Знак Знак Знак Знак Знак Знак Знак Знак Знак5"/>
    <w:basedOn w:val="1"/>
    <w:link w:val="53"/>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af1">
    <w:name w:val="Гипертекстовая ссылка"/>
    <w:link w:val="af2"/>
    <w:rPr>
      <w:color w:val="008000"/>
    </w:rPr>
  </w:style>
  <w:style w:type="character" w:customStyle="1" w:styleId="af2">
    <w:name w:val="Гипертекстовая ссылка"/>
    <w:link w:val="af1"/>
    <w:rPr>
      <w:color w:val="008000"/>
    </w:rPr>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af3">
    <w:name w:val="Знак Знак Знак"/>
    <w:basedOn w:val="a"/>
    <w:link w:val="af4"/>
    <w:pPr>
      <w:widowControl w:val="0"/>
      <w:spacing w:after="160" w:line="240" w:lineRule="exact"/>
      <w:jc w:val="right"/>
    </w:pPr>
  </w:style>
  <w:style w:type="character" w:customStyle="1" w:styleId="af4">
    <w:name w:val="Знак Знак Знак"/>
    <w:basedOn w:val="1"/>
    <w:link w:val="af3"/>
  </w:style>
  <w:style w:type="paragraph" w:customStyle="1" w:styleId="29">
    <w:name w:val="Основной шрифт абзаца2"/>
    <w:link w:val="142"/>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1ffc">
    <w:name w:val="Обычный1"/>
    <w:link w:val="1ffd"/>
  </w:style>
  <w:style w:type="character" w:customStyle="1" w:styleId="1ffd">
    <w:name w:val="Обычный1"/>
    <w:link w:val="1ffc"/>
  </w:style>
  <w:style w:type="paragraph" w:customStyle="1" w:styleId="1ffe">
    <w:name w:val="Обычный1"/>
    <w:link w:val="1fff"/>
  </w:style>
  <w:style w:type="character" w:customStyle="1" w:styleId="1fff">
    <w:name w:val="Обычный1"/>
    <w:link w:val="1ffe"/>
  </w:style>
  <w:style w:type="paragraph" w:customStyle="1" w:styleId="3b">
    <w:name w:val="Без интервала3"/>
    <w:link w:val="3c"/>
    <w:rPr>
      <w:rFonts w:ascii="Calibri" w:hAnsi="Calibri"/>
      <w:sz w:val="22"/>
    </w:rPr>
  </w:style>
  <w:style w:type="character" w:customStyle="1" w:styleId="3c">
    <w:name w:val="Без интервала3"/>
    <w:link w:val="3b"/>
    <w:rPr>
      <w:rFonts w:ascii="Calibri" w:hAnsi="Calibri"/>
      <w:sz w:val="22"/>
    </w:rPr>
  </w:style>
  <w:style w:type="paragraph" w:customStyle="1" w:styleId="1fff0">
    <w:name w:val="Знак Знак1 Знак Знак"/>
    <w:basedOn w:val="a"/>
    <w:link w:val="1fff1"/>
    <w:pPr>
      <w:widowControl w:val="0"/>
      <w:spacing w:after="160" w:line="240" w:lineRule="exact"/>
      <w:jc w:val="right"/>
    </w:pPr>
  </w:style>
  <w:style w:type="character" w:customStyle="1" w:styleId="1fff1">
    <w:name w:val="Знак Знак1 Знак Знак"/>
    <w:basedOn w:val="1"/>
    <w:link w:val="1fff0"/>
  </w:style>
  <w:style w:type="paragraph" w:customStyle="1" w:styleId="1fff2">
    <w:name w:val="Гиперссылка1"/>
    <w:link w:val="1fff3"/>
    <w:rPr>
      <w:color w:val="0000FF"/>
      <w:u w:val="single"/>
    </w:rPr>
  </w:style>
  <w:style w:type="character" w:customStyle="1" w:styleId="1fff3">
    <w:name w:val="Гиперссылка1"/>
    <w:link w:val="1fff2"/>
    <w:rPr>
      <w:color w:val="0000FF"/>
      <w:u w:val="single"/>
    </w:rPr>
  </w:style>
  <w:style w:type="paragraph" w:customStyle="1" w:styleId="1fff4">
    <w:name w:val="Обычный1"/>
    <w:link w:val="1fff5"/>
  </w:style>
  <w:style w:type="character" w:customStyle="1" w:styleId="1fff5">
    <w:name w:val="Обычный1"/>
    <w:link w:val="1fff4"/>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3d">
    <w:name w:val="Знак Знак Знак Знак Знак Знак Знак3"/>
    <w:basedOn w:val="a"/>
    <w:link w:val="3e"/>
    <w:pPr>
      <w:widowControl w:val="0"/>
      <w:spacing w:after="160" w:line="240" w:lineRule="exact"/>
      <w:jc w:val="right"/>
    </w:pPr>
  </w:style>
  <w:style w:type="character" w:customStyle="1" w:styleId="3e">
    <w:name w:val="Знак Знак Знак Знак Знак Знак Знак3"/>
    <w:basedOn w:val="1"/>
    <w:link w:val="3d"/>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fff6">
    <w:name w:val="Знак Знак Знак1 Знак Знак Знак Знак"/>
    <w:basedOn w:val="a"/>
    <w:link w:val="1fff7"/>
    <w:pPr>
      <w:widowControl w:val="0"/>
      <w:spacing w:after="160" w:line="240" w:lineRule="exact"/>
      <w:jc w:val="right"/>
    </w:pPr>
  </w:style>
  <w:style w:type="character" w:customStyle="1" w:styleId="1fff7">
    <w:name w:val="Знак Знак Знак1 Знак Знак Знак Знак"/>
    <w:basedOn w:val="1"/>
    <w:link w:val="1fff6"/>
  </w:style>
  <w:style w:type="paragraph" w:customStyle="1" w:styleId="47">
    <w:name w:val="Без интервала4"/>
    <w:link w:val="48"/>
    <w:rPr>
      <w:sz w:val="24"/>
    </w:rPr>
  </w:style>
  <w:style w:type="character" w:customStyle="1" w:styleId="48">
    <w:name w:val="Без интервала4"/>
    <w:link w:val="47"/>
    <w:rPr>
      <w:sz w:val="24"/>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44">
    <w:name w:val="Основной шрифт абзаца14"/>
    <w:link w:val="145"/>
  </w:style>
  <w:style w:type="character" w:customStyle="1" w:styleId="145">
    <w:name w:val="Основной шрифт абзаца14"/>
    <w:link w:val="144"/>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fff8">
    <w:name w:val="Знак1"/>
    <w:basedOn w:val="a"/>
    <w:link w:val="1fff9"/>
    <w:pPr>
      <w:widowControl w:val="0"/>
      <w:spacing w:after="160" w:line="240" w:lineRule="exact"/>
      <w:jc w:val="right"/>
    </w:pPr>
  </w:style>
  <w:style w:type="character" w:customStyle="1" w:styleId="1fff9">
    <w:name w:val="Знак1"/>
    <w:basedOn w:val="1"/>
    <w:link w:val="1fff8"/>
  </w:style>
  <w:style w:type="paragraph" w:customStyle="1" w:styleId="3f">
    <w:name w:val="Знак Знак3 Знак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w:basedOn w:val="1"/>
    <w:link w:val="3f"/>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a">
    <w:name w:val="Обычный1"/>
    <w:link w:val="1fffb"/>
  </w:style>
  <w:style w:type="character" w:customStyle="1" w:styleId="1fffb">
    <w:name w:val="Обычный1"/>
    <w:link w:val="1fffa"/>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16">
    <w:name w:val="Основной шрифт абзаца11"/>
    <w:link w:val="117"/>
  </w:style>
  <w:style w:type="character" w:customStyle="1" w:styleId="117">
    <w:name w:val="Основной шрифт абзаца11"/>
    <w:link w:val="116"/>
  </w:style>
  <w:style w:type="paragraph" w:customStyle="1" w:styleId="af5">
    <w:name w:val="Основной текст + Полужирный"/>
    <w:link w:val="af6"/>
    <w:rPr>
      <w:b/>
    </w:rPr>
  </w:style>
  <w:style w:type="character" w:customStyle="1" w:styleId="af6">
    <w:name w:val="Основной текст + Полужирный"/>
    <w:link w:val="af5"/>
    <w:rPr>
      <w:b/>
    </w:rPr>
  </w:style>
  <w:style w:type="paragraph" w:customStyle="1" w:styleId="118">
    <w:name w:val="Абзац списка11"/>
    <w:basedOn w:val="a"/>
    <w:link w:val="119"/>
    <w:pPr>
      <w:widowControl w:val="0"/>
      <w:ind w:left="720"/>
    </w:pPr>
  </w:style>
  <w:style w:type="character" w:customStyle="1" w:styleId="119">
    <w:name w:val="Абзац списка11"/>
    <w:basedOn w:val="1"/>
    <w:link w:val="118"/>
  </w:style>
  <w:style w:type="paragraph" w:customStyle="1" w:styleId="1fffc">
    <w:name w:val="Знак Знак Знак Знак Знак Знак1 Знак Знак Знак"/>
    <w:basedOn w:val="a"/>
    <w:link w:val="1fffd"/>
    <w:pPr>
      <w:widowControl w:val="0"/>
      <w:spacing w:after="160" w:line="240" w:lineRule="exact"/>
      <w:jc w:val="right"/>
    </w:pPr>
  </w:style>
  <w:style w:type="character" w:customStyle="1" w:styleId="1fffd">
    <w:name w:val="Знак Знак Знак Знак Знак Знак1 Знак Знак Знак"/>
    <w:basedOn w:val="1"/>
    <w:link w:val="1fffc"/>
  </w:style>
  <w:style w:type="paragraph" w:customStyle="1" w:styleId="1fffe">
    <w:name w:val="Обычный1"/>
    <w:link w:val="1ffff"/>
  </w:style>
  <w:style w:type="character" w:customStyle="1" w:styleId="1ffff">
    <w:name w:val="Обычный1"/>
    <w:link w:val="1fffe"/>
  </w:style>
  <w:style w:type="paragraph" w:customStyle="1" w:styleId="2a">
    <w:name w:val="Абзац списка2"/>
    <w:basedOn w:val="a"/>
    <w:link w:val="2b"/>
    <w:pPr>
      <w:spacing w:before="240" w:line="240" w:lineRule="atLeast"/>
      <w:ind w:left="720"/>
      <w:contextualSpacing/>
      <w:jc w:val="right"/>
    </w:pPr>
    <w:rPr>
      <w:rFonts w:ascii="Calibri" w:hAnsi="Calibri"/>
      <w:sz w:val="22"/>
    </w:rPr>
  </w:style>
  <w:style w:type="character" w:customStyle="1" w:styleId="2b">
    <w:name w:val="Абзац списка2"/>
    <w:basedOn w:val="1"/>
    <w:link w:val="2a"/>
    <w:rPr>
      <w:rFonts w:ascii="Calibri" w:hAnsi="Calibri"/>
      <w:sz w:val="22"/>
    </w:rPr>
  </w:style>
  <w:style w:type="paragraph" w:customStyle="1" w:styleId="2c">
    <w:name w:val="Основной шрифт абзаца2"/>
    <w:link w:val="2d"/>
  </w:style>
  <w:style w:type="character" w:customStyle="1" w:styleId="2d">
    <w:name w:val="Основной шрифт абзаца2"/>
    <w:link w:val="2c"/>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ffff0">
    <w:name w:val="Обычный1"/>
    <w:link w:val="1ffff1"/>
  </w:style>
  <w:style w:type="character" w:customStyle="1" w:styleId="1ffff1">
    <w:name w:val="Обычный1"/>
    <w:link w:val="1ffff0"/>
  </w:style>
  <w:style w:type="paragraph" w:customStyle="1" w:styleId="1ffff2">
    <w:name w:val="Обычный1"/>
    <w:link w:val="1ffff3"/>
  </w:style>
  <w:style w:type="character" w:customStyle="1" w:styleId="1ffff3">
    <w:name w:val="Обычный1"/>
    <w:link w:val="1ffff2"/>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2e">
    <w:name w:val="Основной текст (2)"/>
    <w:link w:val="2f"/>
  </w:style>
  <w:style w:type="character" w:customStyle="1" w:styleId="2f">
    <w:name w:val="Основной текст (2)"/>
    <w:link w:val="2e"/>
  </w:style>
  <w:style w:type="paragraph" w:customStyle="1" w:styleId="1ffff4">
    <w:name w:val="Обычный1"/>
    <w:link w:val="1ffff5"/>
  </w:style>
  <w:style w:type="character" w:customStyle="1" w:styleId="1ffff5">
    <w:name w:val="Обычный1"/>
    <w:link w:val="1ffff4"/>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64">
    <w:name w:val="Обычный164"/>
    <w:link w:val="1640"/>
  </w:style>
  <w:style w:type="character" w:customStyle="1" w:styleId="1640">
    <w:name w:val="Обычный164"/>
    <w:link w:val="164"/>
  </w:style>
  <w:style w:type="paragraph" w:customStyle="1" w:styleId="1ffff6">
    <w:name w:val="Обычный1"/>
    <w:link w:val="1ffff7"/>
  </w:style>
  <w:style w:type="character" w:customStyle="1" w:styleId="1ffff7">
    <w:name w:val="Обычный1"/>
    <w:link w:val="1ffff6"/>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1160">
    <w:name w:val="Обычный116"/>
    <w:link w:val="1161"/>
  </w:style>
  <w:style w:type="character" w:customStyle="1" w:styleId="1161">
    <w:name w:val="Обычный116"/>
    <w:link w:val="1160"/>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48">
    <w:name w:val="Гиперссылка14"/>
    <w:link w:val="149"/>
    <w:rPr>
      <w:color w:val="0000FF"/>
      <w:u w:val="single"/>
    </w:rPr>
  </w:style>
  <w:style w:type="character" w:customStyle="1" w:styleId="149">
    <w:name w:val="Гиперссылка14"/>
    <w:link w:val="148"/>
    <w:rPr>
      <w:color w:val="0000FF"/>
      <w:u w:val="single"/>
    </w:rPr>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2f0">
    <w:name w:val="Гиперссылка2"/>
    <w:link w:val="2f1"/>
    <w:rPr>
      <w:color w:val="0000FF"/>
      <w:u w:val="single"/>
    </w:rPr>
  </w:style>
  <w:style w:type="character" w:customStyle="1" w:styleId="2f1">
    <w:name w:val="Гиперссылка2"/>
    <w:link w:val="2f0"/>
    <w:rPr>
      <w:color w:val="0000FF"/>
      <w:u w:val="single"/>
    </w:rPr>
  </w:style>
  <w:style w:type="paragraph" w:customStyle="1" w:styleId="1ffffa">
    <w:name w:val="Обычный1"/>
    <w:link w:val="1ffffb"/>
  </w:style>
  <w:style w:type="character" w:customStyle="1" w:styleId="1ffffb">
    <w:name w:val="Обычный1"/>
    <w:link w:val="1ffffa"/>
  </w:style>
  <w:style w:type="paragraph" w:customStyle="1" w:styleId="1ffffc">
    <w:name w:val="Обычный1"/>
    <w:link w:val="1ffffd"/>
  </w:style>
  <w:style w:type="character" w:customStyle="1" w:styleId="1ffffd">
    <w:name w:val="Обычный1"/>
    <w:link w:val="1ffffc"/>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e">
    <w:name w:val="Знак Знак Знак Знак1"/>
    <w:basedOn w:val="a"/>
    <w:link w:val="1fffff"/>
    <w:pPr>
      <w:widowControl w:val="0"/>
      <w:spacing w:after="160" w:line="240" w:lineRule="exact"/>
      <w:jc w:val="right"/>
    </w:pPr>
  </w:style>
  <w:style w:type="character" w:customStyle="1" w:styleId="1fffff">
    <w:name w:val="Знак Знак Знак Знак1"/>
    <w:basedOn w:val="1"/>
    <w:link w:val="1ffffe"/>
  </w:style>
  <w:style w:type="paragraph" w:customStyle="1" w:styleId="3f1">
    <w:name w:val="Знак3 Знак Знак Знак Знак Знак Знак Знак Знак Знак"/>
    <w:basedOn w:val="a"/>
    <w:link w:val="3f2"/>
    <w:pPr>
      <w:widowControl w:val="0"/>
      <w:spacing w:after="160" w:line="240" w:lineRule="exact"/>
      <w:jc w:val="right"/>
    </w:pPr>
  </w:style>
  <w:style w:type="character" w:customStyle="1" w:styleId="3f2">
    <w:name w:val="Знак3 Знак Знак Знак Знак Знак Знак Знак Знак Знак"/>
    <w:basedOn w:val="1"/>
    <w:link w:val="3f1"/>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fffff0">
    <w:name w:val="Обычный1"/>
    <w:link w:val="1fffff1"/>
  </w:style>
  <w:style w:type="character" w:customStyle="1" w:styleId="1fffff1">
    <w:name w:val="Обычный1"/>
    <w:link w:val="1fffff0"/>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3f3">
    <w:name w:val="Основной шрифт абзаца3"/>
    <w:link w:val="3f4"/>
  </w:style>
  <w:style w:type="character" w:customStyle="1" w:styleId="3f4">
    <w:name w:val="Основной шрифт абзаца3"/>
    <w:link w:val="3f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styleId="af7">
    <w:name w:val="List Paragraph"/>
    <w:basedOn w:val="a"/>
    <w:link w:val="af8"/>
    <w:pPr>
      <w:spacing w:before="240" w:line="240" w:lineRule="atLeast"/>
      <w:ind w:left="720"/>
      <w:contextualSpacing/>
      <w:jc w:val="right"/>
    </w:pPr>
    <w:rPr>
      <w:rFonts w:ascii="Calibri" w:hAnsi="Calibri"/>
      <w:sz w:val="22"/>
    </w:rPr>
  </w:style>
  <w:style w:type="character" w:customStyle="1" w:styleId="af8">
    <w:name w:val="Абзац списка Знак"/>
    <w:basedOn w:val="1"/>
    <w:link w:val="af7"/>
    <w:rPr>
      <w:rFonts w:ascii="Calibri" w:hAnsi="Calibri"/>
      <w:sz w:val="22"/>
    </w:rPr>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f2">
    <w:name w:val="Гиперссылка1"/>
    <w:link w:val="1fffff3"/>
    <w:rPr>
      <w:color w:val="0000FF"/>
      <w:u w:val="single"/>
    </w:rPr>
  </w:style>
  <w:style w:type="character" w:customStyle="1" w:styleId="1fffff3">
    <w:name w:val="Гиперссылка1"/>
    <w:link w:val="1fffff2"/>
    <w:rPr>
      <w:color w:val="0000FF"/>
      <w:u w:val="single"/>
    </w:rPr>
  </w:style>
  <w:style w:type="paragraph" w:customStyle="1" w:styleId="2f2">
    <w:name w:val="Основной шрифт абзаца2"/>
    <w:link w:val="2f3"/>
  </w:style>
  <w:style w:type="character" w:customStyle="1" w:styleId="2f3">
    <w:name w:val="Основной шрифт абзаца2"/>
    <w:link w:val="2f2"/>
  </w:style>
  <w:style w:type="paragraph" w:customStyle="1" w:styleId="1fffff4">
    <w:name w:val="Обычный1"/>
    <w:link w:val="1fffff5"/>
  </w:style>
  <w:style w:type="character" w:customStyle="1" w:styleId="1fffff5">
    <w:name w:val="Обычный1"/>
    <w:link w:val="1fffff4"/>
  </w:style>
  <w:style w:type="paragraph" w:customStyle="1" w:styleId="af9">
    <w:name w:val="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w:basedOn w:val="1"/>
    <w:link w:val="af9"/>
  </w:style>
  <w:style w:type="paragraph" w:customStyle="1" w:styleId="3f5">
    <w:name w:val="Абзац списка3"/>
    <w:basedOn w:val="a"/>
    <w:link w:val="3f6"/>
    <w:pPr>
      <w:spacing w:before="240" w:line="240" w:lineRule="atLeast"/>
      <w:ind w:left="720"/>
      <w:contextualSpacing/>
      <w:jc w:val="right"/>
    </w:pPr>
    <w:rPr>
      <w:rFonts w:ascii="Calibri" w:hAnsi="Calibri"/>
      <w:sz w:val="22"/>
    </w:rPr>
  </w:style>
  <w:style w:type="character" w:customStyle="1" w:styleId="3f6">
    <w:name w:val="Абзац списка3"/>
    <w:basedOn w:val="1"/>
    <w:link w:val="3f5"/>
    <w:rPr>
      <w:rFonts w:ascii="Calibri" w:hAnsi="Calibri"/>
      <w:sz w:val="22"/>
    </w:rPr>
  </w:style>
  <w:style w:type="paragraph" w:customStyle="1" w:styleId="5f3">
    <w:name w:val="Обычный5"/>
    <w:link w:val="5f4"/>
  </w:style>
  <w:style w:type="character" w:customStyle="1" w:styleId="5f4">
    <w:name w:val="Обычный5"/>
    <w:link w:val="5f3"/>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14a">
    <w:name w:val="Обычный + 14 пт"/>
    <w:basedOn w:val="a"/>
    <w:link w:val="14b"/>
    <w:pPr>
      <w:jc w:val="both"/>
    </w:pPr>
    <w:rPr>
      <w:sz w:val="28"/>
    </w:rPr>
  </w:style>
  <w:style w:type="character" w:customStyle="1" w:styleId="14b">
    <w:name w:val="Обычный + 14 пт"/>
    <w:basedOn w:val="1"/>
    <w:link w:val="14a"/>
    <w:rPr>
      <w:sz w:val="28"/>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3f7">
    <w:name w:val="Гиперссылка3"/>
    <w:link w:val="3f8"/>
    <w:rPr>
      <w:color w:val="0000FF"/>
      <w:u w:val="single"/>
    </w:rPr>
  </w:style>
  <w:style w:type="character" w:customStyle="1" w:styleId="3f8">
    <w:name w:val="Гиперссылка3"/>
    <w:link w:val="3f7"/>
    <w:rPr>
      <w:color w:val="0000FF"/>
      <w:u w:val="single"/>
    </w:rPr>
  </w:style>
  <w:style w:type="paragraph" w:customStyle="1" w:styleId="1fffff6">
    <w:name w:val="Основной шрифт абзаца1"/>
    <w:link w:val="1fffff7"/>
  </w:style>
  <w:style w:type="character" w:customStyle="1" w:styleId="1fffff7">
    <w:name w:val="Основной шрифт абзаца1"/>
    <w:link w:val="1fffff6"/>
  </w:style>
  <w:style w:type="paragraph" w:customStyle="1" w:styleId="1fffff8">
    <w:name w:val="Обычный1"/>
    <w:link w:val="1fffff9"/>
  </w:style>
  <w:style w:type="character" w:customStyle="1" w:styleId="1fffff9">
    <w:name w:val="Обычный1"/>
    <w:link w:val="1fffff8"/>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styleId="3f9">
    <w:name w:val="toc 3"/>
    <w:next w:val="a"/>
    <w:link w:val="3fa"/>
    <w:uiPriority w:val="39"/>
    <w:pPr>
      <w:ind w:left="400"/>
    </w:pPr>
  </w:style>
  <w:style w:type="character" w:customStyle="1" w:styleId="3fa">
    <w:name w:val="Оглавление 3 Знак"/>
    <w:link w:val="3f9"/>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fffffa">
    <w:name w:val="Обычный1"/>
    <w:link w:val="1fffffb"/>
  </w:style>
  <w:style w:type="character" w:customStyle="1" w:styleId="1fffffb">
    <w:name w:val="Обычный1"/>
    <w:link w:val="1fffffa"/>
  </w:style>
  <w:style w:type="paragraph" w:customStyle="1" w:styleId="1fffffc">
    <w:name w:val="Обычный1"/>
    <w:link w:val="1fffffd"/>
  </w:style>
  <w:style w:type="character" w:customStyle="1" w:styleId="1fffffd">
    <w:name w:val="Обычный1"/>
    <w:link w:val="1fffffc"/>
  </w:style>
  <w:style w:type="paragraph" w:customStyle="1" w:styleId="1fffffe">
    <w:name w:val="Обычный1"/>
    <w:link w:val="1ffffff"/>
  </w:style>
  <w:style w:type="character" w:customStyle="1" w:styleId="1ffffff">
    <w:name w:val="Обычный1"/>
    <w:link w:val="1fffffe"/>
  </w:style>
  <w:style w:type="paragraph" w:customStyle="1" w:styleId="1ffffff0">
    <w:name w:val="Знак Знак Знак Знак Знак Знак Знак1"/>
    <w:basedOn w:val="a"/>
    <w:link w:val="1ffffff1"/>
    <w:pPr>
      <w:widowControl w:val="0"/>
      <w:spacing w:after="160" w:line="240" w:lineRule="exact"/>
      <w:jc w:val="right"/>
    </w:pPr>
  </w:style>
  <w:style w:type="character" w:customStyle="1" w:styleId="1ffffff1">
    <w:name w:val="Знак Знак Знак Знак Знак Знак Знак1"/>
    <w:basedOn w:val="1"/>
    <w:link w:val="1ffffff0"/>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1ffffff2">
    <w:name w:val="Обычный1"/>
    <w:link w:val="1ffffff3"/>
  </w:style>
  <w:style w:type="character" w:customStyle="1" w:styleId="1ffffff3">
    <w:name w:val="Обычный1"/>
    <w:link w:val="1ffffff2"/>
  </w:style>
  <w:style w:type="paragraph" w:styleId="afb">
    <w:name w:val="Normal (Web)"/>
    <w:basedOn w:val="a"/>
    <w:link w:val="afc"/>
    <w:rPr>
      <w:sz w:val="24"/>
    </w:rPr>
  </w:style>
  <w:style w:type="character" w:customStyle="1" w:styleId="afc">
    <w:name w:val="Обычный (веб) Знак"/>
    <w:basedOn w:val="1"/>
    <w:link w:val="afb"/>
    <w:rPr>
      <w:sz w:val="24"/>
    </w:rPr>
  </w:style>
  <w:style w:type="paragraph" w:customStyle="1" w:styleId="3fb">
    <w:name w:val="Знак3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f4">
    <w:name w:val="Гиперссылка2"/>
    <w:link w:val="2f5"/>
    <w:rPr>
      <w:color w:val="0000FF"/>
      <w:u w:val="single"/>
    </w:rPr>
  </w:style>
  <w:style w:type="character" w:customStyle="1" w:styleId="2f5">
    <w:name w:val="Гиперссылка2"/>
    <w:link w:val="2f4"/>
    <w:rPr>
      <w:color w:val="0000FF"/>
      <w:u w:val="single"/>
    </w:rPr>
  </w:style>
  <w:style w:type="paragraph" w:customStyle="1" w:styleId="1ffffff4">
    <w:name w:val="Знак Знак Знак Знак Знак Знак Знак Знак Знак1"/>
    <w:basedOn w:val="a"/>
    <w:link w:val="1ffffff5"/>
    <w:pPr>
      <w:widowControl w:val="0"/>
      <w:spacing w:after="160" w:line="240" w:lineRule="exact"/>
      <w:jc w:val="right"/>
    </w:pPr>
  </w:style>
  <w:style w:type="character" w:customStyle="1" w:styleId="1ffffff5">
    <w:name w:val="Знак Знак Знак Знак Знак Знак Знак Знак Знак1"/>
    <w:basedOn w:val="1"/>
    <w:link w:val="1ffffff4"/>
  </w:style>
  <w:style w:type="paragraph" w:customStyle="1" w:styleId="11c">
    <w:name w:val="Знак Знак Знак1 Знак Знак Знак Знак1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style>
  <w:style w:type="paragraph" w:customStyle="1" w:styleId="1ffffff6">
    <w:name w:val="Обычный1"/>
    <w:link w:val="1ffffff7"/>
  </w:style>
  <w:style w:type="character" w:customStyle="1" w:styleId="1ffffff7">
    <w:name w:val="Обычный1"/>
    <w:link w:val="1ffffff6"/>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1ffffff8">
    <w:name w:val="Знак1 Знак Знак Знак Знак Знак Знак"/>
    <w:basedOn w:val="a"/>
    <w:link w:val="1ffffff9"/>
    <w:pPr>
      <w:widowControl w:val="0"/>
      <w:spacing w:after="160" w:line="240" w:lineRule="exact"/>
      <w:jc w:val="right"/>
    </w:pPr>
  </w:style>
  <w:style w:type="character" w:customStyle="1" w:styleId="1ffffff9">
    <w:name w:val="Знак1 Знак Знак Знак Знак Знак Знак"/>
    <w:basedOn w:val="1"/>
    <w:link w:val="1ffffff8"/>
  </w:style>
  <w:style w:type="paragraph" w:customStyle="1" w:styleId="11e">
    <w:name w:val="Основной шрифт абзаца11"/>
    <w:link w:val="11f"/>
  </w:style>
  <w:style w:type="character" w:customStyle="1" w:styleId="11f">
    <w:name w:val="Основной шрифт абзаца11"/>
    <w:link w:val="11e"/>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1f0">
    <w:name w:val="Гиперссылка11"/>
    <w:link w:val="11f1"/>
    <w:rPr>
      <w:color w:val="0000FF"/>
      <w:u w:val="single"/>
    </w:rPr>
  </w:style>
  <w:style w:type="character" w:customStyle="1" w:styleId="11f1">
    <w:name w:val="Гиперссылка11"/>
    <w:link w:val="11f0"/>
    <w:rPr>
      <w:color w:val="0000FF"/>
      <w:u w:val="single"/>
    </w:rPr>
  </w:style>
  <w:style w:type="paragraph" w:customStyle="1" w:styleId="2f6">
    <w:name w:val="Знак Знак2"/>
    <w:link w:val="2f7"/>
    <w:rPr>
      <w:sz w:val="28"/>
    </w:rPr>
  </w:style>
  <w:style w:type="character" w:customStyle="1" w:styleId="2f7">
    <w:name w:val="Знак Знак2"/>
    <w:link w:val="2f6"/>
    <w:rPr>
      <w:sz w:val="28"/>
    </w:rPr>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ffffffa">
    <w:name w:val="Обычный1"/>
    <w:link w:val="1ffffffb"/>
  </w:style>
  <w:style w:type="character" w:customStyle="1" w:styleId="1ffffffb">
    <w:name w:val="Обычный1"/>
    <w:link w:val="1ffffffa"/>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ffffffc">
    <w:name w:val="Гиперссылка1"/>
    <w:link w:val="1ffffffd"/>
    <w:rPr>
      <w:color w:val="0000FF"/>
      <w:u w:val="single"/>
    </w:rPr>
  </w:style>
  <w:style w:type="character" w:customStyle="1" w:styleId="1ffffffd">
    <w:name w:val="Гиперссылка1"/>
    <w:link w:val="1ffffffc"/>
    <w:rPr>
      <w:color w:val="0000FF"/>
      <w:u w:val="single"/>
    </w:rPr>
  </w:style>
  <w:style w:type="paragraph" w:customStyle="1" w:styleId="1ffffffe">
    <w:name w:val="Обычный1"/>
    <w:link w:val="1fffffff"/>
  </w:style>
  <w:style w:type="character" w:customStyle="1" w:styleId="1fffffff">
    <w:name w:val="Обычный1"/>
    <w:link w:val="1ffffffe"/>
  </w:style>
  <w:style w:type="paragraph" w:customStyle="1" w:styleId="2f8">
    <w:name w:val="Основной шрифт абзаца2"/>
    <w:link w:val="2f9"/>
  </w:style>
  <w:style w:type="character" w:customStyle="1" w:styleId="2f9">
    <w:name w:val="Основной шрифт абзаца2"/>
    <w:link w:val="2f8"/>
  </w:style>
  <w:style w:type="paragraph" w:customStyle="1" w:styleId="1fffffff0">
    <w:name w:val="Обычный1"/>
    <w:link w:val="1fffffff1"/>
  </w:style>
  <w:style w:type="character" w:customStyle="1" w:styleId="1fffffff1">
    <w:name w:val="Обычный1"/>
    <w:link w:val="1ffffff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178">
    <w:name w:val="Обычный178"/>
    <w:link w:val="1780"/>
  </w:style>
  <w:style w:type="character" w:customStyle="1" w:styleId="1780">
    <w:name w:val="Обычный178"/>
    <w:link w:val="178"/>
  </w:style>
  <w:style w:type="paragraph" w:customStyle="1" w:styleId="2fa">
    <w:name w:val="Основной шрифт абзаца2"/>
    <w:link w:val="2fb"/>
  </w:style>
  <w:style w:type="character" w:customStyle="1" w:styleId="2fb">
    <w:name w:val="Основной шрифт абзаца2"/>
    <w:link w:val="2fa"/>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fd">
    <w:name w:val="Основной шрифт абзаца3"/>
    <w:link w:val="3fe"/>
  </w:style>
  <w:style w:type="character" w:customStyle="1" w:styleId="3fe">
    <w:name w:val="Основной шрифт абзаца3"/>
    <w:link w:val="3fd"/>
  </w:style>
  <w:style w:type="paragraph" w:customStyle="1" w:styleId="2fc">
    <w:name w:val="Знак2"/>
    <w:basedOn w:val="a"/>
    <w:link w:val="2fd"/>
    <w:pPr>
      <w:widowControl w:val="0"/>
      <w:spacing w:after="160" w:line="240" w:lineRule="exact"/>
      <w:jc w:val="right"/>
    </w:pPr>
  </w:style>
  <w:style w:type="character" w:customStyle="1" w:styleId="2fd">
    <w:name w:val="Знак2"/>
    <w:basedOn w:val="1"/>
    <w:link w:val="2fc"/>
  </w:style>
  <w:style w:type="paragraph" w:customStyle="1" w:styleId="320">
    <w:name w:val="Без интервала32"/>
    <w:link w:val="321"/>
    <w:rPr>
      <w:rFonts w:ascii="Calibri" w:hAnsi="Calibri"/>
      <w:sz w:val="22"/>
    </w:rPr>
  </w:style>
  <w:style w:type="character" w:customStyle="1" w:styleId="321">
    <w:name w:val="Без интервала32"/>
    <w:link w:val="320"/>
    <w:rPr>
      <w:rFonts w:ascii="Calibri" w:hAnsi="Calibri"/>
      <w:sz w:val="22"/>
    </w:rPr>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2fe">
    <w:name w:val="Основной шрифт абзаца2"/>
    <w:link w:val="2ff"/>
  </w:style>
  <w:style w:type="character" w:customStyle="1" w:styleId="2ff">
    <w:name w:val="Основной шрифт абзаца2"/>
    <w:link w:val="2fe"/>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customStyle="1" w:styleId="1fffffff2">
    <w:name w:val="Обычный1"/>
    <w:link w:val="1fffffff3"/>
  </w:style>
  <w:style w:type="character" w:customStyle="1" w:styleId="1fffffff3">
    <w:name w:val="Обычный1"/>
    <w:link w:val="1fffffff2"/>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ff4">
    <w:name w:val="Основной шрифт абзаца1"/>
    <w:link w:val="1fffffff5"/>
  </w:style>
  <w:style w:type="character" w:customStyle="1" w:styleId="1fffffff5">
    <w:name w:val="Основной шрифт абзаца1"/>
    <w:link w:val="1fffffff4"/>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character" w:customStyle="1" w:styleId="50">
    <w:name w:val="Заголовок 5 Знак"/>
    <w:link w:val="5"/>
    <w:rPr>
      <w:rFonts w:ascii="XO Thames" w:hAnsi="XO Thames"/>
      <w:b/>
      <w:sz w:val="22"/>
    </w:rPr>
  </w:style>
  <w:style w:type="paragraph" w:customStyle="1" w:styleId="1fffffff6">
    <w:name w:val="Обычный1"/>
    <w:link w:val="1fffffff7"/>
  </w:style>
  <w:style w:type="character" w:customStyle="1" w:styleId="1fffffff7">
    <w:name w:val="Обычный1"/>
    <w:link w:val="1fffffff6"/>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fffffff8">
    <w:name w:val="Абзац списка1"/>
    <w:basedOn w:val="a"/>
    <w:link w:val="1fffffff9"/>
    <w:pPr>
      <w:spacing w:before="240" w:line="240" w:lineRule="atLeast"/>
      <w:ind w:left="720"/>
      <w:jc w:val="right"/>
    </w:pPr>
    <w:rPr>
      <w:rFonts w:ascii="Calibri" w:hAnsi="Calibri"/>
      <w:sz w:val="22"/>
    </w:rPr>
  </w:style>
  <w:style w:type="character" w:customStyle="1" w:styleId="1fffffff9">
    <w:name w:val="Абзац списка1"/>
    <w:basedOn w:val="1"/>
    <w:link w:val="1fffffff8"/>
    <w:rPr>
      <w:rFonts w:ascii="Calibri" w:hAnsi="Calibri"/>
      <w:sz w:val="22"/>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fffa">
    <w:name w:val="Обычный1"/>
    <w:link w:val="1fffffffb"/>
  </w:style>
  <w:style w:type="character" w:customStyle="1" w:styleId="1fffffffb">
    <w:name w:val="Обычный1"/>
    <w:link w:val="1fffffffa"/>
  </w:style>
  <w:style w:type="paragraph" w:customStyle="1" w:styleId="Normal1">
    <w:name w:val="Normal1"/>
    <w:link w:val="Normal10"/>
  </w:style>
  <w:style w:type="character" w:customStyle="1" w:styleId="Normal10">
    <w:name w:val="Normal1"/>
    <w:link w:val="Normal1"/>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fc">
    <w:name w:val="Обычный1"/>
    <w:link w:val="1fffffffd"/>
  </w:style>
  <w:style w:type="character" w:customStyle="1" w:styleId="1fffffffd">
    <w:name w:val="Обычный1"/>
    <w:link w:val="1fffffffc"/>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fffffffe">
    <w:name w:val="Обычный1"/>
    <w:link w:val="1ffffffff"/>
  </w:style>
  <w:style w:type="character" w:customStyle="1" w:styleId="1ffffffff">
    <w:name w:val="Обычный1"/>
    <w:link w:val="1fffffffe"/>
  </w:style>
  <w:style w:type="paragraph" w:customStyle="1" w:styleId="1ffffffff0">
    <w:name w:val="Обычный1"/>
    <w:link w:val="1ffffffff1"/>
  </w:style>
  <w:style w:type="character" w:customStyle="1" w:styleId="1ffffffff1">
    <w:name w:val="Обычный1"/>
    <w:link w:val="1ffffffff0"/>
  </w:style>
  <w:style w:type="paragraph" w:customStyle="1" w:styleId="3ff">
    <w:name w:val="Знак Знак3 Знак Знак Знак Знак"/>
    <w:basedOn w:val="a"/>
    <w:link w:val="3ff0"/>
    <w:pPr>
      <w:widowControl w:val="0"/>
      <w:spacing w:after="160" w:line="240" w:lineRule="exact"/>
      <w:jc w:val="right"/>
    </w:pPr>
  </w:style>
  <w:style w:type="character" w:customStyle="1" w:styleId="3ff0">
    <w:name w:val="Знак Знак3 Знак Знак Знак Знак"/>
    <w:basedOn w:val="1"/>
    <w:link w:val="3ff"/>
  </w:style>
  <w:style w:type="paragraph" w:customStyle="1" w:styleId="2ff0">
    <w:name w:val="Основной шрифт абзаца2"/>
    <w:link w:val="2ff1"/>
  </w:style>
  <w:style w:type="character" w:customStyle="1" w:styleId="2ff1">
    <w:name w:val="Основной шрифт абзаца2"/>
    <w:link w:val="2ff0"/>
  </w:style>
  <w:style w:type="character" w:customStyle="1" w:styleId="11">
    <w:name w:val="Заголовок 1 Знак"/>
    <w:basedOn w:val="1"/>
    <w:link w:val="10"/>
    <w:rPr>
      <w:rFonts w:ascii="Cambria" w:hAnsi="Cambria"/>
      <w:b/>
      <w:sz w:val="32"/>
    </w:rPr>
  </w:style>
  <w:style w:type="paragraph" w:customStyle="1" w:styleId="2ff2">
    <w:name w:val="Основной шрифт абзаца2"/>
    <w:link w:val="2ff3"/>
  </w:style>
  <w:style w:type="character" w:customStyle="1" w:styleId="2ff3">
    <w:name w:val="Основной шрифт абзаца2"/>
    <w:link w:val="2ff2"/>
  </w:style>
  <w:style w:type="paragraph" w:customStyle="1" w:styleId="3ff1">
    <w:name w:val="Гиперссылка3"/>
    <w:link w:val="3ff2"/>
    <w:rPr>
      <w:color w:val="0000FF"/>
      <w:u w:val="single"/>
    </w:rPr>
  </w:style>
  <w:style w:type="character" w:customStyle="1" w:styleId="3ff2">
    <w:name w:val="Гиперссылка3"/>
    <w:link w:val="3ff1"/>
    <w:rPr>
      <w:color w:val="0000FF"/>
      <w:u w:val="single"/>
    </w:rPr>
  </w:style>
  <w:style w:type="paragraph" w:customStyle="1" w:styleId="1ffffffff2">
    <w:name w:val="Обычный1"/>
    <w:link w:val="1ffffffff3"/>
  </w:style>
  <w:style w:type="character" w:customStyle="1" w:styleId="1ffffffff3">
    <w:name w:val="Обычный1"/>
    <w:link w:val="1ffffffff2"/>
  </w:style>
  <w:style w:type="paragraph"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pPr>
      <w:widowControl w:val="0"/>
      <w:spacing w:after="160" w:line="240" w:lineRule="exact"/>
      <w:jc w:val="right"/>
    </w:pPr>
  </w:style>
  <w:style w:type="character" w:customStyle="1" w:styleId="1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style>
  <w:style w:type="paragraph" w:customStyle="1" w:styleId="1ffffffff6">
    <w:name w:val="Обычный1"/>
    <w:link w:val="1ffffffff7"/>
  </w:style>
  <w:style w:type="character" w:customStyle="1" w:styleId="1ffffffff7">
    <w:name w:val="Обычный1"/>
    <w:link w:val="1ffffffff6"/>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style>
  <w:style w:type="paragraph" w:customStyle="1" w:styleId="1ffffffff8">
    <w:name w:val="Основной шрифт абзаца1"/>
    <w:link w:val="1ffffffff9"/>
  </w:style>
  <w:style w:type="character" w:customStyle="1" w:styleId="1ffffffff9">
    <w:name w:val="Основной шрифт абзаца1"/>
    <w:link w:val="1ffffffff8"/>
  </w:style>
  <w:style w:type="paragraph" w:customStyle="1" w:styleId="1ffffffffa">
    <w:name w:val="Обычный1"/>
    <w:link w:val="1ffffffffb"/>
  </w:style>
  <w:style w:type="character" w:customStyle="1" w:styleId="1ffffffffb">
    <w:name w:val="Обычный1"/>
    <w:link w:val="1ffffffffa"/>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3ff5">
    <w:name w:val="Основной шрифт абзаца3"/>
    <w:link w:val="3ff6"/>
  </w:style>
  <w:style w:type="character" w:customStyle="1" w:styleId="3ff6">
    <w:name w:val="Основной шрифт абзаца3"/>
    <w:link w:val="3ff5"/>
  </w:style>
  <w:style w:type="paragraph" w:customStyle="1" w:styleId="2ff4">
    <w:name w:val="Основной текст2"/>
    <w:basedOn w:val="a"/>
    <w:link w:val="2ff5"/>
    <w:pPr>
      <w:widowControl w:val="0"/>
      <w:spacing w:after="300" w:line="322" w:lineRule="exact"/>
    </w:pPr>
    <w:rPr>
      <w:spacing w:val="-1"/>
      <w:sz w:val="26"/>
    </w:rPr>
  </w:style>
  <w:style w:type="character" w:customStyle="1" w:styleId="2ff5">
    <w:name w:val="Основной текст2"/>
    <w:basedOn w:val="1"/>
    <w:link w:val="2ff4"/>
    <w:rPr>
      <w:spacing w:val="-1"/>
      <w:sz w:val="26"/>
    </w:rPr>
  </w:style>
  <w:style w:type="paragraph" w:customStyle="1" w:styleId="170">
    <w:name w:val="Гиперссылка17"/>
    <w:link w:val="aff"/>
    <w:rPr>
      <w:color w:val="0000FF"/>
      <w:u w:val="single"/>
    </w:rPr>
  </w:style>
  <w:style w:type="character" w:styleId="aff">
    <w:name w:val="Hyperlink"/>
    <w:link w:val="170"/>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styleId="aff0">
    <w:name w:val="No Spacing"/>
    <w:link w:val="aff1"/>
    <w:rPr>
      <w:rFonts w:ascii="Calibri" w:hAnsi="Calibri"/>
      <w:sz w:val="22"/>
    </w:rPr>
  </w:style>
  <w:style w:type="character" w:customStyle="1" w:styleId="aff1">
    <w:name w:val="Без интервала Знак"/>
    <w:link w:val="aff0"/>
    <w:rPr>
      <w:rFonts w:ascii="Calibri" w:hAnsi="Calibri"/>
      <w:sz w:val="22"/>
    </w:rPr>
  </w:style>
  <w:style w:type="paragraph" w:customStyle="1" w:styleId="1ffffffffc">
    <w:name w:val="Знак Знак1"/>
    <w:basedOn w:val="a"/>
    <w:link w:val="1ffffffffd"/>
    <w:pPr>
      <w:widowControl w:val="0"/>
      <w:spacing w:after="160" w:line="240" w:lineRule="exact"/>
      <w:jc w:val="right"/>
    </w:pPr>
  </w:style>
  <w:style w:type="character" w:customStyle="1" w:styleId="1ffffffffd">
    <w:name w:val="Знак Знак1"/>
    <w:basedOn w:val="1"/>
    <w:link w:val="1ffffffffc"/>
  </w:style>
  <w:style w:type="paragraph" w:customStyle="1" w:styleId="2ff6">
    <w:name w:val="Знак Знак Знак Знак Знак2 Знак Знак Знак"/>
    <w:basedOn w:val="a"/>
    <w:link w:val="2ff7"/>
    <w:pPr>
      <w:widowControl w:val="0"/>
      <w:spacing w:after="160" w:line="240" w:lineRule="exact"/>
      <w:jc w:val="right"/>
    </w:pPr>
  </w:style>
  <w:style w:type="character" w:customStyle="1" w:styleId="2ff7">
    <w:name w:val="Знак Знак Знак Знак Знак2 Знак Знак Знак"/>
    <w:basedOn w:val="1"/>
    <w:link w:val="2ff6"/>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styleId="1ffffffffe">
    <w:name w:val="toc 1"/>
    <w:next w:val="a"/>
    <w:link w:val="1fffffffff"/>
    <w:uiPriority w:val="39"/>
    <w:rPr>
      <w:rFonts w:ascii="XO Thames" w:hAnsi="XO Thames"/>
      <w:b/>
    </w:rPr>
  </w:style>
  <w:style w:type="character" w:customStyle="1" w:styleId="1fffffffff">
    <w:name w:val="Оглавление 1 Знак"/>
    <w:link w:val="1ffffffffe"/>
    <w:rPr>
      <w:rFonts w:ascii="XO Thames" w:hAnsi="XO Thames"/>
      <w:b/>
    </w:rPr>
  </w:style>
  <w:style w:type="paragraph" w:customStyle="1" w:styleId="1fffffffff0">
    <w:name w:val="Основной шрифт абзаца1"/>
    <w:link w:val="1fffffffff1"/>
  </w:style>
  <w:style w:type="character" w:customStyle="1" w:styleId="1fffffffff1">
    <w:name w:val="Основной шрифт абзаца1"/>
    <w:link w:val="1fffffffff0"/>
  </w:style>
  <w:style w:type="paragraph" w:customStyle="1" w:styleId="1fffffffff2">
    <w:name w:val="Обычный1"/>
    <w:link w:val="1fffffffff3"/>
  </w:style>
  <w:style w:type="character" w:customStyle="1" w:styleId="1fffffffff3">
    <w:name w:val="Обычный1"/>
    <w:link w:val="1fffffffff2"/>
  </w:style>
  <w:style w:type="paragraph" w:customStyle="1" w:styleId="1fffffffff4">
    <w:name w:val="Обычный1"/>
    <w:link w:val="1fffffffff5"/>
  </w:style>
  <w:style w:type="character" w:customStyle="1" w:styleId="1fffffffff5">
    <w:name w:val="Обычный1"/>
    <w:link w:val="1fffffffff4"/>
  </w:style>
  <w:style w:type="paragraph" w:customStyle="1" w:styleId="2ff8">
    <w:name w:val="Без интервала2"/>
    <w:link w:val="2ff9"/>
    <w:rPr>
      <w:rFonts w:ascii="Calibri" w:hAnsi="Calibri"/>
      <w:sz w:val="22"/>
    </w:rPr>
  </w:style>
  <w:style w:type="character" w:customStyle="1" w:styleId="2ff9">
    <w:name w:val="Без интервала2"/>
    <w:link w:val="2ff8"/>
    <w:rPr>
      <w:rFonts w:ascii="Calibri" w:hAnsi="Calibri"/>
      <w:sz w:val="22"/>
    </w:rPr>
  </w:style>
  <w:style w:type="paragraph" w:customStyle="1" w:styleId="aff2">
    <w:name w:val="Знак Знак Знак Знак Знак Знак Знак Знак Знак Знак Знак Знак Знак"/>
    <w:basedOn w:val="a"/>
    <w:link w:val="aff3"/>
    <w:pPr>
      <w:widowControl w:val="0"/>
      <w:spacing w:after="160" w:line="240" w:lineRule="exact"/>
      <w:jc w:val="right"/>
    </w:pPr>
  </w:style>
  <w:style w:type="character" w:customStyle="1" w:styleId="aff3">
    <w:name w:val="Знак Знак Знак Знак Знак Знак Знак Знак Знак Знак Знак Знак Знак"/>
    <w:basedOn w:val="1"/>
    <w:link w:val="aff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style>
  <w:style w:type="paragraph" w:customStyle="1" w:styleId="11f6">
    <w:name w:val="Без интервала11"/>
    <w:link w:val="11f7"/>
    <w:rPr>
      <w:rFonts w:ascii="Calibri" w:hAnsi="Calibri"/>
      <w:sz w:val="22"/>
    </w:rPr>
  </w:style>
  <w:style w:type="character" w:customStyle="1" w:styleId="11f7">
    <w:name w:val="Без интервала11"/>
    <w:link w:val="11f6"/>
    <w:rPr>
      <w:rFonts w:ascii="Calibri" w:hAnsi="Calibri"/>
      <w:sz w:val="22"/>
    </w:rPr>
  </w:style>
  <w:style w:type="paragraph" w:customStyle="1" w:styleId="1fffffffff6">
    <w:name w:val="Обычный1"/>
    <w:link w:val="1fffffffff7"/>
  </w:style>
  <w:style w:type="character" w:customStyle="1" w:styleId="1fffffffff7">
    <w:name w:val="Обычный1"/>
    <w:link w:val="1fffffffff6"/>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f4">
    <w:name w:val="?????"/>
    <w:basedOn w:val="a"/>
    <w:link w:val="aff5"/>
    <w:rPr>
      <w:rFonts w:ascii="Courier New" w:hAnsi="Courier New"/>
    </w:rPr>
  </w:style>
  <w:style w:type="character" w:customStyle="1" w:styleId="aff5">
    <w:name w:val="?????"/>
    <w:basedOn w:val="1"/>
    <w:link w:val="aff4"/>
    <w:rPr>
      <w:rFonts w:ascii="Courier New" w:hAnsi="Courier New"/>
    </w:rPr>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1 Знак"/>
    <w:basedOn w:val="a"/>
    <w:link w:val="1fffffffffb"/>
    <w:pPr>
      <w:widowControl w:val="0"/>
      <w:spacing w:after="160" w:line="240" w:lineRule="exact"/>
      <w:jc w:val="right"/>
    </w:pPr>
  </w:style>
  <w:style w:type="character" w:customStyle="1" w:styleId="1fffffffffb">
    <w:name w:val="1 Знак"/>
    <w:basedOn w:val="1"/>
    <w:link w:val="1fffffffffa"/>
  </w:style>
  <w:style w:type="paragraph" w:customStyle="1" w:styleId="aff6">
    <w:name w:val="a"/>
    <w:link w:val="aff7"/>
  </w:style>
  <w:style w:type="character" w:customStyle="1" w:styleId="aff7">
    <w:name w:val="a"/>
    <w:link w:val="aff6"/>
  </w:style>
  <w:style w:type="paragraph" w:customStyle="1" w:styleId="1fffffffffc">
    <w:name w:val="Основной шрифт абзаца1"/>
    <w:link w:val="1fffffffffd"/>
  </w:style>
  <w:style w:type="character" w:customStyle="1" w:styleId="1fffffffffd">
    <w:name w:val="Основной шрифт абзаца1"/>
    <w:link w:val="1fffffffffc"/>
  </w:style>
  <w:style w:type="paragraph" w:customStyle="1" w:styleId="3ff7">
    <w:name w:val="Знак Знак3 Знак Знак Знак"/>
    <w:basedOn w:val="a"/>
    <w:link w:val="3ff8"/>
    <w:pPr>
      <w:widowControl w:val="0"/>
      <w:spacing w:after="160" w:line="240" w:lineRule="exact"/>
      <w:jc w:val="right"/>
    </w:pPr>
  </w:style>
  <w:style w:type="character" w:customStyle="1" w:styleId="3ff8">
    <w:name w:val="Знак Знак3 Знак Знак Знак"/>
    <w:basedOn w:val="1"/>
    <w:link w:val="3ff7"/>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2ffc">
    <w:name w:val="Гиперссылка2"/>
    <w:link w:val="2ffd"/>
    <w:rPr>
      <w:color w:val="0000FF"/>
      <w:u w:val="single"/>
    </w:rPr>
  </w:style>
  <w:style w:type="character" w:customStyle="1" w:styleId="2ffd">
    <w:name w:val="Гиперссылка2"/>
    <w:link w:val="2ffc"/>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71">
    <w:name w:val="Основной шрифт абзаца17"/>
    <w:link w:val="172"/>
  </w:style>
  <w:style w:type="character" w:customStyle="1" w:styleId="172">
    <w:name w:val="Основной шрифт абзаца17"/>
    <w:link w:val="171"/>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style>
  <w:style w:type="paragraph" w:customStyle="1" w:styleId="1fffffffffe">
    <w:name w:val="Обычный1"/>
    <w:link w:val="1ffffffffff"/>
  </w:style>
  <w:style w:type="character" w:customStyle="1" w:styleId="1ffffffffff">
    <w:name w:val="Обычный1"/>
    <w:link w:val="1fffffffffe"/>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3ff9">
    <w:name w:val="Знак Знак3 Знак Знак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w:basedOn w:val="1"/>
    <w:link w:val="3ff9"/>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Normal3">
    <w:name w:val="Normal3"/>
    <w:link w:val="Normal30"/>
  </w:style>
  <w:style w:type="character" w:customStyle="1" w:styleId="Normal30">
    <w:name w:val="Normal3"/>
    <w:link w:val="Normal3"/>
  </w:style>
  <w:style w:type="paragraph" w:styleId="97">
    <w:name w:val="toc 9"/>
    <w:next w:val="a"/>
    <w:link w:val="98"/>
    <w:uiPriority w:val="39"/>
    <w:pPr>
      <w:ind w:left="1600"/>
    </w:pPr>
  </w:style>
  <w:style w:type="character" w:customStyle="1" w:styleId="98">
    <w:name w:val="Оглавление 9 Знак"/>
    <w:link w:val="97"/>
  </w:style>
  <w:style w:type="paragraph" w:customStyle="1" w:styleId="317">
    <w:name w:val="Знак3 Знак Знак Знак Знак Знак Знак Знак Знак Знак Знак Знак Знак Знак Знак1 Знак Знак Знак"/>
    <w:basedOn w:val="a"/>
    <w:link w:val="31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style>
  <w:style w:type="paragraph" w:styleId="aff8">
    <w:name w:val="footer"/>
    <w:basedOn w:val="a"/>
    <w:link w:val="aff9"/>
    <w:pPr>
      <w:tabs>
        <w:tab w:val="center" w:pos="4677"/>
        <w:tab w:val="right" w:pos="9355"/>
      </w:tabs>
    </w:pPr>
  </w:style>
  <w:style w:type="character" w:customStyle="1" w:styleId="aff9">
    <w:name w:val="Нижний колонтитул Знак"/>
    <w:basedOn w:val="1"/>
    <w:link w:val="aff8"/>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319">
    <w:name w:val="Знак Знак3 Знак Знак Знак Знак1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style>
  <w:style w:type="paragraph" w:customStyle="1" w:styleId="1ffffffffff0">
    <w:name w:val="Обычный1"/>
    <w:link w:val="1ffffffffff1"/>
  </w:style>
  <w:style w:type="character" w:customStyle="1" w:styleId="1ffffffffff1">
    <w:name w:val="Обычный1"/>
    <w:link w:val="1ffffffffff0"/>
  </w:style>
  <w:style w:type="paragraph" w:customStyle="1" w:styleId="1ffffffffff2">
    <w:name w:val="Обычный1"/>
    <w:link w:val="1ffffffffff3"/>
  </w:style>
  <w:style w:type="character" w:customStyle="1" w:styleId="1ffffffffff3">
    <w:name w:val="Обычный1"/>
    <w:link w:val="1ffffffffff2"/>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style>
  <w:style w:type="paragraph" w:customStyle="1" w:styleId="1ffffffffff4">
    <w:name w:val="Обычный1"/>
    <w:link w:val="1ffffffffff5"/>
  </w:style>
  <w:style w:type="character" w:customStyle="1" w:styleId="1ffffffffff5">
    <w:name w:val="Обычный1"/>
    <w:link w:val="1ffffffffff4"/>
  </w:style>
  <w:style w:type="paragraph" w:customStyle="1" w:styleId="1ffffffffff6">
    <w:name w:val="Гиперссылка1"/>
    <w:link w:val="1ffffffffff7"/>
    <w:rPr>
      <w:color w:val="0000FF"/>
      <w:u w:val="single"/>
    </w:rPr>
  </w:style>
  <w:style w:type="character" w:customStyle="1" w:styleId="1ffffffffff7">
    <w:name w:val="Гиперссылка1"/>
    <w:link w:val="1ffffffffff6"/>
    <w:rPr>
      <w:color w:val="0000FF"/>
      <w:u w:val="single"/>
    </w:rPr>
  </w:style>
  <w:style w:type="paragraph" w:customStyle="1" w:styleId="1ffffffffff8">
    <w:name w:val="Обычный1"/>
    <w:link w:val="1ffffffffff9"/>
  </w:style>
  <w:style w:type="character" w:customStyle="1" w:styleId="1ffffffffff9">
    <w:name w:val="Обычный1"/>
    <w:link w:val="1ffffffffff8"/>
  </w:style>
  <w:style w:type="paragraph" w:customStyle="1" w:styleId="6f1">
    <w:name w:val="Обычный6"/>
    <w:link w:val="6f2"/>
  </w:style>
  <w:style w:type="character" w:customStyle="1" w:styleId="6f2">
    <w:name w:val="Обычный6"/>
    <w:link w:val="6f1"/>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720">
    <w:name w:val="Обычный172"/>
    <w:link w:val="1721"/>
  </w:style>
  <w:style w:type="character" w:customStyle="1" w:styleId="1721">
    <w:name w:val="Обычный172"/>
    <w:link w:val="1720"/>
  </w:style>
  <w:style w:type="paragraph" w:customStyle="1" w:styleId="1ffffffffffa">
    <w:name w:val="Обычный1"/>
    <w:link w:val="1ffffffffffb"/>
  </w:style>
  <w:style w:type="character" w:customStyle="1" w:styleId="1ffffffffffb">
    <w:name w:val="Обычный1"/>
    <w:link w:val="1ffffffffffa"/>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ffffffffffc">
    <w:name w:val="Обычный1"/>
    <w:link w:val="1ffffffffffd"/>
  </w:style>
  <w:style w:type="character" w:customStyle="1" w:styleId="1ffffffffffd">
    <w:name w:val="Обычный1"/>
    <w:link w:val="1ffffffffffc"/>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ffffffffffe">
    <w:name w:val="Обычный1"/>
    <w:link w:val="1fffffffffff"/>
  </w:style>
  <w:style w:type="character" w:customStyle="1" w:styleId="1fffffffffff">
    <w:name w:val="Обычный1"/>
    <w:link w:val="1ffffffffffe"/>
  </w:style>
  <w:style w:type="paragraph" w:customStyle="1" w:styleId="1fffffffffff0">
    <w:name w:val="Знак Знак Знак1 Знак Знак Знак Знак Знак Знак Знак Знак Знак Знак Знак Знак Знак Знак Знак Знак Знак Знак Знак"/>
    <w:basedOn w:val="a"/>
    <w:link w:val="1fffffffffff1"/>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w:basedOn w:val="1"/>
    <w:link w:val="1fffffffffff0"/>
  </w:style>
  <w:style w:type="paragraph" w:customStyle="1" w:styleId="2ffe">
    <w:name w:val="Знак Знак Знак Знак2"/>
    <w:basedOn w:val="a"/>
    <w:link w:val="2fff"/>
    <w:pPr>
      <w:widowControl w:val="0"/>
      <w:spacing w:after="160" w:line="240" w:lineRule="exact"/>
      <w:jc w:val="right"/>
    </w:pPr>
  </w:style>
  <w:style w:type="character" w:customStyle="1" w:styleId="2fff">
    <w:name w:val="Знак Знак Знак Знак2"/>
    <w:basedOn w:val="1"/>
    <w:link w:val="2ffe"/>
  </w:style>
  <w:style w:type="paragraph" w:customStyle="1" w:styleId="1fffffffffff2">
    <w:name w:val="Знак1 Знак Знак"/>
    <w:link w:val="1fffffffffff3"/>
  </w:style>
  <w:style w:type="character" w:customStyle="1" w:styleId="1fffffffffff3">
    <w:name w:val="Знак1 Знак Знак"/>
    <w:link w:val="1fffffffffff2"/>
  </w:style>
  <w:style w:type="paragraph" w:customStyle="1" w:styleId="affa">
    <w:name w:val="Знак Знак"/>
    <w:basedOn w:val="a"/>
    <w:link w:val="affb"/>
    <w:pPr>
      <w:widowControl w:val="0"/>
      <w:spacing w:after="160" w:line="240" w:lineRule="exact"/>
      <w:jc w:val="right"/>
    </w:pPr>
  </w:style>
  <w:style w:type="character" w:customStyle="1" w:styleId="affb">
    <w:name w:val="Знак Знак"/>
    <w:basedOn w:val="1"/>
    <w:link w:val="affa"/>
  </w:style>
  <w:style w:type="paragraph" w:customStyle="1" w:styleId="136">
    <w:name w:val="Основной шрифт абзаца13"/>
    <w:link w:val="137"/>
  </w:style>
  <w:style w:type="character" w:customStyle="1" w:styleId="137">
    <w:name w:val="Основной шрифт абзаца13"/>
    <w:link w:val="136"/>
  </w:style>
  <w:style w:type="paragraph" w:customStyle="1" w:styleId="169">
    <w:name w:val="Основной шрифт абзаца16"/>
    <w:link w:val="16a"/>
  </w:style>
  <w:style w:type="character" w:customStyle="1" w:styleId="16a">
    <w:name w:val="Основной шрифт абзаца16"/>
    <w:link w:val="169"/>
  </w:style>
  <w:style w:type="paragraph" w:customStyle="1" w:styleId="5ff">
    <w:name w:val="Знак Знак5"/>
    <w:basedOn w:val="a"/>
    <w:link w:val="5ff0"/>
    <w:pPr>
      <w:widowControl w:val="0"/>
      <w:spacing w:after="160" w:line="240" w:lineRule="exact"/>
      <w:jc w:val="right"/>
    </w:pPr>
  </w:style>
  <w:style w:type="character" w:customStyle="1" w:styleId="5ff0">
    <w:name w:val="Знак Знак5"/>
    <w:basedOn w:val="1"/>
    <w:link w:val="5ff"/>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4e">
    <w:name w:val="Знак14"/>
    <w:basedOn w:val="a"/>
    <w:link w:val="14f"/>
    <w:pPr>
      <w:widowControl w:val="0"/>
      <w:spacing w:after="160" w:line="240" w:lineRule="exact"/>
      <w:jc w:val="right"/>
    </w:pPr>
  </w:style>
  <w:style w:type="character" w:customStyle="1" w:styleId="14f">
    <w:name w:val="Знак14"/>
    <w:basedOn w:val="1"/>
    <w:link w:val="14e"/>
  </w:style>
  <w:style w:type="paragraph" w:customStyle="1" w:styleId="1fffffffffff4">
    <w:name w:val="Обычный1"/>
    <w:link w:val="1fffffffffff5"/>
  </w:style>
  <w:style w:type="character" w:customStyle="1" w:styleId="1fffffffffff5">
    <w:name w:val="Обычный1"/>
    <w:link w:val="1fffffffffff4"/>
  </w:style>
  <w:style w:type="paragraph" w:styleId="8d">
    <w:name w:val="toc 8"/>
    <w:next w:val="a"/>
    <w:link w:val="8e"/>
    <w:uiPriority w:val="39"/>
    <w:pPr>
      <w:ind w:left="1400"/>
    </w:pPr>
  </w:style>
  <w:style w:type="character" w:customStyle="1" w:styleId="8e">
    <w:name w:val="Оглавление 8 Знак"/>
    <w:link w:val="8d"/>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2fff0">
    <w:name w:val="Знак Знак Знак Знак Знак Знак2 Знак"/>
    <w:basedOn w:val="a"/>
    <w:link w:val="2fff1"/>
    <w:pPr>
      <w:widowControl w:val="0"/>
      <w:spacing w:after="160" w:line="240" w:lineRule="exact"/>
      <w:jc w:val="right"/>
    </w:pPr>
  </w:style>
  <w:style w:type="character" w:customStyle="1" w:styleId="2fff1">
    <w:name w:val="Знак Знак Знак Знак Знак Знак2 Знак"/>
    <w:basedOn w:val="1"/>
    <w:link w:val="2fff0"/>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38">
    <w:name w:val="Гиперссылка13"/>
    <w:link w:val="139"/>
    <w:rPr>
      <w:color w:val="0000FF"/>
      <w:u w:val="single"/>
    </w:rPr>
  </w:style>
  <w:style w:type="character" w:customStyle="1" w:styleId="139">
    <w:name w:val="Гиперссылка13"/>
    <w:link w:val="138"/>
    <w:rPr>
      <w:color w:val="0000FF"/>
      <w:u w:val="single"/>
    </w:rPr>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st">
    <w:name w:val="st"/>
    <w:link w:val="st0"/>
  </w:style>
  <w:style w:type="character" w:customStyle="1" w:styleId="st0">
    <w:name w:val="st"/>
    <w:link w:val="st"/>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affc">
    <w:name w:val="Знак Знак Знак Знак"/>
    <w:basedOn w:val="a"/>
    <w:link w:val="affd"/>
    <w:pPr>
      <w:widowControl w:val="0"/>
      <w:spacing w:after="160" w:line="240" w:lineRule="exact"/>
      <w:jc w:val="right"/>
    </w:pPr>
  </w:style>
  <w:style w:type="character" w:customStyle="1" w:styleId="affd">
    <w:name w:val="Знак Знак Знак Знак"/>
    <w:basedOn w:val="1"/>
    <w:link w:val="affc"/>
  </w:style>
  <w:style w:type="paragraph" w:customStyle="1" w:styleId="3ffd">
    <w:name w:val="Основной шрифт абзаца3"/>
    <w:link w:val="3ffe"/>
  </w:style>
  <w:style w:type="character" w:customStyle="1" w:styleId="3ffe">
    <w:name w:val="Основной шрифт абзаца3"/>
    <w:link w:val="3ffd"/>
  </w:style>
  <w:style w:type="paragraph" w:customStyle="1" w:styleId="14f0">
    <w:name w:val="1 Знак Знак Знак Знак4 Знак Знак Знак"/>
    <w:basedOn w:val="a"/>
    <w:link w:val="14f1"/>
    <w:pPr>
      <w:widowControl w:val="0"/>
      <w:spacing w:after="160" w:line="240" w:lineRule="exact"/>
      <w:jc w:val="right"/>
    </w:pPr>
  </w:style>
  <w:style w:type="character" w:customStyle="1" w:styleId="14f1">
    <w:name w:val="1 Знак Знак Знак Знак4 Знак Знак Знак"/>
    <w:basedOn w:val="1"/>
    <w:link w:val="14f0"/>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affe">
    <w:name w:val="Знак"/>
    <w:basedOn w:val="a"/>
    <w:link w:val="afff"/>
    <w:pPr>
      <w:widowControl w:val="0"/>
      <w:spacing w:after="160" w:line="240" w:lineRule="exact"/>
      <w:jc w:val="right"/>
    </w:pPr>
  </w:style>
  <w:style w:type="character" w:customStyle="1" w:styleId="afff">
    <w:name w:val="Знак"/>
    <w:basedOn w:val="1"/>
    <w:link w:val="affe"/>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afff0">
    <w:name w:val="Цветовое выделение"/>
    <w:link w:val="afff1"/>
    <w:rPr>
      <w:b/>
      <w:color w:val="000080"/>
    </w:rPr>
  </w:style>
  <w:style w:type="character" w:customStyle="1" w:styleId="afff1">
    <w:name w:val="Цветовое выделение"/>
    <w:link w:val="afff0"/>
    <w:rPr>
      <w:b/>
      <w:color w:val="000080"/>
    </w:rPr>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1fffffffffffff2">
    <w:name w:val="Обычный1"/>
    <w:link w:val="1fffffffffffff3"/>
  </w:style>
  <w:style w:type="character" w:customStyle="1" w:styleId="1fffffffffffff3">
    <w:name w:val="Обычный1"/>
    <w:link w:val="1fffffffffffff2"/>
  </w:style>
  <w:style w:type="paragraph" w:styleId="5ff1">
    <w:name w:val="toc 5"/>
    <w:next w:val="a"/>
    <w:link w:val="5ff2"/>
    <w:uiPriority w:val="39"/>
    <w:pPr>
      <w:ind w:left="800"/>
    </w:pPr>
  </w:style>
  <w:style w:type="character" w:customStyle="1" w:styleId="5ff2">
    <w:name w:val="Оглавление 5 Знак"/>
    <w:link w:val="5ff1"/>
  </w:style>
  <w:style w:type="paragraph" w:customStyle="1" w:styleId="afff2">
    <w:name w:val="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6b">
    <w:name w:val="Знак16"/>
    <w:basedOn w:val="a"/>
    <w:link w:val="16c"/>
    <w:pPr>
      <w:widowControl w:val="0"/>
      <w:spacing w:after="160" w:line="240" w:lineRule="exact"/>
      <w:jc w:val="right"/>
    </w:pPr>
  </w:style>
  <w:style w:type="character" w:customStyle="1" w:styleId="16c">
    <w:name w:val="Знак16"/>
    <w:basedOn w:val="1"/>
    <w:link w:val="16b"/>
  </w:style>
  <w:style w:type="paragraph" w:customStyle="1" w:styleId="2fff2">
    <w:name w:val="Основной текст (2) + Курсив"/>
    <w:link w:val="2fff3"/>
    <w:rPr>
      <w:i/>
      <w:sz w:val="24"/>
    </w:rPr>
  </w:style>
  <w:style w:type="character" w:customStyle="1" w:styleId="2fff3">
    <w:name w:val="Основной текст (2) + Курсив"/>
    <w:link w:val="2fff2"/>
    <w:rPr>
      <w:i/>
      <w:sz w:val="24"/>
    </w:rPr>
  </w:style>
  <w:style w:type="paragraph" w:styleId="afff4">
    <w:name w:val="annotation subject"/>
    <w:basedOn w:val="af"/>
    <w:next w:val="af"/>
    <w:link w:val="afff5"/>
    <w:rPr>
      <w:b/>
    </w:rPr>
  </w:style>
  <w:style w:type="character" w:customStyle="1" w:styleId="afff5">
    <w:name w:val="Тема примечания Знак"/>
    <w:basedOn w:val="af0"/>
    <w:link w:val="afff4"/>
    <w:rPr>
      <w:b/>
    </w:rPr>
  </w:style>
  <w:style w:type="paragraph" w:customStyle="1" w:styleId="216">
    <w:name w:val="Основной шрифт абзаца21"/>
    <w:link w:val="217"/>
  </w:style>
  <w:style w:type="character" w:customStyle="1" w:styleId="217">
    <w:name w:val="Основной шрифт абзаца21"/>
    <w:link w:val="216"/>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2fff4">
    <w:name w:val="Знак Знак Знак Знак Знак Знак Знак2"/>
    <w:basedOn w:val="a"/>
    <w:link w:val="2fff5"/>
    <w:pPr>
      <w:widowControl w:val="0"/>
      <w:spacing w:after="160" w:line="240" w:lineRule="exact"/>
      <w:jc w:val="right"/>
    </w:pPr>
  </w:style>
  <w:style w:type="character" w:customStyle="1" w:styleId="2fff5">
    <w:name w:val="Знак Знак Знак Знак Знак Знак Знак2"/>
    <w:basedOn w:val="1"/>
    <w:link w:val="2fff4"/>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7"/>
    <w:pPr>
      <w:widowControl w:val="0"/>
      <w:spacing w:after="160" w:line="240" w:lineRule="exact"/>
      <w:jc w:val="right"/>
    </w:pPr>
  </w:style>
  <w:style w:type="character"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6"/>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2fff8">
    <w:name w:val="Обычный2"/>
    <w:link w:val="2fff9"/>
  </w:style>
  <w:style w:type="character" w:customStyle="1" w:styleId="2fff9">
    <w:name w:val="Обычный2"/>
    <w:link w:val="2fff8"/>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2fffa">
    <w:name w:val="Гиперссылка2"/>
    <w:link w:val="2fffb"/>
    <w:rPr>
      <w:color w:val="0000FF"/>
      <w:u w:val="single"/>
    </w:rPr>
  </w:style>
  <w:style w:type="character" w:customStyle="1" w:styleId="2fffb">
    <w:name w:val="Гиперссылка2"/>
    <w:link w:val="2fffa"/>
    <w:rPr>
      <w:color w:val="0000FF"/>
      <w:u w:val="single"/>
    </w:rPr>
  </w:style>
  <w:style w:type="paragraph" w:customStyle="1" w:styleId="3fff">
    <w:name w:val="Знак3"/>
    <w:basedOn w:val="a"/>
    <w:link w:val="3fff0"/>
    <w:pPr>
      <w:widowControl w:val="0"/>
      <w:spacing w:after="160" w:line="240" w:lineRule="exact"/>
      <w:jc w:val="right"/>
    </w:pPr>
  </w:style>
  <w:style w:type="character" w:customStyle="1" w:styleId="3fff0">
    <w:name w:val="Знак3"/>
    <w:basedOn w:val="1"/>
    <w:link w:val="3fff"/>
  </w:style>
  <w:style w:type="paragraph" w:styleId="afff6">
    <w:name w:val="Balloon Text"/>
    <w:basedOn w:val="a"/>
    <w:link w:val="afff7"/>
    <w:rPr>
      <w:sz w:val="2"/>
    </w:rPr>
  </w:style>
  <w:style w:type="character" w:customStyle="1" w:styleId="afff7">
    <w:name w:val="Текст выноски Знак"/>
    <w:basedOn w:val="1"/>
    <w:link w:val="afff6"/>
    <w:rPr>
      <w:sz w:val="2"/>
    </w:rPr>
  </w:style>
  <w:style w:type="paragraph" w:customStyle="1" w:styleId="3fff1">
    <w:name w:val="Гиперссылка3"/>
    <w:link w:val="3fff2"/>
    <w:rPr>
      <w:color w:val="0000FF"/>
      <w:u w:val="single"/>
    </w:rPr>
  </w:style>
  <w:style w:type="character" w:customStyle="1" w:styleId="3fff2">
    <w:name w:val="Гиперссылка3"/>
    <w:link w:val="3fff1"/>
    <w:rPr>
      <w:color w:val="0000FF"/>
      <w:u w:val="single"/>
    </w:rPr>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customStyle="1" w:styleId="11fa">
    <w:name w:val="Знак Знак11"/>
    <w:basedOn w:val="a"/>
    <w:link w:val="11fb"/>
    <w:pPr>
      <w:widowControl w:val="0"/>
      <w:spacing w:after="160" w:line="240" w:lineRule="exact"/>
      <w:jc w:val="right"/>
    </w:pPr>
  </w:style>
  <w:style w:type="character" w:customStyle="1" w:styleId="11fb">
    <w:name w:val="Знак Знак11"/>
    <w:basedOn w:val="1"/>
    <w:link w:val="11fa"/>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3c">
    <w:name w:val="Знак13"/>
    <w:basedOn w:val="a"/>
    <w:link w:val="13d"/>
    <w:pPr>
      <w:widowControl w:val="0"/>
      <w:spacing w:after="160" w:line="240" w:lineRule="exact"/>
      <w:jc w:val="right"/>
    </w:pPr>
  </w:style>
  <w:style w:type="character" w:customStyle="1" w:styleId="13d">
    <w:name w:val="Знак13"/>
    <w:basedOn w:val="1"/>
    <w:link w:val="13c"/>
  </w:style>
  <w:style w:type="paragraph" w:styleId="3fff3">
    <w:name w:val="Body Text 3"/>
    <w:basedOn w:val="a"/>
    <w:link w:val="3fff4"/>
    <w:pPr>
      <w:spacing w:after="120"/>
    </w:pPr>
    <w:rPr>
      <w:sz w:val="16"/>
    </w:rPr>
  </w:style>
  <w:style w:type="character" w:customStyle="1" w:styleId="3fff4">
    <w:name w:val="Основной текст 3 Знак"/>
    <w:basedOn w:val="1"/>
    <w:link w:val="3fff3"/>
    <w:rPr>
      <w:sz w:val="16"/>
    </w:rPr>
  </w:style>
  <w:style w:type="paragraph" w:customStyle="1" w:styleId="3fff5">
    <w:name w:val="Основной шрифт абзаца3"/>
    <w:link w:val="3fff6"/>
  </w:style>
  <w:style w:type="character" w:customStyle="1" w:styleId="3fff6">
    <w:name w:val="Основной шрифт абзаца3"/>
    <w:link w:val="3fff5"/>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styleId="afff8">
    <w:name w:val="Document Map"/>
    <w:basedOn w:val="a"/>
    <w:link w:val="afff9"/>
    <w:rPr>
      <w:sz w:val="2"/>
    </w:rPr>
  </w:style>
  <w:style w:type="character" w:customStyle="1" w:styleId="afff9">
    <w:name w:val="Схема документа Знак"/>
    <w:basedOn w:val="1"/>
    <w:link w:val="afff8"/>
    <w:rPr>
      <w:sz w:val="2"/>
    </w:rPr>
  </w:style>
  <w:style w:type="paragraph" w:customStyle="1" w:styleId="1fffffffffffff8">
    <w:name w:val="Знак сноски1"/>
    <w:link w:val="1fffffffffffff9"/>
    <w:rPr>
      <w:vertAlign w:val="superscript"/>
    </w:rPr>
  </w:style>
  <w:style w:type="character" w:customStyle="1" w:styleId="1fffffffffffff9">
    <w:name w:val="Знак сноски1"/>
    <w:link w:val="1fffffffffffff8"/>
    <w:rPr>
      <w:vertAlign w:val="superscript"/>
    </w:rPr>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3fff7">
    <w:name w:val="Знак Знак3 Знак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w:basedOn w:val="1"/>
    <w:link w:val="3fff7"/>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226">
    <w:name w:val="Основной шрифт абзаца22"/>
    <w:link w:val="227"/>
  </w:style>
  <w:style w:type="character" w:customStyle="1" w:styleId="227">
    <w:name w:val="Основной шрифт абзаца22"/>
    <w:link w:val="226"/>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218">
    <w:name w:val="Гиперссылка21"/>
    <w:link w:val="219"/>
    <w:rPr>
      <w:color w:val="0000FF"/>
      <w:u w:val="single"/>
    </w:rPr>
  </w:style>
  <w:style w:type="character" w:customStyle="1" w:styleId="219">
    <w:name w:val="Гиперссылка21"/>
    <w:link w:val="218"/>
    <w:rPr>
      <w:color w:val="0000FF"/>
      <w:u w:val="single"/>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ffffffffffffff2">
    <w:name w:val="Основной текст Знак1"/>
    <w:link w:val="1ffffffffffffff3"/>
  </w:style>
  <w:style w:type="character" w:customStyle="1" w:styleId="1ffffffffffffff3">
    <w:name w:val="Основной текст Знак1"/>
    <w:link w:val="1ffffffffffffff2"/>
  </w:style>
  <w:style w:type="paragraph" w:customStyle="1" w:styleId="1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5"/>
    <w:pPr>
      <w:widowControl w:val="0"/>
      <w:spacing w:after="160" w:line="240" w:lineRule="exact"/>
      <w:jc w:val="right"/>
    </w:pPr>
  </w:style>
  <w:style w:type="character" w:customStyle="1" w:styleId="1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4"/>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ffffffffffffff6">
    <w:name w:val="Обычный1"/>
    <w:link w:val="1ffffffffffffff7"/>
  </w:style>
  <w:style w:type="character" w:customStyle="1" w:styleId="1ffffffffffffff7">
    <w:name w:val="Обычный1"/>
    <w:link w:val="1ffffffffffffff6"/>
  </w:style>
  <w:style w:type="paragraph" w:styleId="afffa">
    <w:name w:val="Subtitle"/>
    <w:next w:val="a"/>
    <w:link w:val="afffb"/>
    <w:uiPriority w:val="11"/>
    <w:qFormat/>
    <w:rPr>
      <w:rFonts w:ascii="XO Thames" w:hAnsi="XO Thames"/>
      <w:i/>
      <w:color w:val="616161"/>
      <w:sz w:val="24"/>
    </w:rPr>
  </w:style>
  <w:style w:type="character" w:customStyle="1" w:styleId="afffb">
    <w:name w:val="Подзаголовок Знак"/>
    <w:link w:val="afffa"/>
    <w:rPr>
      <w:rFonts w:ascii="XO Thames" w:hAnsi="XO Thames"/>
      <w:i/>
      <w:color w:val="616161"/>
      <w:sz w:val="24"/>
    </w:rPr>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4f9">
    <w:name w:val="Обычный4"/>
    <w:link w:val="4fa"/>
  </w:style>
  <w:style w:type="character" w:customStyle="1" w:styleId="4fa">
    <w:name w:val="Обычный4"/>
    <w:link w:val="4f9"/>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b"/>
    <w:pPr>
      <w:widowControl w:val="0"/>
      <w:spacing w:after="160" w:line="240" w:lineRule="exact"/>
      <w:jc w:val="right"/>
    </w:pPr>
  </w:style>
  <w:style w:type="character" w:customStyle="1" w:styleId="1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a"/>
  </w:style>
  <w:style w:type="paragraph" w:customStyle="1" w:styleId="3fff9">
    <w:name w:val="Обычный3"/>
    <w:link w:val="3fffa"/>
  </w:style>
  <w:style w:type="character" w:customStyle="1" w:styleId="3fffa">
    <w:name w:val="Обычный3"/>
    <w:link w:val="3fff9"/>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11fc">
    <w:name w:val="Знак Знак Знак1 Знак Знак Знак Знак1 Знак Знак Знак Знак Знак Знак"/>
    <w:basedOn w:val="a"/>
    <w:link w:val="11fd"/>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style>
  <w:style w:type="paragraph" w:customStyle="1" w:styleId="14f4">
    <w:name w:val="Основной шрифт абзаца14"/>
    <w:link w:val="14f5"/>
  </w:style>
  <w:style w:type="character" w:customStyle="1" w:styleId="14f5">
    <w:name w:val="Основной шрифт абзаца14"/>
    <w:link w:val="14f4"/>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afffc">
    <w:name w:val="Знак Знак Знак Знак Знак Знак Знак Знак Знак"/>
    <w:basedOn w:val="a"/>
    <w:link w:val="afffd"/>
    <w:pPr>
      <w:widowControl w:val="0"/>
      <w:spacing w:after="160" w:line="240" w:lineRule="exact"/>
      <w:jc w:val="right"/>
    </w:pPr>
  </w:style>
  <w:style w:type="character" w:customStyle="1" w:styleId="afffd">
    <w:name w:val="Знак Знак Знак Знак Знак Знак Знак Знак Знак"/>
    <w:basedOn w:val="1"/>
    <w:link w:val="afffc"/>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e"/>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3fffb">
    <w:name w:val="Знак3 Знак Знак Знак Знак Знак"/>
    <w:basedOn w:val="a"/>
    <w:link w:val="3fffc"/>
    <w:pPr>
      <w:widowControl w:val="0"/>
      <w:spacing w:after="160" w:line="240" w:lineRule="exact"/>
      <w:jc w:val="right"/>
    </w:pPr>
  </w:style>
  <w:style w:type="character" w:customStyle="1" w:styleId="3fffc">
    <w:name w:val="Знак3 Знак Знак Знак Знак Знак"/>
    <w:basedOn w:val="1"/>
    <w:link w:val="3fffb"/>
  </w:style>
  <w:style w:type="paragraph" w:customStyle="1" w:styleId="1ffffffffffffffc">
    <w:name w:val="Основной шрифт абзаца1"/>
    <w:link w:val="1ffffffffffffffd"/>
  </w:style>
  <w:style w:type="character" w:customStyle="1" w:styleId="1ffffffffffffffd">
    <w:name w:val="Основной шрифт абзаца1"/>
    <w:link w:val="1ffffffffffffffc"/>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1fffffffffffffff2">
    <w:name w:val="Основной шрифт абзаца1"/>
    <w:link w:val="1fffffffffffffff3"/>
  </w:style>
  <w:style w:type="character" w:customStyle="1" w:styleId="1fffffffffffffff3">
    <w:name w:val="Основной шрифт абзаца1"/>
    <w:link w:val="1fffffffffffffff2"/>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character" w:customStyle="1" w:styleId="40">
    <w:name w:val="Заголовок 4 Знак"/>
    <w:link w:val="4"/>
    <w:rPr>
      <w:rFonts w:ascii="XO Thames" w:hAnsi="XO Thames"/>
      <w:b/>
      <w:color w:val="595959"/>
      <w:sz w:val="26"/>
    </w:rPr>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1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7"/>
    <w:pPr>
      <w:widowControl w:val="0"/>
      <w:spacing w:after="160" w:line="240" w:lineRule="exact"/>
      <w:jc w:val="right"/>
    </w:pPr>
  </w:style>
  <w:style w:type="character" w:customStyle="1" w:styleId="1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6"/>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13f0">
    <w:name w:val="Знак Знак13"/>
    <w:basedOn w:val="a"/>
    <w:link w:val="13f1"/>
    <w:pPr>
      <w:widowControl w:val="0"/>
      <w:spacing w:after="160" w:line="240" w:lineRule="exact"/>
      <w:jc w:val="right"/>
    </w:pPr>
  </w:style>
  <w:style w:type="character" w:customStyle="1" w:styleId="13f1">
    <w:name w:val="Знак Знак13"/>
    <w:basedOn w:val="1"/>
    <w:link w:val="13f0"/>
  </w:style>
  <w:style w:type="paragraph" w:customStyle="1" w:styleId="1fffffffffffffff8">
    <w:name w:val="Гиперссылка1"/>
    <w:link w:val="1fffffffffffffff9"/>
    <w:rPr>
      <w:color w:val="0000FF"/>
      <w:u w:val="single"/>
    </w:rPr>
  </w:style>
  <w:style w:type="character" w:customStyle="1" w:styleId="1fffffffffffffff9">
    <w:name w:val="Гиперссылка1"/>
    <w:link w:val="1fffffffffffffff8"/>
    <w:rPr>
      <w:color w:val="0000FF"/>
      <w:u w:val="single"/>
    </w:rPr>
  </w:style>
  <w:style w:type="paragraph" w:customStyle="1" w:styleId="1fffffffffffffffa">
    <w:name w:val="Основной шрифт абзаца1"/>
    <w:link w:val="1fffffffffffffffb"/>
  </w:style>
  <w:style w:type="character" w:customStyle="1" w:styleId="1fffffffffffffffb">
    <w:name w:val="Основной шрифт абзаца1"/>
    <w:link w:val="1fffffffffffffffa"/>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1ff0">
    <w:name w:val="Знак11"/>
    <w:basedOn w:val="a"/>
    <w:link w:val="11ff1"/>
    <w:pPr>
      <w:widowControl w:val="0"/>
      <w:spacing w:after="160" w:line="240" w:lineRule="exact"/>
      <w:jc w:val="right"/>
    </w:pPr>
  </w:style>
  <w:style w:type="character" w:customStyle="1" w:styleId="11ff1">
    <w:name w:val="Знак11"/>
    <w:basedOn w:val="1"/>
    <w:link w:val="11ff0"/>
  </w:style>
  <w:style w:type="paragraph" w:customStyle="1" w:styleId="1fffffffffffffffc">
    <w:name w:val="Гиперссылка1"/>
    <w:link w:val="1fffffffffffffffd"/>
    <w:rPr>
      <w:color w:val="0000FF"/>
      <w:u w:val="single"/>
    </w:rPr>
  </w:style>
  <w:style w:type="character" w:customStyle="1" w:styleId="1fffffffffffffffd">
    <w:name w:val="Гиперссылка1"/>
    <w:link w:val="1fffffffffffffffc"/>
    <w:rPr>
      <w:color w:val="0000FF"/>
      <w:u w:val="single"/>
    </w:rPr>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customStyle="1" w:styleId="1ffffffffffffffff0">
    <w:name w:val="Строгий1"/>
    <w:link w:val="1ffffffffffffffff1"/>
    <w:rPr>
      <w:b/>
    </w:rPr>
  </w:style>
  <w:style w:type="character" w:customStyle="1" w:styleId="1ffffffffffffffff1">
    <w:name w:val="Строгий1"/>
    <w:link w:val="1ffffffffffffffff0"/>
    <w:rPr>
      <w:b/>
    </w:rPr>
  </w:style>
  <w:style w:type="paragraph" w:customStyle="1" w:styleId="8f1">
    <w:name w:val="Основной шрифт абзаца8"/>
    <w:link w:val="8f2"/>
  </w:style>
  <w:style w:type="character" w:customStyle="1" w:styleId="8f2">
    <w:name w:val="Основной шрифт абзаца8"/>
    <w:link w:val="8f1"/>
  </w:style>
  <w:style w:type="paragraph" w:customStyle="1" w:styleId="1ffffffffffffffff2">
    <w:name w:val="Обычный1"/>
    <w:link w:val="1ffffffffffffffff3"/>
  </w:style>
  <w:style w:type="character" w:customStyle="1" w:styleId="1ffffffffffffffff3">
    <w:name w:val="Обычный1"/>
    <w:link w:val="1ffffffffffffffff2"/>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style>
  <w:style w:type="character" w:customStyle="1" w:styleId="20">
    <w:name w:val="Заголовок 2 Знак"/>
    <w:basedOn w:val="1"/>
    <w:link w:val="2"/>
    <w:rPr>
      <w:rFonts w:ascii="Cambria" w:hAnsi="Cambria"/>
      <w:b/>
      <w:i/>
      <w:sz w:val="28"/>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13f2">
    <w:name w:val="Гиперссылка13"/>
    <w:link w:val="13f3"/>
    <w:rPr>
      <w:color w:val="0000FF"/>
      <w:u w:val="single"/>
    </w:rPr>
  </w:style>
  <w:style w:type="character" w:customStyle="1" w:styleId="13f3">
    <w:name w:val="Гиперссылка13"/>
    <w:link w:val="13f2"/>
    <w:rPr>
      <w:color w:val="0000FF"/>
      <w:u w:val="single"/>
    </w:rPr>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13f4">
    <w:name w:val="Основной шрифт абзаца13"/>
    <w:link w:val="13f5"/>
  </w:style>
  <w:style w:type="character" w:customStyle="1" w:styleId="13f5">
    <w:name w:val="Основной шрифт абзаца13"/>
    <w:link w:val="13f4"/>
  </w:style>
  <w:style w:type="paragraph" w:customStyle="1" w:styleId="2fffe">
    <w:name w:val="Знак Знак Знак2"/>
    <w:basedOn w:val="a"/>
    <w:link w:val="2ffff"/>
    <w:pPr>
      <w:widowControl w:val="0"/>
      <w:spacing w:after="160" w:line="240" w:lineRule="exact"/>
      <w:jc w:val="right"/>
    </w:pPr>
  </w:style>
  <w:style w:type="character" w:customStyle="1" w:styleId="2ffff">
    <w:name w:val="Знак Знак Знак2"/>
    <w:basedOn w:val="1"/>
    <w:link w:val="2fffe"/>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2ffff0">
    <w:name w:val="Основной шрифт абзаца2"/>
    <w:link w:val="2ffff1"/>
  </w:style>
  <w:style w:type="character" w:customStyle="1" w:styleId="2ffff1">
    <w:name w:val="Основной шрифт абзаца2"/>
    <w:link w:val="2ffff0"/>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234">
    <w:name w:val="Основной текст (2)3"/>
    <w:link w:val="235"/>
  </w:style>
  <w:style w:type="character" w:customStyle="1" w:styleId="235">
    <w:name w:val="Основной текст (2)3"/>
    <w:link w:val="234"/>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styleId="2ffff2">
    <w:name w:val="Body Text Indent 2"/>
    <w:basedOn w:val="a"/>
    <w:link w:val="2ffff3"/>
    <w:pPr>
      <w:spacing w:after="120" w:line="480" w:lineRule="auto"/>
      <w:ind w:left="283"/>
    </w:pPr>
  </w:style>
  <w:style w:type="character" w:customStyle="1" w:styleId="2ffff3">
    <w:name w:val="Основной текст с отступом 2 Знак"/>
    <w:basedOn w:val="1"/>
    <w:link w:val="2ffff2"/>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3ffff1">
    <w:name w:val="Гиперссылка3"/>
    <w:link w:val="3ffff2"/>
    <w:rPr>
      <w:color w:val="0000FF"/>
      <w:u w:val="single"/>
    </w:rPr>
  </w:style>
  <w:style w:type="character" w:customStyle="1" w:styleId="3ffff2">
    <w:name w:val="Гиперссылка3"/>
    <w:link w:val="3ffff1"/>
    <w:rPr>
      <w:color w:val="0000FF"/>
      <w:u w:val="single"/>
    </w:rPr>
  </w:style>
  <w:style w:type="paragraph" w:styleId="affff2">
    <w:name w:val="Plain Text"/>
    <w:basedOn w:val="a"/>
    <w:link w:val="affff3"/>
    <w:rPr>
      <w:rFonts w:ascii="Calibri" w:hAnsi="Calibri"/>
      <w:sz w:val="22"/>
    </w:rPr>
  </w:style>
  <w:style w:type="character" w:customStyle="1" w:styleId="affff3">
    <w:name w:val="Текст Знак"/>
    <w:basedOn w:val="1"/>
    <w:link w:val="affff2"/>
    <w:rPr>
      <w:rFonts w:ascii="Calibri" w:hAnsi="Calibri"/>
      <w:sz w:val="22"/>
    </w:rPr>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3ffff3">
    <w:name w:val="Знак3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w:basedOn w:val="1"/>
    <w:link w:val="3ffff3"/>
  </w:style>
  <w:style w:type="paragraph" w:customStyle="1" w:styleId="14f8">
    <w:name w:val="1 Знак Знак Знак Знак4 Знак Знак Знак Знак Знак"/>
    <w:basedOn w:val="a"/>
    <w:link w:val="14f9"/>
    <w:pPr>
      <w:widowControl w:val="0"/>
      <w:spacing w:after="160" w:line="240" w:lineRule="exact"/>
      <w:jc w:val="right"/>
    </w:pPr>
  </w:style>
  <w:style w:type="character" w:customStyle="1" w:styleId="14f9">
    <w:name w:val="1 Знак Знак Знак Знак4 Знак Знак Знак Знак Знак"/>
    <w:basedOn w:val="1"/>
    <w:link w:val="14f8"/>
  </w:style>
  <w:style w:type="table" w:customStyle="1" w:styleId="1ffffffffffffffff4">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86.rospotrebnadzor.ru/news/o-situacii-po-kleschevym-infekciyam-na-31.08.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5-nede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5922</Words>
  <Characters>33760</Characters>
  <Application>Microsoft Office Word</Application>
  <DocSecurity>0</DocSecurity>
  <Lines>281</Lines>
  <Paragraphs>79</Paragraphs>
  <ScaleCrop>false</ScaleCrop>
  <Company>EDDS SOVRN</Company>
  <LinksUpToDate>false</LinksUpToDate>
  <CharactersWithSpaces>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2023-09-16T08:10:00Z</dcterms:created>
  <dcterms:modified xsi:type="dcterms:W3CDTF">2023-09-16T08:12:00Z</dcterms:modified>
</cp:coreProperties>
</file>