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C" w:rsidRDefault="0069568C" w:rsidP="0069568C">
      <w:pPr>
        <w:pBdr>
          <w:bottom w:val="single" w:sz="4" w:space="30" w:color="FFFFFF"/>
        </w:pBd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План проведения профилактических мероприятий,</w:t>
      </w:r>
    </w:p>
    <w:p w:rsidR="0069568C" w:rsidRDefault="0069568C" w:rsidP="0069568C">
      <w:pPr>
        <w:pBdr>
          <w:bottom w:val="single" w:sz="4" w:space="30" w:color="FFFFFF"/>
        </w:pBdr>
        <w:ind w:right="-1"/>
        <w:jc w:val="center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 xml:space="preserve">направленных на </w:t>
      </w:r>
      <w:r>
        <w:rPr>
          <w:sz w:val="24"/>
          <w:szCs w:val="24"/>
          <w:shd w:val="clear" w:color="auto" w:fill="FFFFFF"/>
        </w:rPr>
        <w:t>предупреждение алкоголизма, наркомании и токсикомании среди несовершеннолетних, пропаганд</w:t>
      </w:r>
      <w:r w:rsidR="00250FBD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 xml:space="preserve"> здорового образа жизни,</w:t>
      </w:r>
      <w:proofErr w:type="gramEnd"/>
    </w:p>
    <w:p w:rsidR="0069568C" w:rsidRDefault="0069568C" w:rsidP="0069568C">
      <w:pPr>
        <w:pBdr>
          <w:bottom w:val="single" w:sz="4" w:space="30" w:color="FFFFFF"/>
        </w:pBdr>
        <w:ind w:right="-1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а также </w:t>
      </w:r>
      <w:r w:rsidR="00250FBD">
        <w:rPr>
          <w:sz w:val="24"/>
          <w:szCs w:val="24"/>
          <w:shd w:val="clear" w:color="auto" w:fill="FFFFFF"/>
        </w:rPr>
        <w:t>на недопущение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 xml:space="preserve"> совершения преступлений и правонарушений в алкогольном или наркотическом опьянении</w:t>
      </w:r>
    </w:p>
    <w:p w:rsidR="0069568C" w:rsidRDefault="0069568C" w:rsidP="0069568C">
      <w:pPr>
        <w:pBdr>
          <w:bottom w:val="single" w:sz="4" w:space="30" w:color="FFFFFF"/>
        </w:pBdr>
        <w:ind w:right="-1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территории Советского района в период с 16 по 24 марта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7468"/>
        <w:gridCol w:w="1671"/>
        <w:gridCol w:w="5625"/>
      </w:tblGrid>
      <w:tr w:rsidR="0069568C" w:rsidTr="00695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исполнители/соисполнители</w:t>
            </w:r>
          </w:p>
        </w:tc>
      </w:tr>
      <w:tr w:rsidR="0069568C" w:rsidTr="0069568C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 сотрудниками торговых организаций, о недопустимости продажи алкогольной и </w:t>
            </w:r>
            <w:proofErr w:type="spellStart"/>
            <w:r>
              <w:rPr>
                <w:sz w:val="24"/>
                <w:szCs w:val="24"/>
              </w:rPr>
              <w:t>никотинсодержащей</w:t>
            </w:r>
            <w:proofErr w:type="spellEnd"/>
            <w:r>
              <w:rPr>
                <w:sz w:val="24"/>
                <w:szCs w:val="24"/>
              </w:rPr>
              <w:t xml:space="preserve"> продукции несовершеннолетним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16.03.2023, 23.03.2023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Советского района/ ОМВД России по Советского району</w:t>
            </w:r>
            <w:proofErr w:type="gramEnd"/>
          </w:p>
        </w:tc>
      </w:tr>
      <w:tr w:rsidR="0069568C" w:rsidTr="0069568C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8C" w:rsidRDefault="0069568C" w:rsidP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в рамках акции «Мы против </w:t>
            </w:r>
            <w:proofErr w:type="spellStart"/>
            <w:r>
              <w:rPr>
                <w:sz w:val="24"/>
                <w:szCs w:val="24"/>
              </w:rPr>
              <w:t>вейпов</w:t>
            </w:r>
            <w:proofErr w:type="spellEnd"/>
            <w:r>
              <w:rPr>
                <w:sz w:val="24"/>
                <w:szCs w:val="24"/>
              </w:rPr>
              <w:t xml:space="preserve"> и электронных сигарет» с обучающимися образовательными организациями Советского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 17 марта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 - Югры «Советский комплексный центр социального обслуживания населения</w:t>
            </w:r>
          </w:p>
        </w:tc>
      </w:tr>
      <w:tr w:rsidR="0069568C" w:rsidTr="00695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8C" w:rsidRDefault="0069568C" w:rsidP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групповых и индивидуальных бесед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образовательных организаций Советского района, направленных на предупреждение совершения противоправных деяний, в том числе связанных с употреблением алкогольной продукции и психотропных веществ (в очном формате и использованием дистанционных технологий)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24 марта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Советскому району</w:t>
            </w:r>
          </w:p>
        </w:tc>
      </w:tr>
      <w:tr w:rsidR="0069568C" w:rsidTr="00695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8C" w:rsidRDefault="0069568C" w:rsidP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рейдовых мероприятий в местах предполагаемого сбора несовершеннолетних в целях выявления несовершеннолетних, употребляющих алкогольную продукцию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24 марта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Советскому району</w:t>
            </w:r>
          </w:p>
        </w:tc>
      </w:tr>
      <w:tr w:rsidR="0069568C" w:rsidTr="00695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местам проживания семей, находящихся в социально опасном положении, в том числе в рамках деятельности службы «Экстренная детская помощь»</w:t>
            </w:r>
          </w:p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24 марта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Ханты-Мансийского автономного округа - Югры «Советский комплексный центр социального обслуживания населения</w:t>
            </w:r>
          </w:p>
        </w:tc>
      </w:tr>
      <w:tr w:rsidR="0069568C" w:rsidTr="006956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мероприятий, направленных по популяризацию здорового образа жизни, в том числе с привлечением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по 24 марта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8C" w:rsidRDefault="006956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Департамента социального развития администрации Советского района</w:t>
            </w:r>
          </w:p>
        </w:tc>
      </w:tr>
    </w:tbl>
    <w:p w:rsidR="0069568C" w:rsidRDefault="0069568C" w:rsidP="0069568C">
      <w:pPr>
        <w:pBdr>
          <w:bottom w:val="single" w:sz="4" w:space="30" w:color="FFFFFF"/>
        </w:pBdr>
        <w:ind w:right="-1"/>
        <w:jc w:val="center"/>
        <w:rPr>
          <w:sz w:val="24"/>
          <w:szCs w:val="24"/>
        </w:rPr>
      </w:pPr>
    </w:p>
    <w:sectPr w:rsidR="0069568C" w:rsidSect="0069568C">
      <w:pgSz w:w="16838" w:h="11906" w:orient="landscape"/>
      <w:pgMar w:top="127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CD"/>
    <w:rsid w:val="001A05CD"/>
    <w:rsid w:val="00250FBD"/>
    <w:rsid w:val="0069568C"/>
    <w:rsid w:val="006A413E"/>
    <w:rsid w:val="00F1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Ноздрина Елена Ивановна</dc:creator>
  <cp:keywords/>
  <dc:description/>
  <cp:lastModifiedBy>Ноздрина Елена Ивановна</cp:lastModifiedBy>
  <cp:revision>3</cp:revision>
  <dcterms:created xsi:type="dcterms:W3CDTF">2023-03-15T06:25:00Z</dcterms:created>
  <dcterms:modified xsi:type="dcterms:W3CDTF">2023-03-15T06:44:00Z</dcterms:modified>
</cp:coreProperties>
</file>