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CE" w:rsidRDefault="0006659F">
      <w:pPr>
        <w:pStyle w:val="3f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1351CE" w:rsidRDefault="0006659F">
      <w:pPr>
        <w:pStyle w:val="3f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1351CE" w:rsidRDefault="0006659F">
      <w:pPr>
        <w:pStyle w:val="3f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1351CE" w:rsidRDefault="0006659F">
      <w:pPr>
        <w:pStyle w:val="3f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03 июня 2025 год.</w:t>
      </w:r>
    </w:p>
    <w:p w:rsidR="001351CE" w:rsidRDefault="0006659F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1351CE" w:rsidRDefault="0006659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01 июня 2025 года</w:t>
      </w:r>
      <w:r w:rsidR="00195EB1">
        <w:rPr>
          <w:rFonts w:ascii="Times New Roman" w:hAnsi="Times New Roman"/>
          <w:b/>
          <w:color w:val="FF0000"/>
          <w:sz w:val="28"/>
        </w:rPr>
        <w:t xml:space="preserve"> </w:t>
      </w:r>
      <w:r w:rsidR="00195EB1" w:rsidRPr="00195EB1">
        <w:rPr>
          <w:rFonts w:ascii="Times New Roman" w:hAnsi="Times New Roman"/>
          <w:b/>
          <w:color w:val="000000" w:themeColor="text1"/>
          <w:sz w:val="28"/>
        </w:rPr>
        <w:t>87,3</w:t>
      </w:r>
      <w:r w:rsidRPr="00195EB1">
        <w:rPr>
          <w:rFonts w:ascii="Times New Roman" w:hAnsi="Times New Roman"/>
          <w:b/>
          <w:color w:val="000000" w:themeColor="text1"/>
          <w:sz w:val="28"/>
        </w:rPr>
        <w:t>%.</w:t>
      </w:r>
    </w:p>
    <w:p w:rsidR="001351CE" w:rsidRDefault="001351C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1351CE" w:rsidRDefault="0006659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ночью +14, +19 °С, местами в северных и восточных районах +4, +9 °С, днем +27, +32 °С, местами в северных и восточных районах +17, +22 °С, что на 9 °С выше нормы.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Прогноз сильного ветра.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прогнозируется.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ночью 5-10 м/с, днем 7-12 м/с, местами порывы 15-18 м/с.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осадки не прогнозируются.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Местами кратковременный дождь. В отдельных районах гроза, ночью туман. 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Неблагоприятные явления погоды не прогнозируются.</w:t>
      </w:r>
    </w:p>
    <w:p w:rsidR="001351CE" w:rsidRDefault="0006659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1"/>
          <w:rFonts w:ascii="Times New Roman" w:hAnsi="Times New Roman"/>
          <w:sz w:val="28"/>
        </w:rPr>
        <w:t xml:space="preserve"> </w:t>
      </w:r>
      <w:r>
        <w:rPr>
          <w:rStyle w:val="1ffff1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1351CE" w:rsidRDefault="0006659F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+1 до +5 см;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0 до +4 см;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 до +3 см;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+17 см;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0 см;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+4 до +9 см;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+49 см;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-3 см.</w:t>
      </w:r>
    </w:p>
    <w:p w:rsidR="001351CE" w:rsidRDefault="0006659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712 см.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территориях.</w:t>
      </w:r>
    </w:p>
    <w:p w:rsidR="001351CE" w:rsidRPr="00195EB1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000000" w:themeColor="text1"/>
        </w:rPr>
      </w:pPr>
      <w:r w:rsidRPr="00195EB1">
        <w:rPr>
          <w:rFonts w:ascii="Times New Roman" w:hAnsi="Times New Roman"/>
          <w:color w:val="000000" w:themeColor="text1"/>
          <w:sz w:val="28"/>
        </w:rPr>
        <w:t>На р. Вандрас (г/п Салым) в н.п. Салым (Нефтеюган</w:t>
      </w:r>
      <w:r w:rsidR="00195EB1" w:rsidRPr="00195EB1">
        <w:rPr>
          <w:rFonts w:ascii="Times New Roman" w:hAnsi="Times New Roman"/>
          <w:color w:val="000000" w:themeColor="text1"/>
          <w:sz w:val="28"/>
        </w:rPr>
        <w:t>ский район) частично затоплены 1 приусадебный земельный участок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 (за сутки </w:t>
      </w:r>
      <w:r w:rsidR="00195EB1" w:rsidRPr="00195EB1">
        <w:rPr>
          <w:rFonts w:ascii="Times New Roman" w:hAnsi="Times New Roman"/>
          <w:color w:val="000000" w:themeColor="text1"/>
          <w:sz w:val="28"/>
        </w:rPr>
        <w:t>-1 участок</w:t>
      </w:r>
      <w:r w:rsidRPr="00195EB1">
        <w:rPr>
          <w:rFonts w:ascii="Times New Roman" w:hAnsi="Times New Roman"/>
          <w:color w:val="000000" w:themeColor="text1"/>
          <w:sz w:val="28"/>
        </w:rPr>
        <w:t>), жилые дома не затоплены, нарушения жизнедеятельности населения нет.</w:t>
      </w:r>
    </w:p>
    <w:p w:rsidR="001351CE" w:rsidRPr="00195EB1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000000" w:themeColor="text1"/>
        </w:rPr>
      </w:pPr>
      <w:r w:rsidRPr="00195EB1">
        <w:rPr>
          <w:rFonts w:ascii="Times New Roman" w:hAnsi="Times New Roman"/>
          <w:color w:val="000000" w:themeColor="text1"/>
          <w:sz w:val="28"/>
        </w:rPr>
        <w:t>На р. Обь (г/п Нижневартовск) в г. Нижневартовск частично затоплены 11</w:t>
      </w:r>
      <w:r w:rsidR="00195EB1" w:rsidRPr="00195EB1">
        <w:rPr>
          <w:rFonts w:ascii="Times New Roman" w:hAnsi="Times New Roman"/>
          <w:color w:val="000000" w:themeColor="text1"/>
          <w:sz w:val="28"/>
        </w:rPr>
        <w:t>2 приусадебных участков в 20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 СНТ</w:t>
      </w:r>
      <w:r w:rsidR="00195EB1" w:rsidRPr="00195EB1">
        <w:rPr>
          <w:rFonts w:ascii="Times New Roman" w:hAnsi="Times New Roman"/>
          <w:color w:val="000000" w:themeColor="text1"/>
          <w:sz w:val="28"/>
        </w:rPr>
        <w:t xml:space="preserve"> (за сутки +2 участка, +2 СНТ)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 и 4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:rsidR="001351CE" w:rsidRPr="00195EB1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000000" w:themeColor="text1"/>
        </w:rPr>
      </w:pPr>
      <w:r w:rsidRPr="00195EB1">
        <w:rPr>
          <w:rFonts w:ascii="Times New Roman" w:hAnsi="Times New Roman"/>
          <w:color w:val="000000" w:themeColor="text1"/>
          <w:sz w:val="28"/>
        </w:rPr>
        <w:t>На р. Ватинский Ёган (без г/п) в</w:t>
      </w:r>
      <w:r w:rsidR="000D3A41">
        <w:rPr>
          <w:rFonts w:ascii="Times New Roman" w:hAnsi="Times New Roman"/>
          <w:color w:val="000000" w:themeColor="text1"/>
          <w:sz w:val="28"/>
        </w:rPr>
        <w:t xml:space="preserve"> г. Мегион частично затоплены 20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 приусад</w:t>
      </w:r>
      <w:r w:rsidR="00195EB1" w:rsidRPr="00195EB1">
        <w:rPr>
          <w:rFonts w:ascii="Times New Roman" w:hAnsi="Times New Roman"/>
          <w:color w:val="000000" w:themeColor="text1"/>
          <w:sz w:val="28"/>
        </w:rPr>
        <w:t>ебных</w:t>
      </w:r>
      <w:r w:rsidR="000D3A41">
        <w:rPr>
          <w:rFonts w:ascii="Times New Roman" w:hAnsi="Times New Roman"/>
          <w:color w:val="000000" w:themeColor="text1"/>
          <w:sz w:val="28"/>
        </w:rPr>
        <w:t xml:space="preserve"> участков в 4 СНТ (за сутки -7 участков</w:t>
      </w:r>
      <w:r w:rsidRPr="00195EB1">
        <w:rPr>
          <w:rFonts w:ascii="Times New Roman" w:hAnsi="Times New Roman"/>
          <w:color w:val="000000" w:themeColor="text1"/>
          <w:sz w:val="28"/>
        </w:rPr>
        <w:t>), жилые дома не затоплены, нарушения жизнедеятельности населения нет.</w:t>
      </w:r>
    </w:p>
    <w:p w:rsidR="001351CE" w:rsidRPr="00195EB1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000000" w:themeColor="text1"/>
        </w:rPr>
      </w:pPr>
      <w:r w:rsidRPr="00195EB1">
        <w:rPr>
          <w:rFonts w:ascii="Times New Roman" w:hAnsi="Times New Roman"/>
          <w:color w:val="000000" w:themeColor="text1"/>
          <w:sz w:val="28"/>
        </w:rPr>
        <w:t>На пр. Лангепас («Дорстройсервис») в г</w:t>
      </w:r>
      <w:r w:rsidR="00195EB1" w:rsidRPr="00195EB1">
        <w:rPr>
          <w:rFonts w:ascii="Times New Roman" w:hAnsi="Times New Roman"/>
          <w:color w:val="000000" w:themeColor="text1"/>
          <w:sz w:val="28"/>
        </w:rPr>
        <w:t>. Лангепас частично затоплены 68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 приусадебн</w:t>
      </w:r>
      <w:r w:rsidR="00195EB1" w:rsidRPr="00195EB1">
        <w:rPr>
          <w:rFonts w:ascii="Times New Roman" w:hAnsi="Times New Roman"/>
          <w:color w:val="000000" w:themeColor="text1"/>
          <w:sz w:val="28"/>
        </w:rPr>
        <w:t>ых участков в 2 СНТ (за сутки +1 участок</w:t>
      </w:r>
      <w:r w:rsidRPr="00195EB1">
        <w:rPr>
          <w:rFonts w:ascii="Times New Roman" w:hAnsi="Times New Roman"/>
          <w:color w:val="000000" w:themeColor="text1"/>
          <w:sz w:val="28"/>
        </w:rPr>
        <w:t>), жилые дома не затоплены, без нарушения жизнедеятельности населения.</w:t>
      </w:r>
    </w:p>
    <w:p w:rsidR="001351CE" w:rsidRPr="00195EB1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95EB1">
        <w:rPr>
          <w:rFonts w:ascii="Times New Roman" w:hAnsi="Times New Roman"/>
          <w:color w:val="000000" w:themeColor="text1"/>
          <w:sz w:val="28"/>
        </w:rPr>
        <w:t>На р. Обь (без г/п) в Нижневартовском районе (с.п. Зайцева Речка) частично затоплены 16 приусад</w:t>
      </w:r>
      <w:r w:rsidR="00195EB1" w:rsidRPr="00195EB1">
        <w:rPr>
          <w:rFonts w:ascii="Times New Roman" w:hAnsi="Times New Roman"/>
          <w:color w:val="000000" w:themeColor="text1"/>
          <w:sz w:val="28"/>
        </w:rPr>
        <w:t>ебных участков, 1 дачный дом в 3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 СОНТ (за сутки без динамики), жилые дома не затоплены, без нарушения жизнедеятельности населения.</w:t>
      </w:r>
    </w:p>
    <w:p w:rsidR="001351CE" w:rsidRPr="00195EB1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95EB1">
        <w:rPr>
          <w:rFonts w:ascii="Times New Roman" w:hAnsi="Times New Roman"/>
          <w:color w:val="000000" w:themeColor="text1"/>
          <w:sz w:val="28"/>
        </w:rPr>
        <w:t xml:space="preserve">На р. Обь (без г/п) в г. Мегион частично затоплены 15 приусадебных участков в 1 СНТ и 2 участка перелива автодороги в районе СНТ (за сутки </w:t>
      </w:r>
      <w:r w:rsidR="00195EB1" w:rsidRPr="00195EB1">
        <w:rPr>
          <w:rFonts w:ascii="Times New Roman" w:hAnsi="Times New Roman"/>
          <w:color w:val="000000" w:themeColor="text1"/>
          <w:sz w:val="28"/>
        </w:rPr>
        <w:t>без динамики</w:t>
      </w:r>
      <w:r w:rsidRPr="00195EB1">
        <w:rPr>
          <w:rFonts w:ascii="Times New Roman" w:hAnsi="Times New Roman"/>
          <w:color w:val="000000" w:themeColor="text1"/>
          <w:sz w:val="28"/>
        </w:rPr>
        <w:t>), жилые дома не затоплены, без нарушения жизнедеятельности населения.</w:t>
      </w:r>
    </w:p>
    <w:p w:rsidR="001351CE" w:rsidRPr="00195EB1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95EB1">
        <w:rPr>
          <w:rFonts w:ascii="XO Thames" w:hAnsi="XO Thames"/>
          <w:color w:val="000000" w:themeColor="text1"/>
          <w:sz w:val="28"/>
        </w:rPr>
        <w:t xml:space="preserve">На р. Обь </w:t>
      </w:r>
      <w:r w:rsidRPr="00195EB1">
        <w:rPr>
          <w:rFonts w:ascii="Times New Roman" w:hAnsi="Times New Roman"/>
          <w:color w:val="000000" w:themeColor="text1"/>
          <w:sz w:val="28"/>
        </w:rPr>
        <w:t>(г/п Белогорье)</w:t>
      </w:r>
      <w:r w:rsidRPr="00195EB1">
        <w:rPr>
          <w:rFonts w:ascii="XO Thames" w:hAnsi="XO Thames"/>
          <w:color w:val="000000" w:themeColor="text1"/>
          <w:sz w:val="28"/>
        </w:rPr>
        <w:t xml:space="preserve"> в н.п. Белогорье (Ханты-Мансийский район)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 </w:t>
      </w:r>
      <w:r w:rsidRPr="00195EB1">
        <w:rPr>
          <w:rFonts w:ascii="XO Thames" w:hAnsi="XO Thames"/>
          <w:color w:val="000000" w:themeColor="text1"/>
          <w:sz w:val="28"/>
        </w:rPr>
        <w:t>затоплен 1 участок автодороги, в</w:t>
      </w:r>
      <w:r w:rsidR="00195EB1" w:rsidRPr="00195EB1">
        <w:rPr>
          <w:rFonts w:ascii="XO Thames" w:hAnsi="XO Thames"/>
          <w:color w:val="000000" w:themeColor="text1"/>
          <w:sz w:val="28"/>
        </w:rPr>
        <w:t xml:space="preserve">едущий к вертолетной площадке </w:t>
      </w:r>
      <w:r w:rsidRPr="00195EB1">
        <w:rPr>
          <w:rFonts w:ascii="Times New Roman" w:hAnsi="Times New Roman"/>
          <w:color w:val="000000" w:themeColor="text1"/>
          <w:sz w:val="28"/>
        </w:rPr>
        <w:t xml:space="preserve">и 1 </w:t>
      </w:r>
      <w:r w:rsidRPr="00195EB1">
        <w:rPr>
          <w:rFonts w:ascii="XO Thames" w:hAnsi="XO Thames"/>
          <w:color w:val="000000" w:themeColor="text1"/>
          <w:sz w:val="28"/>
        </w:rPr>
        <w:t xml:space="preserve">вертолетная площадка (плановые рейсы в летний период не запланированы) </w:t>
      </w:r>
      <w:r w:rsidRPr="00195EB1">
        <w:rPr>
          <w:rFonts w:ascii="Times New Roman" w:hAnsi="Times New Roman"/>
          <w:color w:val="000000" w:themeColor="text1"/>
          <w:sz w:val="28"/>
        </w:rPr>
        <w:t>без нарушения жизнедеятельности населения.</w:t>
      </w:r>
    </w:p>
    <w:p w:rsidR="001351CE" w:rsidRPr="00441027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41027">
        <w:rPr>
          <w:rFonts w:ascii="Times New Roman" w:hAnsi="Times New Roman"/>
          <w:color w:val="000000" w:themeColor="text1"/>
          <w:sz w:val="28"/>
        </w:rPr>
        <w:t>На р. Большой Салым (г/п Лемпино) в н.п. Лемпино (Нефтеюганский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41027">
        <w:rPr>
          <w:rFonts w:ascii="Times New Roman" w:hAnsi="Times New Roman"/>
          <w:color w:val="000000" w:themeColor="text1"/>
          <w:sz w:val="28"/>
        </w:rPr>
        <w:t>На р. Назым (г/п Кышик) в н.п. Кышик (</w:t>
      </w:r>
      <w:r w:rsidRPr="00441027">
        <w:rPr>
          <w:rFonts w:ascii="XO Thames" w:hAnsi="XO Thames"/>
          <w:color w:val="000000" w:themeColor="text1"/>
          <w:sz w:val="28"/>
        </w:rPr>
        <w:t>Ханты-Мансийский</w:t>
      </w:r>
      <w:r w:rsidRPr="00441027">
        <w:rPr>
          <w:rFonts w:ascii="Times New Roman" w:hAnsi="Times New Roman"/>
          <w:color w:val="000000" w:themeColor="text1"/>
          <w:sz w:val="28"/>
        </w:rPr>
        <w:t xml:space="preserve"> район) частично затоплены 2 приусадебных участка (за сутки </w:t>
      </w:r>
      <w:r w:rsidR="00441027" w:rsidRPr="00441027">
        <w:rPr>
          <w:rFonts w:ascii="Times New Roman" w:hAnsi="Times New Roman"/>
          <w:color w:val="000000" w:themeColor="text1"/>
          <w:sz w:val="28"/>
        </w:rPr>
        <w:t>без динамики</w:t>
      </w:r>
      <w:r w:rsidRPr="00441027">
        <w:rPr>
          <w:rFonts w:ascii="Times New Roman" w:hAnsi="Times New Roman"/>
          <w:color w:val="000000" w:themeColor="text1"/>
          <w:sz w:val="28"/>
        </w:rPr>
        <w:t>), жилые дома не затоплены, без нарушения жизнедеятельности населения.</w:t>
      </w:r>
    </w:p>
    <w:p w:rsidR="00441027" w:rsidRPr="00195EB1" w:rsidRDefault="00441027" w:rsidP="004410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р. Ляпин (г/п Саранпауль) в н.п. Саранпауль (Березовский район) частично затоплены 24 приусадебных участка и 1 дом (за сутки +7 участков и 1 дом),</w:t>
      </w:r>
      <w:r w:rsidRPr="00441027">
        <w:rPr>
          <w:rFonts w:ascii="Times New Roman" w:hAnsi="Times New Roman"/>
          <w:color w:val="000000" w:themeColor="text1"/>
          <w:sz w:val="28"/>
        </w:rPr>
        <w:t xml:space="preserve"> </w:t>
      </w:r>
      <w:r w:rsidRPr="00195EB1">
        <w:rPr>
          <w:rFonts w:ascii="Times New Roman" w:hAnsi="Times New Roman"/>
          <w:color w:val="000000" w:themeColor="text1"/>
          <w:sz w:val="28"/>
        </w:rPr>
        <w:t>без нарушения жизнедеятельности населения.</w:t>
      </w:r>
    </w:p>
    <w:p w:rsidR="00441027" w:rsidRPr="00441027" w:rsidRDefault="004410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р. Ляпин (г/п Саранпауль) в д. Хурумпауль (Березовский район) частично затоплен 1 приусадебный участок и 1 дом, </w:t>
      </w:r>
      <w:r w:rsidRPr="00441027">
        <w:rPr>
          <w:rFonts w:ascii="Times New Roman" w:hAnsi="Times New Roman"/>
          <w:color w:val="000000" w:themeColor="text1"/>
          <w:sz w:val="28"/>
        </w:rPr>
        <w:t>без нарушения жизнедеятельности населения.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1351CE" w:rsidRDefault="003B4B4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 w:rsidR="0006659F">
        <w:rPr>
          <w:rFonts w:ascii="Times New Roman" w:hAnsi="Times New Roman"/>
          <w:sz w:val="28"/>
        </w:rPr>
        <w:t>ГО Радужный;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Второй класс: МР Белоярский, МР Березовский, МР Нижневартовский, ГО Покачи, ГО Лангепас, ГО Сургут, ГО Когалым;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Октябрьский, ГО Нягань, МР Советский, </w:t>
      </w:r>
      <w:r>
        <w:rPr>
          <w:rFonts w:ascii="Times New Roman" w:hAnsi="Times New Roman"/>
          <w:sz w:val="28"/>
        </w:rPr>
        <w:br/>
        <w:t xml:space="preserve">ГО Югорск, МР Кондинский, ГО Урай, МР Нефтеюганский, ГО Пыть-Ях, </w:t>
      </w:r>
      <w:r>
        <w:rPr>
          <w:rFonts w:ascii="Times New Roman" w:hAnsi="Times New Roman"/>
          <w:sz w:val="28"/>
        </w:rPr>
        <w:br/>
        <w:t>ГО Нефтеюганск, ГО Мегион, ГО Нижневартовск, МР Ханты – Мансийский, ГО Ханты – Мансийск, МР Сургутский.</w:t>
      </w:r>
    </w:p>
    <w:p w:rsidR="001351CE" w:rsidRDefault="0006659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1351CE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1351CE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1351C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1351CE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1351CE" w:rsidRDefault="0006659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/>
          <w:sz w:val="28"/>
        </w:rPr>
        <w:t xml:space="preserve"> 8,66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8,23 га</w:t>
      </w:r>
      <w:r>
        <w:rPr>
          <w:rFonts w:ascii="Times New Roman" w:hAnsi="Times New Roman"/>
          <w:sz w:val="28"/>
        </w:rPr>
        <w:t>).</w:t>
      </w:r>
    </w:p>
    <w:p w:rsidR="001351CE" w:rsidRDefault="0006659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1351CE" w:rsidRPr="003B4B46" w:rsidRDefault="0006659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B4B46">
        <w:rPr>
          <w:rFonts w:ascii="Times New Roman" w:hAnsi="Times New Roman"/>
          <w:color w:val="000000" w:themeColor="text1"/>
          <w:sz w:val="28"/>
        </w:rPr>
        <w:t xml:space="preserve">Всего с начала пожароопасного периода </w:t>
      </w:r>
      <w:r w:rsidRPr="003B4B46">
        <w:rPr>
          <w:rFonts w:ascii="Times New Roman" w:hAnsi="Times New Roman"/>
          <w:b/>
          <w:color w:val="000000" w:themeColor="text1"/>
          <w:sz w:val="28"/>
        </w:rPr>
        <w:t>2025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года на территории ХМАО-Югры зарегистрировано </w:t>
      </w:r>
      <w:r w:rsidRPr="003B4B46">
        <w:rPr>
          <w:rFonts w:ascii="Times New Roman" w:hAnsi="Times New Roman"/>
          <w:b/>
          <w:color w:val="000000" w:themeColor="text1"/>
          <w:sz w:val="28"/>
        </w:rPr>
        <w:t>15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очагов ландшафтных пожаров (по сравнению с аналогичным периодом прошлого года – </w:t>
      </w:r>
      <w:r w:rsidRPr="003B4B46">
        <w:rPr>
          <w:rFonts w:ascii="Times New Roman" w:hAnsi="Times New Roman"/>
          <w:b/>
          <w:color w:val="000000" w:themeColor="text1"/>
          <w:sz w:val="28"/>
        </w:rPr>
        <w:t>39 очагов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) на общей площади </w:t>
      </w:r>
      <w:r w:rsidRPr="003B4B46">
        <w:rPr>
          <w:rFonts w:ascii="Times New Roman" w:hAnsi="Times New Roman"/>
          <w:b/>
          <w:color w:val="000000" w:themeColor="text1"/>
          <w:sz w:val="28"/>
        </w:rPr>
        <w:t xml:space="preserve">102,5555 га 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(по сравнению с аналогичным периодом прошлого года – </w:t>
      </w:r>
      <w:r w:rsidRPr="003B4B46">
        <w:rPr>
          <w:rFonts w:ascii="Times New Roman" w:hAnsi="Times New Roman"/>
          <w:b/>
          <w:color w:val="000000" w:themeColor="text1"/>
          <w:sz w:val="28"/>
        </w:rPr>
        <w:t>619,8743 га</w:t>
      </w:r>
      <w:r w:rsidRPr="003B4B46">
        <w:rPr>
          <w:rFonts w:ascii="Times New Roman" w:hAnsi="Times New Roman"/>
          <w:color w:val="000000" w:themeColor="text1"/>
          <w:sz w:val="28"/>
        </w:rPr>
        <w:t>).</w:t>
      </w:r>
      <w:r w:rsidRPr="003B4B46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01.05.2025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8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очаг) на площади </w:t>
      </w:r>
      <w:r>
        <w:rPr>
          <w:rFonts w:ascii="Times New Roman" w:hAnsi="Times New Roman"/>
          <w:b/>
          <w:color w:val="000000" w:themeColor="text1"/>
          <w:sz w:val="28"/>
        </w:rPr>
        <w:t>6,53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bCs/>
          <w:color w:val="000000" w:themeColor="text1"/>
          <w:sz w:val="28"/>
        </w:rPr>
        <w:t>3,40</w:t>
      </w:r>
      <w:r>
        <w:rPr>
          <w:rFonts w:ascii="Times New Roman" w:hAnsi="Times New Roman"/>
          <w:b/>
          <w:color w:val="000000" w:themeColor="text1"/>
          <w:sz w:val="28"/>
        </w:rPr>
        <w:t xml:space="preserve">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6,53 га</w:t>
      </w:r>
      <w:r>
        <w:rPr>
          <w:rFonts w:ascii="Times New Roman" w:hAnsi="Times New Roman"/>
          <w:sz w:val="28"/>
        </w:rPr>
        <w:t xml:space="preserve">, ликвидирован </w:t>
      </w:r>
      <w:r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лесных пожаров на площади </w:t>
      </w:r>
      <w:r>
        <w:rPr>
          <w:rFonts w:ascii="Times New Roman" w:hAnsi="Times New Roman"/>
          <w:b/>
          <w:sz w:val="28"/>
        </w:rPr>
        <w:t>0,33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6,20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bCs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/>
          <w:sz w:val="28"/>
        </w:rPr>
        <w:t>3,40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0,009 га.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1351CE" w:rsidRPr="003B4B46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B4B46">
        <w:rPr>
          <w:rFonts w:ascii="Times New Roman" w:hAnsi="Times New Roman"/>
          <w:color w:val="000000" w:themeColor="text1"/>
          <w:sz w:val="28"/>
        </w:rPr>
        <w:t xml:space="preserve">По состоянию на 24:00 </w:t>
      </w:r>
      <w:r w:rsidRPr="003B4B46">
        <w:rPr>
          <w:rFonts w:ascii="Times New Roman" w:hAnsi="Times New Roman"/>
          <w:b/>
          <w:color w:val="000000" w:themeColor="text1"/>
          <w:sz w:val="28"/>
        </w:rPr>
        <w:t>01.06.2025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года на территории ХМАО-Югры за сутки зарегистрирован</w:t>
      </w:r>
      <w:r w:rsidRPr="003B4B46">
        <w:rPr>
          <w:rFonts w:ascii="Times New Roman" w:hAnsi="Times New Roman"/>
          <w:b/>
          <w:color w:val="000000" w:themeColor="text1"/>
          <w:sz w:val="28"/>
        </w:rPr>
        <w:t xml:space="preserve"> 1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очаг ландшафтных пожаров (по сравнению с аналогичным периодом прошлого года –</w:t>
      </w:r>
      <w:r w:rsidRPr="003B4B46">
        <w:rPr>
          <w:rFonts w:ascii="Times New Roman" w:hAnsi="Times New Roman"/>
          <w:b/>
          <w:color w:val="000000" w:themeColor="text1"/>
          <w:sz w:val="28"/>
        </w:rPr>
        <w:t xml:space="preserve"> 1 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очаг) на общей площади </w:t>
      </w:r>
      <w:r w:rsidRPr="003B4B46">
        <w:rPr>
          <w:rFonts w:ascii="Times New Roman" w:hAnsi="Times New Roman"/>
          <w:b/>
          <w:color w:val="000000" w:themeColor="text1"/>
          <w:sz w:val="28"/>
        </w:rPr>
        <w:t>0,003 га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</w:t>
      </w:r>
      <w:r w:rsidRPr="003B4B46">
        <w:rPr>
          <w:rFonts w:ascii="Times New Roman" w:hAnsi="Times New Roman"/>
          <w:color w:val="000000" w:themeColor="text1"/>
          <w:sz w:val="28"/>
        </w:rPr>
        <w:lastRenderedPageBreak/>
        <w:t xml:space="preserve">(по сравнению с аналогичным периодом прошлого года – </w:t>
      </w:r>
      <w:r w:rsidRPr="003B4B46">
        <w:rPr>
          <w:rFonts w:ascii="Times New Roman" w:hAnsi="Times New Roman"/>
          <w:b/>
          <w:color w:val="000000" w:themeColor="text1"/>
          <w:sz w:val="28"/>
        </w:rPr>
        <w:t>5,5 га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), возник </w:t>
      </w:r>
      <w:r w:rsidRPr="003B4B46">
        <w:rPr>
          <w:rFonts w:ascii="Times New Roman" w:hAnsi="Times New Roman"/>
          <w:b/>
          <w:color w:val="000000" w:themeColor="text1"/>
          <w:sz w:val="28"/>
        </w:rPr>
        <w:t>1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очаг на площади </w:t>
      </w:r>
      <w:r w:rsidRPr="003B4B46">
        <w:rPr>
          <w:rFonts w:ascii="Times New Roman" w:hAnsi="Times New Roman"/>
          <w:b/>
          <w:color w:val="000000" w:themeColor="text1"/>
          <w:sz w:val="28"/>
        </w:rPr>
        <w:t>0,003 га,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ликвидирован </w:t>
      </w:r>
      <w:r w:rsidRPr="003B4B46">
        <w:rPr>
          <w:rFonts w:ascii="Times New Roman" w:hAnsi="Times New Roman"/>
          <w:b/>
          <w:color w:val="000000" w:themeColor="text1"/>
          <w:sz w:val="28"/>
        </w:rPr>
        <w:t>1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очаг на площади </w:t>
      </w:r>
      <w:r w:rsidRPr="003B4B46">
        <w:rPr>
          <w:rFonts w:ascii="Times New Roman" w:hAnsi="Times New Roman"/>
          <w:b/>
          <w:color w:val="000000" w:themeColor="text1"/>
          <w:sz w:val="28"/>
        </w:rPr>
        <w:t>0,003 га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. Продолжает действовать </w:t>
      </w:r>
      <w:r w:rsidRPr="003B4B46">
        <w:rPr>
          <w:rFonts w:ascii="Times New Roman" w:hAnsi="Times New Roman"/>
          <w:b/>
          <w:color w:val="000000" w:themeColor="text1"/>
          <w:sz w:val="28"/>
        </w:rPr>
        <w:t xml:space="preserve">0 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очагов ландшафтных пожаров на площади </w:t>
      </w:r>
      <w:r w:rsidRPr="003B4B46">
        <w:rPr>
          <w:rFonts w:ascii="Times New Roman" w:hAnsi="Times New Roman"/>
          <w:b/>
          <w:color w:val="000000" w:themeColor="text1"/>
          <w:sz w:val="28"/>
        </w:rPr>
        <w:t xml:space="preserve">0,00 га, 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из них локализовано </w:t>
      </w:r>
      <w:r w:rsidRPr="003B4B46">
        <w:rPr>
          <w:rFonts w:ascii="Times New Roman" w:hAnsi="Times New Roman"/>
          <w:b/>
          <w:color w:val="000000" w:themeColor="text1"/>
          <w:sz w:val="28"/>
        </w:rPr>
        <w:t>0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очагов на площади </w:t>
      </w:r>
      <w:r w:rsidRPr="003B4B46">
        <w:rPr>
          <w:rFonts w:ascii="Times New Roman" w:hAnsi="Times New Roman"/>
          <w:b/>
          <w:color w:val="000000" w:themeColor="text1"/>
          <w:sz w:val="28"/>
        </w:rPr>
        <w:t>0,00 га.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Площадь активного горения –</w:t>
      </w:r>
      <w:r w:rsidRPr="003B4B46">
        <w:rPr>
          <w:rFonts w:ascii="Times New Roman" w:hAnsi="Times New Roman"/>
          <w:b/>
          <w:color w:val="000000" w:themeColor="text1"/>
          <w:sz w:val="28"/>
        </w:rPr>
        <w:t xml:space="preserve"> 0,00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га.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автономного округа действуют </w:t>
      </w:r>
      <w:r>
        <w:rPr>
          <w:rFonts w:ascii="Times New Roman" w:hAnsi="Times New Roman"/>
          <w:b/>
          <w:bCs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природных пожара на площади </w:t>
      </w:r>
      <w:r>
        <w:rPr>
          <w:rFonts w:ascii="Times New Roman" w:hAnsi="Times New Roman"/>
          <w:b/>
          <w:bCs/>
          <w:sz w:val="28"/>
        </w:rPr>
        <w:t>6,20 га</w:t>
      </w:r>
      <w:r>
        <w:rPr>
          <w:rFonts w:ascii="Times New Roman" w:hAnsi="Times New Roman"/>
          <w:sz w:val="28"/>
        </w:rPr>
        <w:t xml:space="preserve"> в Белоярском, Советском, Октябрьском </w:t>
      </w:r>
      <w:r w:rsidR="003B4B46">
        <w:rPr>
          <w:rFonts w:ascii="Times New Roman" w:hAnsi="Times New Roman"/>
          <w:sz w:val="28"/>
        </w:rPr>
        <w:t>районах.</w:t>
      </w:r>
      <w:r>
        <w:rPr>
          <w:rFonts w:ascii="Times New Roman" w:hAnsi="Times New Roman"/>
          <w:sz w:val="28"/>
        </w:rPr>
        <w:t xml:space="preserve"> </w:t>
      </w:r>
    </w:p>
    <w:p w:rsidR="001351CE" w:rsidRDefault="001351C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</w:p>
    <w:p w:rsidR="001351CE" w:rsidRDefault="000665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1351CE" w:rsidRDefault="0006659F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1351CE" w:rsidRDefault="0006659F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возбужденной, возможны слабые магнитные бури.</w:t>
      </w:r>
    </w:p>
    <w:p w:rsidR="001351CE" w:rsidRDefault="0006659F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ff2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ff2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ff2"/>
          <w:rFonts w:ascii="Times New Roman" w:hAnsi="Times New Roman"/>
          <w:color w:val="000000" w:themeColor="text1"/>
          <w:sz w:val="28"/>
        </w:rPr>
        <w:t>ОЯ -</w:t>
      </w:r>
      <w:r>
        <w:rPr>
          <w:rFonts w:ascii="Times New Roman" w:hAnsi="Times New Roman"/>
          <w:sz w:val="28"/>
          <w:szCs w:val="28"/>
        </w:rPr>
        <w:t xml:space="preserve"> в связи с прогнозируемыми осадками на водосборе реки Ляпин при формировании максимума у с. Саранпауль ожидается достижение отметок опасного явления «половодье» (высокий уровень ОЯ =1150 см) с 03 по 05 июня 2025 г с дальнейшим подъемом уровня воды, затоплением пойменных территорий</w:t>
      </w:r>
      <w:r>
        <w:rPr>
          <w:rFonts w:ascii="Times New Roman" w:hAnsi="Times New Roman"/>
          <w:sz w:val="28"/>
        </w:rPr>
        <w:t>.</w:t>
      </w:r>
    </w:p>
    <w:p w:rsidR="001351CE" w:rsidRPr="00492BF4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92BF4">
        <w:rPr>
          <w:rFonts w:ascii="Times New Roman" w:hAnsi="Times New Roman"/>
          <w:color w:val="000000" w:themeColor="text1"/>
          <w:sz w:val="28"/>
        </w:rPr>
        <w:t>При дальнейшем падении уровня воды на р. Вандрас (г/п Салым) в н.п. Салым (Нефтеюганский район) в течение трех дней</w:t>
      </w:r>
      <w:r w:rsidR="003B4B46" w:rsidRPr="00492BF4">
        <w:rPr>
          <w:rFonts w:ascii="Times New Roman" w:hAnsi="Times New Roman"/>
          <w:color w:val="000000" w:themeColor="text1"/>
          <w:sz w:val="28"/>
        </w:rPr>
        <w:t xml:space="preserve"> возможно освобождение от воды 1 приусадебного участка</w:t>
      </w:r>
      <w:r w:rsidRPr="00492BF4">
        <w:rPr>
          <w:rFonts w:ascii="Times New Roman" w:hAnsi="Times New Roman"/>
          <w:color w:val="000000" w:themeColor="text1"/>
          <w:sz w:val="28"/>
        </w:rPr>
        <w:t>.</w:t>
      </w:r>
    </w:p>
    <w:p w:rsidR="001351CE" w:rsidRPr="003B4B46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B4B46">
        <w:rPr>
          <w:rFonts w:ascii="Times New Roman" w:hAnsi="Times New Roman"/>
          <w:color w:val="000000" w:themeColor="text1"/>
          <w:sz w:val="28"/>
        </w:rPr>
        <w:t xml:space="preserve">При дальнейшем падении уровня воды на р. Ватинский Ёган (без г/п) </w:t>
      </w:r>
      <w:r w:rsidR="003B4B46" w:rsidRPr="003B4B46">
        <w:rPr>
          <w:rFonts w:ascii="Times New Roman" w:hAnsi="Times New Roman"/>
          <w:color w:val="000000" w:themeColor="text1"/>
          <w:sz w:val="28"/>
        </w:rPr>
        <w:t>в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г. Мегион в течение трех дней возможно освобождение от воды 1-5 приусадебных участков.</w:t>
      </w:r>
    </w:p>
    <w:p w:rsidR="001351CE" w:rsidRPr="003B4B46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B4B46">
        <w:rPr>
          <w:rFonts w:ascii="Times New Roman" w:hAnsi="Times New Roman"/>
          <w:color w:val="000000" w:themeColor="text1"/>
          <w:sz w:val="28"/>
        </w:rPr>
        <w:t>При дальнейшем подъеме уровня воды в р. Обь (г/п Нижневартовск) в г. Нижнев</w:t>
      </w:r>
      <w:r w:rsidR="003B4B46" w:rsidRPr="003B4B46">
        <w:rPr>
          <w:rFonts w:ascii="Times New Roman" w:hAnsi="Times New Roman"/>
          <w:color w:val="000000" w:themeColor="text1"/>
          <w:sz w:val="28"/>
        </w:rPr>
        <w:t>артовск возможно затопление до 6</w:t>
      </w:r>
      <w:r w:rsidRPr="003B4B46">
        <w:rPr>
          <w:rFonts w:ascii="Times New Roman" w:hAnsi="Times New Roman"/>
          <w:color w:val="000000" w:themeColor="text1"/>
          <w:sz w:val="28"/>
        </w:rPr>
        <w:t xml:space="preserve"> приусадебных участков в 2 СОНТ, без нарушения жизнедеятельности населения.</w:t>
      </w:r>
    </w:p>
    <w:p w:rsidR="001351CE" w:rsidRPr="003B4B46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B4B46">
        <w:rPr>
          <w:rFonts w:ascii="Times New Roman" w:hAnsi="Times New Roman"/>
          <w:color w:val="000000" w:themeColor="text1"/>
          <w:sz w:val="28"/>
        </w:rPr>
        <w:t>При дальнейшем подъеме уровня воды в пр. Лангепас («Дорстройсервис») возможно затопление до 2 приусадебных участков в 1 СНТ г. Лангепас, без нарушения жизнедеятельности населения.</w:t>
      </w:r>
    </w:p>
    <w:p w:rsidR="001351CE" w:rsidRPr="003B4B46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000000" w:themeColor="text1"/>
          <w:sz w:val="28"/>
        </w:rPr>
      </w:pPr>
      <w:r w:rsidRPr="003B4B46">
        <w:rPr>
          <w:rFonts w:ascii="Times New Roman" w:hAnsi="Times New Roman"/>
          <w:color w:val="000000" w:themeColor="text1"/>
          <w:sz w:val="28"/>
        </w:rPr>
        <w:t>При дальнейшем подъеме уровня воды в р. Обь в г. Мегион возможно затопление до 3 приусадебных участков в 1 СНТ, без нарушения жизнедеятельности населения.</w:t>
      </w:r>
    </w:p>
    <w:p w:rsidR="001351CE" w:rsidRPr="003B4B46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000000" w:themeColor="text1"/>
          <w:sz w:val="28"/>
        </w:rPr>
      </w:pPr>
      <w:r w:rsidRPr="003B4B46">
        <w:rPr>
          <w:rFonts w:ascii="Times New Roman" w:hAnsi="Times New Roman"/>
          <w:color w:val="000000" w:themeColor="text1"/>
          <w:sz w:val="28"/>
        </w:rPr>
        <w:t>При дальнейшем подъеме уровня воды (при сохранении текущей динамики в связи с потеплением в Приполярном Урале) в р. Ляпин в с. Саранпауль (г/п Сара</w:t>
      </w:r>
      <w:r w:rsidR="003B4B46" w:rsidRPr="003B4B46">
        <w:rPr>
          <w:rFonts w:ascii="Times New Roman" w:hAnsi="Times New Roman"/>
          <w:color w:val="000000" w:themeColor="text1"/>
          <w:sz w:val="28"/>
        </w:rPr>
        <w:t>нпауль) возможно затопление до 10 приусадебных участков и 1 жилого дома</w:t>
      </w:r>
      <w:r w:rsidRPr="003B4B46">
        <w:rPr>
          <w:rFonts w:ascii="Times New Roman" w:hAnsi="Times New Roman"/>
          <w:color w:val="000000" w:themeColor="text1"/>
          <w:sz w:val="28"/>
        </w:rPr>
        <w:t>, без нарушения жизнедеятельности населения.</w:t>
      </w:r>
    </w:p>
    <w:p w:rsidR="001351CE" w:rsidRPr="00492BF4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92BF4">
        <w:rPr>
          <w:rFonts w:ascii="Times New Roman" w:hAnsi="Times New Roman"/>
          <w:b/>
          <w:bCs/>
          <w:color w:val="000000" w:themeColor="text1"/>
          <w:sz w:val="28"/>
        </w:rPr>
        <w:lastRenderedPageBreak/>
        <w:t>При дальнейшем подъеме уровня воды (г/п Ларьяк) в р. Вах</w:t>
      </w:r>
      <w:r w:rsidR="00492BF4" w:rsidRPr="00492BF4">
        <w:rPr>
          <w:rFonts w:ascii="Times New Roman" w:hAnsi="Times New Roman"/>
          <w:b/>
          <w:bCs/>
          <w:color w:val="000000" w:themeColor="text1"/>
          <w:sz w:val="28"/>
        </w:rPr>
        <w:t xml:space="preserve"> в с. Ларьяк</w:t>
      </w:r>
      <w:r w:rsidR="001A2469">
        <w:rPr>
          <w:rFonts w:ascii="Times New Roman" w:hAnsi="Times New Roman"/>
          <w:b/>
          <w:bCs/>
          <w:color w:val="000000" w:themeColor="text1"/>
          <w:sz w:val="28"/>
        </w:rPr>
        <w:t xml:space="preserve"> (Нижневартовский район)</w:t>
      </w:r>
      <w:r w:rsidR="00492BF4" w:rsidRPr="00492BF4">
        <w:rPr>
          <w:rFonts w:ascii="Times New Roman" w:hAnsi="Times New Roman"/>
          <w:b/>
          <w:bCs/>
          <w:color w:val="000000" w:themeColor="text1"/>
          <w:sz w:val="28"/>
        </w:rPr>
        <w:t xml:space="preserve"> </w:t>
      </w:r>
      <w:r w:rsidRPr="00492BF4">
        <w:rPr>
          <w:rFonts w:ascii="Times New Roman" w:hAnsi="Times New Roman"/>
          <w:b/>
          <w:bCs/>
          <w:color w:val="000000" w:themeColor="text1"/>
          <w:sz w:val="28"/>
        </w:rPr>
        <w:t xml:space="preserve">возможно затопление до 2 приусадебных </w:t>
      </w:r>
      <w:r w:rsidR="00492BF4" w:rsidRPr="00492BF4">
        <w:rPr>
          <w:rFonts w:ascii="Times New Roman" w:hAnsi="Times New Roman"/>
          <w:b/>
          <w:bCs/>
          <w:color w:val="000000" w:themeColor="text1"/>
          <w:sz w:val="28"/>
        </w:rPr>
        <w:t>участков,</w:t>
      </w:r>
      <w:r w:rsidRPr="00492BF4">
        <w:rPr>
          <w:rFonts w:ascii="Times New Roman" w:hAnsi="Times New Roman"/>
          <w:b/>
          <w:bCs/>
          <w:color w:val="000000" w:themeColor="text1"/>
          <w:sz w:val="28"/>
        </w:rPr>
        <w:t xml:space="preserve"> без нарушения жизнедеятельности населения.</w:t>
      </w:r>
    </w:p>
    <w:p w:rsidR="001351CE" w:rsidRPr="00492BF4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92BF4">
        <w:rPr>
          <w:rFonts w:ascii="Times New Roman" w:hAnsi="Times New Roman"/>
          <w:b/>
          <w:bCs/>
          <w:color w:val="000000" w:themeColor="text1"/>
          <w:sz w:val="28"/>
        </w:rPr>
        <w:t xml:space="preserve">При дальнейшем подъеме уровня воды (г/п Русскинская) в р. </w:t>
      </w:r>
      <w:r w:rsidR="00C417D4">
        <w:rPr>
          <w:rFonts w:ascii="Times New Roman" w:hAnsi="Times New Roman"/>
          <w:b/>
          <w:bCs/>
          <w:color w:val="000000" w:themeColor="text1"/>
          <w:sz w:val="28"/>
        </w:rPr>
        <w:t>Тром-Аган</w:t>
      </w:r>
      <w:r w:rsidR="001A2469">
        <w:rPr>
          <w:rFonts w:ascii="Times New Roman" w:hAnsi="Times New Roman"/>
          <w:b/>
          <w:bCs/>
          <w:color w:val="000000" w:themeColor="text1"/>
          <w:sz w:val="28"/>
        </w:rPr>
        <w:t xml:space="preserve"> в д. Русскинская (Сургутский район)</w:t>
      </w:r>
      <w:r w:rsidRPr="00492BF4">
        <w:rPr>
          <w:rFonts w:ascii="Times New Roman" w:hAnsi="Times New Roman"/>
          <w:b/>
          <w:bCs/>
          <w:color w:val="000000" w:themeColor="text1"/>
          <w:sz w:val="28"/>
        </w:rPr>
        <w:t xml:space="preserve"> возможно затопление до 2</w:t>
      </w:r>
      <w:r w:rsidR="00492BF4">
        <w:rPr>
          <w:rFonts w:ascii="Times New Roman" w:hAnsi="Times New Roman"/>
          <w:b/>
          <w:bCs/>
          <w:color w:val="000000" w:themeColor="text1"/>
          <w:sz w:val="28"/>
        </w:rPr>
        <w:t xml:space="preserve"> приусадебных участков </w:t>
      </w:r>
      <w:bookmarkStart w:id="1" w:name="_GoBack"/>
      <w:bookmarkEnd w:id="1"/>
      <w:r w:rsidR="00492BF4">
        <w:rPr>
          <w:rFonts w:ascii="Times New Roman" w:hAnsi="Times New Roman"/>
          <w:b/>
          <w:bCs/>
          <w:color w:val="000000" w:themeColor="text1"/>
          <w:sz w:val="28"/>
        </w:rPr>
        <w:t>и 1 жилого</w:t>
      </w:r>
      <w:r w:rsidRPr="00492BF4">
        <w:rPr>
          <w:rFonts w:ascii="Times New Roman" w:hAnsi="Times New Roman"/>
          <w:b/>
          <w:bCs/>
          <w:color w:val="000000" w:themeColor="text1"/>
          <w:sz w:val="28"/>
        </w:rPr>
        <w:t xml:space="preserve"> дом</w:t>
      </w:r>
      <w:r w:rsidR="00492BF4">
        <w:rPr>
          <w:rFonts w:ascii="Times New Roman" w:hAnsi="Times New Roman"/>
          <w:b/>
          <w:bCs/>
          <w:color w:val="000000" w:themeColor="text1"/>
          <w:sz w:val="28"/>
        </w:rPr>
        <w:t>а</w:t>
      </w:r>
      <w:r w:rsidRPr="00492BF4">
        <w:rPr>
          <w:rFonts w:ascii="Times New Roman" w:hAnsi="Times New Roman"/>
          <w:b/>
          <w:bCs/>
          <w:color w:val="000000" w:themeColor="text1"/>
          <w:sz w:val="28"/>
        </w:rPr>
        <w:t>, без нарушения жизнедеятельности населения.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1351CE" w:rsidRDefault="0006659F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повышенная.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1351CE" w:rsidRDefault="0006659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Первый класс: МР Березовский, МР Октябрьский, ГО Нягань, </w:t>
      </w:r>
      <w:r>
        <w:rPr>
          <w:rFonts w:ascii="Times New Roman" w:hAnsi="Times New Roman"/>
          <w:sz w:val="28"/>
        </w:rPr>
        <w:br/>
        <w:t>МР Нижневартовский, ГО Радужный, ГО Сургут;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Второй класс: МР Белоярский, МР Советский, ГО Югорск, ГО Мегион, ГО Нижневартовск, ГО Покачи, ГО Лангепас, МР Нефтеюганский, </w:t>
      </w:r>
      <w:r>
        <w:rPr>
          <w:rFonts w:ascii="Times New Roman" w:hAnsi="Times New Roman"/>
          <w:sz w:val="28"/>
        </w:rPr>
        <w:br/>
        <w:t>ГО Пыть-Ях, ГО Нефтеюганск, МР Сургутский;</w:t>
      </w:r>
    </w:p>
    <w:p w:rsidR="001351CE" w:rsidRDefault="0006659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Третий класс: МР Кондинский, ГО Урай, МР Ханты – </w:t>
      </w:r>
      <w:r w:rsidR="001A2469">
        <w:rPr>
          <w:rFonts w:ascii="Times New Roman" w:hAnsi="Times New Roman"/>
          <w:sz w:val="28"/>
        </w:rPr>
        <w:t>Мансийский, ГО Ханты – Мансийск</w:t>
      </w:r>
      <w:r>
        <w:rPr>
          <w:rFonts w:ascii="Times New Roman" w:hAnsi="Times New Roman"/>
          <w:sz w:val="28"/>
        </w:rPr>
        <w:t>,</w:t>
      </w:r>
      <w:r w:rsidR="001A24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Когалым;</w:t>
      </w:r>
    </w:p>
    <w:p w:rsidR="001351CE" w:rsidRDefault="0006659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1351CE" w:rsidRDefault="0006659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1351CE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1351CE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1351C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1351CE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1351CE" w:rsidRDefault="0006659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ГО Когалым до третьего.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Прогноз возникновения природных пожаров, в том числе палов </w:t>
      </w:r>
      <w:r>
        <w:rPr>
          <w:rFonts w:ascii="Times New Roman" w:hAnsi="Times New Roman"/>
          <w:sz w:val="28"/>
        </w:rPr>
        <w:lastRenderedPageBreak/>
        <w:t>сухой растительности и единичных очагов торфяных пожаров.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растительности, вероятность повышенная.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1351CE" w:rsidRDefault="0006659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1351CE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1351CE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1351CE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1351CE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1CE" w:rsidRDefault="0006659F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1351CE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1CE" w:rsidRDefault="0006659F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1351CE" w:rsidRDefault="0006659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1351CE" w:rsidRDefault="0006659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1351CE" w:rsidRDefault="0006659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1351CE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1CE" w:rsidRDefault="0006659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1351CE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1351CE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1351CE" w:rsidRDefault="001351C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1351CE" w:rsidRDefault="0006659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1CE" w:rsidRDefault="0006659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</w:t>
      </w:r>
      <w:r w:rsidR="001A2469">
        <w:rPr>
          <w:rFonts w:ascii="Times New Roman" w:hAnsi="Times New Roman"/>
          <w:color w:val="000000" w:themeColor="text1"/>
          <w:sz w:val="28"/>
        </w:rPr>
        <w:t>ние часы, вероятность – высокая (ночью туман, местами кратковременный дождь, в отдельных районах гроза, местами порывы ветра 15-18 м/с).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 w:rsidP="001A24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</w:t>
      </w:r>
      <w:r w:rsidR="001A2469">
        <w:rPr>
          <w:rFonts w:ascii="Times New Roman" w:hAnsi="Times New Roman"/>
          <w:color w:val="000000" w:themeColor="text1"/>
          <w:sz w:val="28"/>
        </w:rPr>
        <w:t>ейсов. Вероятность – высокая (ночью туман, местами кратковременный дождь, в отдельных районах гроза, местами порывы ветра 15-18 м/с).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1351CE" w:rsidRDefault="000665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:rsidR="001351CE" w:rsidRDefault="0006659F">
      <w:pPr>
        <w:pStyle w:val="af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ликвидации ЧС» и «Методическими рекомендациями МЧС РФ по организации реагирования на прогнозы ЧС»; 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</w:t>
      </w:r>
      <w:r>
        <w:rPr>
          <w:rFonts w:ascii="Times New Roman" w:hAnsi="Times New Roman"/>
          <w:color w:val="000000" w:themeColor="text1"/>
          <w:sz w:val="28"/>
        </w:rPr>
        <w:lastRenderedPageBreak/>
        <w:t>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1351CE" w:rsidRDefault="000665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</w:t>
      </w:r>
      <w:r>
        <w:rPr>
          <w:rFonts w:ascii="Times New Roman" w:hAnsi="Times New Roman"/>
          <w:color w:val="000000" w:themeColor="text1"/>
          <w:sz w:val="28"/>
        </w:rPr>
        <w:lastRenderedPageBreak/>
        <w:t>условиях действия неблагоприятных (опасных) метеорологических явлений (выпадение сильных осадков, туман).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1351CE" w:rsidRDefault="0006659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1A2469" w:rsidRDefault="001A24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A2469" w:rsidRPr="001A2469" w:rsidRDefault="001A2469" w:rsidP="001A2469">
      <w:pPr>
        <w:widowControl w:val="0"/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</w:rPr>
      </w:pPr>
      <w:r w:rsidRPr="001A2469"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1A2469" w:rsidRPr="001A2469" w:rsidRDefault="001A2469" w:rsidP="001A2469">
      <w:pPr>
        <w:widowControl w:val="0"/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</w:rPr>
      </w:pPr>
      <w:r w:rsidRPr="001A2469">
        <w:rPr>
          <w:rFonts w:ascii="Times New Roman" w:hAnsi="Times New Roman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16172FB0" wp14:editId="128D28E4">
            <wp:simplePos x="0" y="0"/>
            <wp:positionH relativeFrom="column">
              <wp:posOffset>3364230</wp:posOffset>
            </wp:positionH>
            <wp:positionV relativeFrom="paragraph">
              <wp:posOffset>9525</wp:posOffset>
            </wp:positionV>
            <wp:extent cx="1278304" cy="562707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278304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469">
        <w:rPr>
          <w:rFonts w:ascii="Times New Roman" w:hAnsi="Times New Roman"/>
          <w:color w:val="000000" w:themeColor="text1"/>
          <w:sz w:val="28"/>
        </w:rPr>
        <w:t>ЦУКС Главного управления МЧС России по ХМАО-Югре</w:t>
      </w:r>
    </w:p>
    <w:p w:rsidR="001A2469" w:rsidRPr="001A2469" w:rsidRDefault="001A2469" w:rsidP="001A2469">
      <w:pPr>
        <w:widowControl w:val="0"/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</w:rPr>
      </w:pPr>
      <w:r w:rsidRPr="001A2469">
        <w:rPr>
          <w:rFonts w:ascii="Times New Roman" w:hAnsi="Times New Roman"/>
          <w:color w:val="000000" w:themeColor="text1"/>
          <w:sz w:val="28"/>
        </w:rPr>
        <w:t xml:space="preserve">подполковник внутренней службы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</w:t>
      </w:r>
      <w:r w:rsidRPr="001A2469">
        <w:rPr>
          <w:rFonts w:ascii="Times New Roman" w:hAnsi="Times New Roman"/>
          <w:color w:val="000000" w:themeColor="text1"/>
          <w:sz w:val="28"/>
        </w:rPr>
        <w:t xml:space="preserve">      Д.С. Кузнецов</w:t>
      </w:r>
    </w:p>
    <w:p w:rsidR="001A2469" w:rsidRPr="001A2469" w:rsidRDefault="001A2469" w:rsidP="001A24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A2469" w:rsidRDefault="001A24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A2469" w:rsidRDefault="001A2469" w:rsidP="001A2469">
      <w:pPr>
        <w:widowControl w:val="0"/>
        <w:tabs>
          <w:tab w:val="left" w:pos="1134"/>
        </w:tabs>
        <w:spacing w:after="0" w:line="240" w:lineRule="auto"/>
        <w:ind w:hanging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Анохина К.А.</w:t>
      </w:r>
    </w:p>
    <w:p w:rsidR="001A2469" w:rsidRDefault="001A2469" w:rsidP="001A2469">
      <w:pPr>
        <w:widowControl w:val="0"/>
        <w:tabs>
          <w:tab w:val="left" w:pos="1134"/>
        </w:tabs>
        <w:spacing w:after="0" w:line="240" w:lineRule="auto"/>
        <w:ind w:hanging="142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1A2469" w:rsidRDefault="001A24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A2469" w:rsidRDefault="001A24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A2469" w:rsidRDefault="001A24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1A246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CE" w:rsidRDefault="0006659F">
      <w:pPr>
        <w:spacing w:after="0" w:line="240" w:lineRule="auto"/>
      </w:pPr>
      <w:r>
        <w:separator/>
      </w:r>
    </w:p>
  </w:endnote>
  <w:endnote w:type="continuationSeparator" w:id="0">
    <w:p w:rsidR="001351CE" w:rsidRDefault="000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CE" w:rsidRDefault="0006659F">
      <w:pPr>
        <w:spacing w:after="0" w:line="240" w:lineRule="auto"/>
      </w:pPr>
      <w:r>
        <w:separator/>
      </w:r>
    </w:p>
  </w:footnote>
  <w:footnote w:type="continuationSeparator" w:id="0">
    <w:p w:rsidR="001351CE" w:rsidRDefault="0006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5BA"/>
    <w:multiLevelType w:val="hybridMultilevel"/>
    <w:tmpl w:val="03BC9C42"/>
    <w:lvl w:ilvl="0" w:tplc="1B1EA546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 w:tplc="DDB06A1E">
      <w:start w:val="1"/>
      <w:numFmt w:val="lowerLetter"/>
      <w:lvlText w:val="%2."/>
      <w:lvlJc w:val="left"/>
      <w:pPr>
        <w:ind w:left="2073" w:hanging="360"/>
      </w:pPr>
    </w:lvl>
    <w:lvl w:ilvl="2" w:tplc="9528CE90">
      <w:start w:val="1"/>
      <w:numFmt w:val="lowerRoman"/>
      <w:lvlText w:val="%3."/>
      <w:lvlJc w:val="right"/>
      <w:pPr>
        <w:ind w:left="2793" w:hanging="180"/>
      </w:pPr>
    </w:lvl>
    <w:lvl w:ilvl="3" w:tplc="E90C27C2">
      <w:start w:val="1"/>
      <w:numFmt w:val="decimal"/>
      <w:lvlText w:val="%4."/>
      <w:lvlJc w:val="left"/>
      <w:pPr>
        <w:ind w:left="3513" w:hanging="360"/>
      </w:pPr>
    </w:lvl>
    <w:lvl w:ilvl="4" w:tplc="A54E3D10">
      <w:start w:val="1"/>
      <w:numFmt w:val="lowerLetter"/>
      <w:lvlText w:val="%5."/>
      <w:lvlJc w:val="left"/>
      <w:pPr>
        <w:ind w:left="4233" w:hanging="360"/>
      </w:pPr>
    </w:lvl>
    <w:lvl w:ilvl="5" w:tplc="E10667D8">
      <w:start w:val="1"/>
      <w:numFmt w:val="lowerRoman"/>
      <w:lvlText w:val="%6."/>
      <w:lvlJc w:val="right"/>
      <w:pPr>
        <w:ind w:left="4953" w:hanging="180"/>
      </w:pPr>
    </w:lvl>
    <w:lvl w:ilvl="6" w:tplc="4E2C8486">
      <w:start w:val="1"/>
      <w:numFmt w:val="decimal"/>
      <w:lvlText w:val="%7."/>
      <w:lvlJc w:val="left"/>
      <w:pPr>
        <w:ind w:left="5673" w:hanging="360"/>
      </w:pPr>
    </w:lvl>
    <w:lvl w:ilvl="7" w:tplc="74D45F3C">
      <w:start w:val="1"/>
      <w:numFmt w:val="lowerLetter"/>
      <w:lvlText w:val="%8."/>
      <w:lvlJc w:val="left"/>
      <w:pPr>
        <w:ind w:left="6393" w:hanging="360"/>
      </w:pPr>
    </w:lvl>
    <w:lvl w:ilvl="8" w:tplc="02747C06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176778"/>
    <w:multiLevelType w:val="hybridMultilevel"/>
    <w:tmpl w:val="4CBA0480"/>
    <w:lvl w:ilvl="0" w:tplc="ED3471FC">
      <w:start w:val="1"/>
      <w:numFmt w:val="decimal"/>
      <w:lvlText w:val="%1."/>
      <w:lvlJc w:val="left"/>
      <w:pPr>
        <w:ind w:left="720" w:hanging="360"/>
      </w:pPr>
    </w:lvl>
    <w:lvl w:ilvl="1" w:tplc="44B0A3EE">
      <w:start w:val="1"/>
      <w:numFmt w:val="lowerLetter"/>
      <w:lvlText w:val="%2."/>
      <w:lvlJc w:val="left"/>
      <w:pPr>
        <w:ind w:left="1440" w:hanging="360"/>
      </w:pPr>
    </w:lvl>
    <w:lvl w:ilvl="2" w:tplc="87B4A6E4">
      <w:start w:val="1"/>
      <w:numFmt w:val="lowerRoman"/>
      <w:lvlText w:val="%3."/>
      <w:lvlJc w:val="right"/>
      <w:pPr>
        <w:ind w:left="2160" w:hanging="180"/>
      </w:pPr>
    </w:lvl>
    <w:lvl w:ilvl="3" w:tplc="FAB0BC50">
      <w:start w:val="1"/>
      <w:numFmt w:val="decimal"/>
      <w:lvlText w:val="%4."/>
      <w:lvlJc w:val="left"/>
      <w:pPr>
        <w:ind w:left="2880" w:hanging="360"/>
      </w:pPr>
    </w:lvl>
    <w:lvl w:ilvl="4" w:tplc="DE528892">
      <w:start w:val="1"/>
      <w:numFmt w:val="lowerLetter"/>
      <w:lvlText w:val="%5."/>
      <w:lvlJc w:val="left"/>
      <w:pPr>
        <w:ind w:left="3600" w:hanging="360"/>
      </w:pPr>
    </w:lvl>
    <w:lvl w:ilvl="5" w:tplc="BA3621E8">
      <w:start w:val="1"/>
      <w:numFmt w:val="lowerRoman"/>
      <w:lvlText w:val="%6."/>
      <w:lvlJc w:val="right"/>
      <w:pPr>
        <w:ind w:left="4320" w:hanging="180"/>
      </w:pPr>
    </w:lvl>
    <w:lvl w:ilvl="6" w:tplc="140683AA">
      <w:start w:val="1"/>
      <w:numFmt w:val="decimal"/>
      <w:lvlText w:val="%7."/>
      <w:lvlJc w:val="left"/>
      <w:pPr>
        <w:ind w:left="5040" w:hanging="360"/>
      </w:pPr>
    </w:lvl>
    <w:lvl w:ilvl="7" w:tplc="72708D34">
      <w:start w:val="1"/>
      <w:numFmt w:val="lowerLetter"/>
      <w:lvlText w:val="%8."/>
      <w:lvlJc w:val="left"/>
      <w:pPr>
        <w:ind w:left="5760" w:hanging="360"/>
      </w:pPr>
    </w:lvl>
    <w:lvl w:ilvl="8" w:tplc="956A9E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A0DB9"/>
    <w:multiLevelType w:val="multilevel"/>
    <w:tmpl w:val="7E588C7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CE"/>
    <w:rsid w:val="0006659F"/>
    <w:rsid w:val="000D3A41"/>
    <w:rsid w:val="001351CE"/>
    <w:rsid w:val="00195EB1"/>
    <w:rsid w:val="001A2469"/>
    <w:rsid w:val="003B4B46"/>
    <w:rsid w:val="00441027"/>
    <w:rsid w:val="00492BF4"/>
    <w:rsid w:val="00C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9042"/>
  <w15:docId w15:val="{A519D902-293C-4068-8C59-F2C34AA8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link w:val="8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uiPriority w:val="99"/>
    <w:semiHidden/>
    <w:unhideWhenUsed/>
    <w:pPr>
      <w:spacing w:after="40" w:line="240" w:lineRule="auto"/>
    </w:pPr>
    <w:rPr>
      <w:sz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Знак концевой сноски1"/>
    <w:basedOn w:val="31"/>
    <w:link w:val="19"/>
    <w:rPr>
      <w:vertAlign w:val="superscript"/>
    </w:rPr>
  </w:style>
  <w:style w:type="character" w:customStyle="1" w:styleId="19">
    <w:name w:val="Знак концевой сноски1"/>
    <w:basedOn w:val="32"/>
    <w:link w:val="18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82">
    <w:name w:val="Основной шрифт абзаца8"/>
    <w:link w:val="83"/>
  </w:style>
  <w:style w:type="character" w:customStyle="1" w:styleId="83">
    <w:name w:val="Основной шрифт абзаца8"/>
    <w:link w:val="82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customStyle="1" w:styleId="1f2">
    <w:name w:val="Знак концевой сноски1"/>
    <w:basedOn w:val="43"/>
    <w:link w:val="1f3"/>
    <w:rPr>
      <w:vertAlign w:val="superscript"/>
    </w:rPr>
  </w:style>
  <w:style w:type="character" w:customStyle="1" w:styleId="1f3">
    <w:name w:val="Знак концевой сноски1"/>
    <w:basedOn w:val="44"/>
    <w:link w:val="1f2"/>
    <w:rPr>
      <w:vertAlign w:val="superscript"/>
    </w:rPr>
  </w:style>
  <w:style w:type="paragraph" w:customStyle="1" w:styleId="33">
    <w:name w:val="Текст3"/>
    <w:link w:val="34"/>
    <w:pPr>
      <w:spacing w:after="0" w:line="240" w:lineRule="auto"/>
    </w:pPr>
    <w:rPr>
      <w:rFonts w:ascii="Consolas" w:hAnsi="Consolas"/>
      <w:sz w:val="21"/>
    </w:rPr>
  </w:style>
  <w:style w:type="character" w:customStyle="1" w:styleId="34">
    <w:name w:val="Текст3"/>
    <w:link w:val="33"/>
    <w:rPr>
      <w:rFonts w:ascii="Consolas" w:hAnsi="Consolas"/>
      <w:sz w:val="21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45">
    <w:name w:val="Знак сноски4"/>
    <w:basedOn w:val="37"/>
    <w:link w:val="46"/>
    <w:rPr>
      <w:vertAlign w:val="superscript"/>
    </w:rPr>
  </w:style>
  <w:style w:type="character" w:customStyle="1" w:styleId="46">
    <w:name w:val="Знак сноски4"/>
    <w:basedOn w:val="38"/>
    <w:link w:val="45"/>
    <w:rPr>
      <w:vertAlign w:val="superscript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9">
    <w:name w:val="Balloon Text"/>
    <w:basedOn w:val="a0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27">
    <w:name w:val="Текст2"/>
    <w:link w:val="28"/>
    <w:pPr>
      <w:spacing w:after="0" w:line="240" w:lineRule="auto"/>
    </w:pPr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e">
    <w:name w:val="Текст1"/>
    <w:link w:val="1ff"/>
    <w:rPr>
      <w:rFonts w:ascii="Consolas" w:hAnsi="Consolas"/>
      <w:sz w:val="21"/>
    </w:rPr>
  </w:style>
  <w:style w:type="character" w:customStyle="1" w:styleId="1ff">
    <w:name w:val="Текст1"/>
    <w:link w:val="1fe"/>
    <w:rPr>
      <w:rFonts w:ascii="Consolas" w:hAnsi="Consolas"/>
      <w:sz w:val="21"/>
    </w:rPr>
  </w:style>
  <w:style w:type="paragraph" w:styleId="ad">
    <w:name w:val="Plain Text"/>
    <w:next w:val="51"/>
    <w:link w:val="ae"/>
    <w:pPr>
      <w:spacing w:after="0" w:line="240" w:lineRule="auto"/>
    </w:pPr>
    <w:rPr>
      <w:rFonts w:ascii="Consolas" w:hAnsi="Consolas"/>
      <w:sz w:val="21"/>
    </w:rPr>
  </w:style>
  <w:style w:type="character" w:customStyle="1" w:styleId="ae">
    <w:name w:val="Текст Знак"/>
    <w:link w:val="ad"/>
    <w:rPr>
      <w:rFonts w:ascii="Consolas" w:hAnsi="Consolas"/>
      <w:sz w:val="21"/>
    </w:rPr>
  </w:style>
  <w:style w:type="paragraph" w:customStyle="1" w:styleId="47">
    <w:name w:val="Текст4"/>
    <w:basedOn w:val="1fa"/>
    <w:link w:val="48"/>
    <w:rPr>
      <w:rFonts w:ascii="Consolas" w:hAnsi="Consolas"/>
      <w:sz w:val="21"/>
    </w:rPr>
  </w:style>
  <w:style w:type="character" w:customStyle="1" w:styleId="48">
    <w:name w:val="Текст4"/>
    <w:basedOn w:val="1fb"/>
    <w:link w:val="47"/>
    <w:rPr>
      <w:rFonts w:ascii="Consolas" w:hAnsi="Consolas"/>
      <w:sz w:val="21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styleId="39">
    <w:name w:val="toc 3"/>
    <w:next w:val="a0"/>
    <w:link w:val="3a"/>
    <w:uiPriority w:val="39"/>
    <w:pPr>
      <w:ind w:left="400"/>
    </w:pPr>
  </w:style>
  <w:style w:type="character" w:customStyle="1" w:styleId="3a">
    <w:name w:val="Оглавление 3 Знак"/>
    <w:link w:val="39"/>
  </w:style>
  <w:style w:type="paragraph" w:customStyle="1" w:styleId="4b">
    <w:name w:val="Знак концевой сноски4"/>
    <w:basedOn w:val="82"/>
    <w:link w:val="4c"/>
    <w:rPr>
      <w:vertAlign w:val="superscript"/>
    </w:rPr>
  </w:style>
  <w:style w:type="character" w:customStyle="1" w:styleId="4c">
    <w:name w:val="Знак концевой сноски4"/>
    <w:basedOn w:val="83"/>
    <w:link w:val="4b"/>
    <w:rPr>
      <w:vertAlign w:val="superscript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">
    <w:name w:val="endnote text"/>
    <w:basedOn w:val="a0"/>
    <w:link w:val="af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1"/>
    <w:link w:val="af"/>
    <w:rPr>
      <w:sz w:val="20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55">
    <w:name w:val="Гиперссылка5"/>
    <w:link w:val="56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6">
    <w:name w:val="Гиперссылка5"/>
    <w:link w:val="55"/>
    <w:rPr>
      <w:rFonts w:ascii="XO Thames" w:hAnsi="XO Thames"/>
      <w:color w:val="0000FF"/>
      <w:sz w:val="24"/>
      <w:u w:val="single"/>
    </w:rPr>
  </w:style>
  <w:style w:type="paragraph" w:customStyle="1" w:styleId="1ff4">
    <w:name w:val="Знак сноски1"/>
    <w:basedOn w:val="29"/>
    <w:link w:val="1ff5"/>
    <w:rPr>
      <w:vertAlign w:val="superscript"/>
    </w:rPr>
  </w:style>
  <w:style w:type="character" w:customStyle="1" w:styleId="1ff5">
    <w:name w:val="Знак сноски1"/>
    <w:basedOn w:val="2a"/>
    <w:link w:val="1ff4"/>
    <w:rPr>
      <w:vertAlign w:val="superscript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b">
    <w:name w:val="Для оглавления2"/>
    <w:basedOn w:val="af1"/>
    <w:link w:val="2c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c">
    <w:name w:val="Для оглавления2"/>
    <w:basedOn w:val="af2"/>
    <w:link w:val="2b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67">
    <w:name w:val="Текст6"/>
    <w:link w:val="68"/>
    <w:pPr>
      <w:spacing w:after="0" w:line="240" w:lineRule="auto"/>
    </w:pPr>
    <w:rPr>
      <w:rFonts w:ascii="Consolas" w:hAnsi="Consolas"/>
      <w:sz w:val="21"/>
    </w:rPr>
  </w:style>
  <w:style w:type="character" w:customStyle="1" w:styleId="68">
    <w:name w:val="Текст6"/>
    <w:link w:val="67"/>
    <w:rPr>
      <w:rFonts w:ascii="Consolas" w:hAnsi="Consolas"/>
      <w:sz w:val="21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1ff8">
    <w:name w:val="Знак сноски1"/>
    <w:basedOn w:val="31"/>
    <w:link w:val="1ff9"/>
    <w:rPr>
      <w:vertAlign w:val="superscript"/>
    </w:rPr>
  </w:style>
  <w:style w:type="character" w:customStyle="1" w:styleId="1ff9">
    <w:name w:val="Знак сноски1"/>
    <w:basedOn w:val="32"/>
    <w:link w:val="1ff8"/>
    <w:rPr>
      <w:vertAlign w:val="superscript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69">
    <w:name w:val="Основной шрифт абзаца6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">
    <w:name w:val="Гиперссылка2"/>
    <w:link w:val="af3"/>
    <w:rPr>
      <w:color w:val="0000FF"/>
      <w:u w:val="single"/>
    </w:rPr>
  </w:style>
  <w:style w:type="character" w:styleId="af3">
    <w:name w:val="Hyperlink"/>
    <w:link w:val="2f"/>
    <w:rPr>
      <w:color w:val="0000FF"/>
      <w:u w:val="single"/>
    </w:rPr>
  </w:style>
  <w:style w:type="paragraph" w:customStyle="1" w:styleId="Footnoteb">
    <w:name w:val="Footnote"/>
    <w:link w:val="Footnotec"/>
    <w:rPr>
      <w:rFonts w:ascii="XO Thames" w:hAnsi="XO Thames"/>
    </w:rPr>
  </w:style>
  <w:style w:type="character" w:customStyle="1" w:styleId="Footnotec">
    <w:name w:val="Footnote"/>
    <w:link w:val="Footnoteb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fc">
    <w:name w:val="toc 1"/>
    <w:next w:val="a0"/>
    <w:link w:val="1ffd"/>
    <w:uiPriority w:val="39"/>
    <w:rPr>
      <w:rFonts w:ascii="XO Thames" w:hAnsi="XO Thames"/>
      <w:b/>
    </w:rPr>
  </w:style>
  <w:style w:type="character" w:customStyle="1" w:styleId="1ffd">
    <w:name w:val="Оглавление 1 Знак"/>
    <w:link w:val="1ffc"/>
    <w:rPr>
      <w:rFonts w:ascii="XO Thames" w:hAnsi="XO Thames"/>
      <w:b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e">
    <w:name w:val="Знак сноски1"/>
    <w:basedOn w:val="6a"/>
    <w:link w:val="1fff"/>
    <w:rPr>
      <w:vertAlign w:val="superscript"/>
    </w:rPr>
  </w:style>
  <w:style w:type="character" w:customStyle="1" w:styleId="1fff">
    <w:name w:val="Знак сноски1"/>
    <w:basedOn w:val="6b"/>
    <w:link w:val="1ffe"/>
    <w:rPr>
      <w:vertAlign w:val="superscript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styleId="af4">
    <w:name w:val="table of figures"/>
    <w:basedOn w:val="a0"/>
    <w:next w:val="a0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2f0">
    <w:name w:val="Знак концевой сноски2"/>
    <w:basedOn w:val="51"/>
    <w:link w:val="2f1"/>
    <w:rPr>
      <w:vertAlign w:val="superscript"/>
    </w:rPr>
  </w:style>
  <w:style w:type="character" w:customStyle="1" w:styleId="2f1">
    <w:name w:val="Знак концевой сноски2"/>
    <w:basedOn w:val="52"/>
    <w:link w:val="2f0"/>
    <w:rPr>
      <w:vertAlign w:val="superscript"/>
    </w:rPr>
  </w:style>
  <w:style w:type="paragraph" w:customStyle="1" w:styleId="a">
    <w:name w:val="Для оглавления"/>
    <w:basedOn w:val="10"/>
    <w:link w:val="af6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6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ff2">
    <w:name w:val="Гиперссылка1"/>
    <w:link w:val="1fff3"/>
    <w:rPr>
      <w:color w:val="0000FF"/>
      <w:u w:val="single"/>
    </w:rPr>
  </w:style>
  <w:style w:type="character" w:customStyle="1" w:styleId="1fff3">
    <w:name w:val="Гиперссылка1"/>
    <w:link w:val="1fff2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2f2">
    <w:name w:val="Гиперссылка2"/>
    <w:link w:val="2f3"/>
    <w:rPr>
      <w:color w:val="0000FF"/>
      <w:u w:val="single"/>
    </w:rPr>
  </w:style>
  <w:style w:type="character" w:customStyle="1" w:styleId="2f3">
    <w:name w:val="Гиперссылка2"/>
    <w:link w:val="2f2"/>
    <w:rPr>
      <w:color w:val="0000FF"/>
      <w:u w:val="single"/>
    </w:rPr>
  </w:style>
  <w:style w:type="paragraph" w:customStyle="1" w:styleId="3f1">
    <w:name w:val="Знак концевой сноски3"/>
    <w:basedOn w:val="29"/>
    <w:link w:val="3f2"/>
    <w:rPr>
      <w:vertAlign w:val="superscript"/>
    </w:rPr>
  </w:style>
  <w:style w:type="character" w:customStyle="1" w:styleId="3f2">
    <w:name w:val="Знак концевой сноски3"/>
    <w:basedOn w:val="2a"/>
    <w:link w:val="3f1"/>
    <w:rPr>
      <w:vertAlign w:val="superscript"/>
    </w:rPr>
  </w:style>
  <w:style w:type="paragraph" w:styleId="af7">
    <w:name w:val="caption"/>
    <w:basedOn w:val="a0"/>
    <w:next w:val="a0"/>
    <w:link w:val="af8"/>
    <w:pPr>
      <w:spacing w:line="276" w:lineRule="auto"/>
    </w:pPr>
    <w:rPr>
      <w:b/>
      <w:color w:val="5B9BD5" w:themeColor="accent1"/>
      <w:sz w:val="18"/>
    </w:rPr>
  </w:style>
  <w:style w:type="character" w:customStyle="1" w:styleId="af8">
    <w:name w:val="Название объекта Знак"/>
    <w:basedOn w:val="1"/>
    <w:link w:val="af7"/>
    <w:rPr>
      <w:b/>
      <w:color w:val="5B9BD5" w:themeColor="accent1"/>
      <w:sz w:val="1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styleId="84">
    <w:name w:val="toc 8"/>
    <w:next w:val="a0"/>
    <w:link w:val="85"/>
    <w:uiPriority w:val="39"/>
    <w:pPr>
      <w:ind w:left="1400"/>
    </w:pPr>
  </w:style>
  <w:style w:type="character" w:customStyle="1" w:styleId="85">
    <w:name w:val="Оглавление 8 Знак"/>
    <w:link w:val="84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af9">
    <w:name w:val="footer"/>
    <w:basedOn w:val="a0"/>
    <w:link w:val="a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Footnotef3">
    <w:name w:val="Footnote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link w:val="Footnotef3"/>
    <w:rPr>
      <w:sz w:val="18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styleId="afb">
    <w:name w:val="header"/>
    <w:basedOn w:val="a0"/>
    <w:link w:val="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c">
    <w:name w:val="Верхний колонтитул Знак"/>
    <w:basedOn w:val="1"/>
    <w:link w:val="afb"/>
  </w:style>
  <w:style w:type="paragraph" w:customStyle="1" w:styleId="3f3">
    <w:name w:val="Знак сноски3"/>
    <w:basedOn w:val="82"/>
    <w:link w:val="3f4"/>
    <w:rPr>
      <w:vertAlign w:val="superscript"/>
    </w:rPr>
  </w:style>
  <w:style w:type="character" w:customStyle="1" w:styleId="3f4">
    <w:name w:val="Знак сноски3"/>
    <w:basedOn w:val="83"/>
    <w:link w:val="3f3"/>
    <w:rPr>
      <w:vertAlign w:val="superscript"/>
    </w:rPr>
  </w:style>
  <w:style w:type="paragraph" w:styleId="3f5">
    <w:name w:val="Body Text 3"/>
    <w:basedOn w:val="a0"/>
    <w:link w:val="3f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6">
    <w:name w:val="Основной текст 3 Знак"/>
    <w:basedOn w:val="1"/>
    <w:link w:val="3f5"/>
    <w:rPr>
      <w:rFonts w:ascii="Times New Roman" w:hAnsi="Times New Roman"/>
      <w:sz w:val="16"/>
    </w:rPr>
  </w:style>
  <w:style w:type="paragraph" w:customStyle="1" w:styleId="2f4">
    <w:name w:val="Гиперссылка2"/>
    <w:link w:val="2f5"/>
    <w:rPr>
      <w:color w:val="0000FF"/>
      <w:u w:val="single"/>
    </w:rPr>
  </w:style>
  <w:style w:type="character" w:customStyle="1" w:styleId="2f5">
    <w:name w:val="Гиперссылка2"/>
    <w:link w:val="2f4"/>
    <w:rPr>
      <w:color w:val="0000FF"/>
      <w:u w:val="single"/>
    </w:rPr>
  </w:style>
  <w:style w:type="paragraph" w:styleId="57">
    <w:name w:val="toc 5"/>
    <w:next w:val="a0"/>
    <w:link w:val="58"/>
    <w:uiPriority w:val="39"/>
    <w:pPr>
      <w:ind w:left="800"/>
    </w:pPr>
  </w:style>
  <w:style w:type="character" w:customStyle="1" w:styleId="58">
    <w:name w:val="Оглавление 5 Знак"/>
    <w:link w:val="57"/>
  </w:style>
  <w:style w:type="paragraph" w:customStyle="1" w:styleId="2f6">
    <w:name w:val="Гиперссылка2"/>
    <w:link w:val="2f7"/>
    <w:rPr>
      <w:color w:val="0000FF"/>
      <w:u w:val="single"/>
    </w:rPr>
  </w:style>
  <w:style w:type="character" w:customStyle="1" w:styleId="2f7">
    <w:name w:val="Гиперссылка2"/>
    <w:link w:val="2f6"/>
    <w:rPr>
      <w:color w:val="0000FF"/>
      <w:u w:val="single"/>
    </w:rPr>
  </w:style>
  <w:style w:type="paragraph" w:customStyle="1" w:styleId="59">
    <w:name w:val="Текст5"/>
    <w:link w:val="5a"/>
    <w:pPr>
      <w:spacing w:after="0" w:line="240" w:lineRule="auto"/>
    </w:pPr>
    <w:rPr>
      <w:rFonts w:ascii="Consolas" w:hAnsi="Consolas"/>
      <w:sz w:val="21"/>
    </w:rPr>
  </w:style>
  <w:style w:type="character" w:customStyle="1" w:styleId="5a">
    <w:name w:val="Текст5"/>
    <w:link w:val="59"/>
    <w:rPr>
      <w:rFonts w:ascii="Consolas" w:hAnsi="Consolas"/>
      <w:sz w:val="21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fe">
    <w:name w:val="Текст1"/>
    <w:link w:val="1ffff"/>
    <w:pPr>
      <w:spacing w:after="0" w:line="240" w:lineRule="auto"/>
    </w:pPr>
    <w:rPr>
      <w:rFonts w:ascii="Consolas" w:hAnsi="Consolas"/>
      <w:sz w:val="21"/>
    </w:rPr>
  </w:style>
  <w:style w:type="character" w:customStyle="1" w:styleId="1ffff">
    <w:name w:val="Текст1"/>
    <w:link w:val="1fffe"/>
    <w:rPr>
      <w:rFonts w:ascii="Consolas" w:hAnsi="Consolas"/>
      <w:sz w:val="21"/>
    </w:rPr>
  </w:style>
  <w:style w:type="paragraph" w:styleId="af1">
    <w:name w:val="Subtitle"/>
    <w:basedOn w:val="a0"/>
    <w:next w:val="a0"/>
    <w:link w:val="af2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1"/>
    <w:link w:val="af1"/>
    <w:rPr>
      <w:color w:val="5A5A5A" w:themeColor="text1" w:themeTint="A5"/>
      <w:spacing w:val="15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2f8">
    <w:name w:val="Знак концевой сноски2"/>
    <w:basedOn w:val="37"/>
    <w:link w:val="2f9"/>
    <w:rPr>
      <w:vertAlign w:val="superscript"/>
    </w:rPr>
  </w:style>
  <w:style w:type="character" w:customStyle="1" w:styleId="2f9">
    <w:name w:val="Знак концевой сноски2"/>
    <w:basedOn w:val="38"/>
    <w:link w:val="2f8"/>
    <w:rPr>
      <w:vertAlign w:val="superscript"/>
    </w:rPr>
  </w:style>
  <w:style w:type="paragraph" w:customStyle="1" w:styleId="3f7">
    <w:name w:val="Знак сноски3"/>
    <w:basedOn w:val="51"/>
    <w:link w:val="3f8"/>
    <w:rPr>
      <w:vertAlign w:val="superscript"/>
    </w:rPr>
  </w:style>
  <w:style w:type="character" w:customStyle="1" w:styleId="3f8">
    <w:name w:val="Знак сноски3"/>
    <w:basedOn w:val="52"/>
    <w:link w:val="3f7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fa">
    <w:name w:val="Знак сноски2"/>
    <w:basedOn w:val="43"/>
    <w:link w:val="2fb"/>
    <w:rPr>
      <w:vertAlign w:val="superscript"/>
    </w:rPr>
  </w:style>
  <w:style w:type="character" w:customStyle="1" w:styleId="2fb">
    <w:name w:val="Знак сноски2"/>
    <w:basedOn w:val="44"/>
    <w:link w:val="2fa"/>
    <w:rPr>
      <w:vertAlign w:val="superscript"/>
    </w:rPr>
  </w:style>
  <w:style w:type="paragraph" w:customStyle="1" w:styleId="1ffff2">
    <w:name w:val="Знак концевой сноски1"/>
    <w:basedOn w:val="6a"/>
    <w:link w:val="1ffff3"/>
    <w:rPr>
      <w:vertAlign w:val="superscript"/>
    </w:rPr>
  </w:style>
  <w:style w:type="character" w:customStyle="1" w:styleId="1ffff3">
    <w:name w:val="Знак концевой сноски1"/>
    <w:basedOn w:val="6b"/>
    <w:link w:val="1ffff2"/>
    <w:rPr>
      <w:vertAlign w:val="superscript"/>
    </w:rPr>
  </w:style>
  <w:style w:type="paragraph" w:styleId="afd">
    <w:name w:val="Title"/>
    <w:next w:val="a0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Footnotef5">
    <w:name w:val="Footnote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link w:val="Footnotef5"/>
    <w:rPr>
      <w:sz w:val="18"/>
    </w:rPr>
  </w:style>
  <w:style w:type="paragraph" w:styleId="aff">
    <w:name w:val="Intense Quote"/>
    <w:basedOn w:val="a0"/>
    <w:next w:val="a0"/>
    <w:link w:val="aff0"/>
    <w:pPr>
      <w:ind w:left="720" w:right="720"/>
    </w:pPr>
    <w:rPr>
      <w:i/>
    </w:rPr>
  </w:style>
  <w:style w:type="character" w:customStyle="1" w:styleId="aff0">
    <w:name w:val="Выделенная цитата Знак"/>
    <w:basedOn w:val="1"/>
    <w:link w:val="aff"/>
    <w:rPr>
      <w:i/>
    </w:rPr>
  </w:style>
  <w:style w:type="paragraph" w:customStyle="1" w:styleId="6a">
    <w:name w:val="Основной шрифт абзаца6"/>
    <w:link w:val="6b"/>
  </w:style>
  <w:style w:type="character" w:customStyle="1" w:styleId="6b">
    <w:name w:val="Основной шрифт абзаца6"/>
    <w:link w:val="6a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aff1">
    <w:name w:val="List Paragraph"/>
    <w:basedOn w:val="a0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2fc">
    <w:name w:val="Основной шрифт абзаца2"/>
    <w:link w:val="2fd"/>
  </w:style>
  <w:style w:type="character" w:customStyle="1" w:styleId="2fd">
    <w:name w:val="Основной шрифт абзаца2"/>
    <w:link w:val="2fc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79">
    <w:name w:val="Текст7"/>
    <w:link w:val="7a"/>
    <w:pPr>
      <w:spacing w:after="0" w:line="240" w:lineRule="auto"/>
    </w:pPr>
    <w:rPr>
      <w:rFonts w:ascii="Consolas" w:hAnsi="Consolas"/>
      <w:sz w:val="21"/>
    </w:rPr>
  </w:style>
  <w:style w:type="character" w:customStyle="1" w:styleId="7a">
    <w:name w:val="Текст7"/>
    <w:link w:val="79"/>
    <w:rPr>
      <w:rFonts w:ascii="Consolas" w:hAnsi="Consolas"/>
      <w:sz w:val="21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4f1">
    <w:name w:val="Текст4"/>
    <w:link w:val="4f2"/>
    <w:rPr>
      <w:rFonts w:ascii="Consolas" w:hAnsi="Consolas"/>
      <w:sz w:val="21"/>
    </w:rPr>
  </w:style>
  <w:style w:type="character" w:customStyle="1" w:styleId="4f2">
    <w:name w:val="Текст4"/>
    <w:link w:val="4f1"/>
    <w:rPr>
      <w:rFonts w:ascii="Consolas" w:hAnsi="Consolas"/>
      <w:sz w:val="21"/>
    </w:r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e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1ff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3fb">
    <w:name w:val="Plain Table 3"/>
    <w:basedOn w:val="a2"/>
    <w:pPr>
      <w:spacing w:after="0" w:line="240" w:lineRule="auto"/>
    </w:pPr>
    <w:tblPr/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b">
    <w:name w:val="Plain Table 5"/>
    <w:basedOn w:val="a2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4f3">
    <w:name w:val="Plain Table 4"/>
    <w:basedOn w:val="a2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paragraph" w:customStyle="1" w:styleId="81">
    <w:name w:val="Текст8"/>
    <w:link w:val="a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8</cp:revision>
  <dcterms:created xsi:type="dcterms:W3CDTF">2025-06-01T09:02:00Z</dcterms:created>
  <dcterms:modified xsi:type="dcterms:W3CDTF">2025-06-02T09:40:00Z</dcterms:modified>
</cp:coreProperties>
</file>