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w:t>
      </w:r>
      <w:r w:rsidR="006A5A89">
        <w:rPr>
          <w:b/>
          <w:sz w:val="24"/>
          <w:szCs w:val="24"/>
        </w:rPr>
        <w:t>9</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2F1E8D">
        <w:rPr>
          <w:b/>
          <w:bCs/>
          <w:sz w:val="24"/>
          <w:szCs w:val="24"/>
          <w:u w:val="single"/>
        </w:rPr>
        <w:t>0</w:t>
      </w:r>
      <w:r w:rsidR="006A5A89">
        <w:rPr>
          <w:b/>
          <w:bCs/>
          <w:sz w:val="24"/>
          <w:szCs w:val="24"/>
          <w:u w:val="single"/>
        </w:rPr>
        <w:t>8</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6A4CC3" w:rsidRDefault="00BE489C" w:rsidP="006A4CC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35D32" w:rsidRPr="00562113" w:rsidRDefault="00562113" w:rsidP="005C6461">
      <w:pPr>
        <w:tabs>
          <w:tab w:val="left" w:pos="709"/>
        </w:tabs>
        <w:ind w:right="-54" w:firstLine="567"/>
        <w:jc w:val="both"/>
        <w:outlineLvl w:val="0"/>
        <w:rPr>
          <w:b/>
          <w:i/>
          <w:color w:val="FF0000"/>
          <w:sz w:val="24"/>
          <w:szCs w:val="24"/>
        </w:rPr>
      </w:pPr>
      <w:r w:rsidRPr="00562113">
        <w:rPr>
          <w:sz w:val="24"/>
          <w:szCs w:val="24"/>
        </w:rPr>
        <w:t>Вчера днем местами, сегодня ночью повсеместно отмечался небольшой дождь. Ветер южных направлений до 11 м/с. Температура вчера днем была +</w:t>
      </w:r>
      <w:r w:rsidR="006E1530" w:rsidRPr="00562113">
        <w:rPr>
          <w:sz w:val="24"/>
          <w:szCs w:val="24"/>
        </w:rPr>
        <w:t>6, +</w:t>
      </w:r>
      <w:r w:rsidRPr="00562113">
        <w:rPr>
          <w:sz w:val="24"/>
          <w:szCs w:val="24"/>
        </w:rPr>
        <w:t xml:space="preserve">14 °С, сегодня ночью </w:t>
      </w:r>
      <w:r w:rsidR="006E1530" w:rsidRPr="00562113">
        <w:rPr>
          <w:sz w:val="24"/>
          <w:szCs w:val="24"/>
        </w:rPr>
        <w:t>0, +</w:t>
      </w:r>
      <w:r w:rsidRPr="00562113">
        <w:rPr>
          <w:sz w:val="24"/>
          <w:szCs w:val="24"/>
        </w:rPr>
        <w:t>8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C72458" w:rsidRPr="10C03FBD" w:rsidRDefault="00C72458" w:rsidP="00C72458">
      <w:pPr>
        <w:kinsoku w:val="0"/>
        <w:overflowPunct w:val="0"/>
        <w:ind w:firstLine="567"/>
        <w:rPr>
          <w:sz w:val="24"/>
          <w:szCs w:val="24"/>
        </w:rPr>
      </w:pPr>
      <w:r w:rsidRPr="10C03FBD">
        <w:rPr>
          <w:b/>
          <w:bCs/>
          <w:kern w:val="24"/>
          <w:sz w:val="24"/>
          <w:szCs w:val="24"/>
          <w:u w:val="single"/>
        </w:rPr>
        <w:t>р. Обь:</w:t>
      </w:r>
      <w:r w:rsidRPr="10C03FBD">
        <w:rPr>
          <w:i/>
          <w:iCs/>
          <w:kern w:val="24"/>
          <w:sz w:val="24"/>
          <w:szCs w:val="24"/>
        </w:rPr>
        <w:t xml:space="preserve"> </w:t>
      </w:r>
      <w:r w:rsidRPr="10C03FBD">
        <w:rPr>
          <w:kern w:val="24"/>
          <w:sz w:val="24"/>
          <w:szCs w:val="24"/>
        </w:rPr>
        <w:t>Динамика уровня воды от -10 до 0 см.</w:t>
      </w:r>
    </w:p>
    <w:p w:rsidR="00C72458" w:rsidRPr="10C03FBD" w:rsidRDefault="00C72458" w:rsidP="00C72458">
      <w:pPr>
        <w:kinsoku w:val="0"/>
        <w:overflowPunct w:val="0"/>
        <w:ind w:firstLine="567"/>
        <w:rPr>
          <w:sz w:val="24"/>
          <w:szCs w:val="24"/>
        </w:rPr>
      </w:pPr>
      <w:r w:rsidRPr="10C03FBD">
        <w:rPr>
          <w:b/>
          <w:bCs/>
          <w:kern w:val="24"/>
          <w:sz w:val="24"/>
          <w:szCs w:val="24"/>
          <w:u w:val="single"/>
        </w:rPr>
        <w:t>р. Иртыш:</w:t>
      </w:r>
      <w:r w:rsidRPr="10C03FBD">
        <w:rPr>
          <w:i/>
          <w:iCs/>
          <w:kern w:val="24"/>
          <w:sz w:val="24"/>
          <w:szCs w:val="24"/>
        </w:rPr>
        <w:t xml:space="preserve"> </w:t>
      </w:r>
      <w:r w:rsidRPr="10C03FBD">
        <w:rPr>
          <w:kern w:val="24"/>
          <w:sz w:val="24"/>
          <w:szCs w:val="24"/>
        </w:rPr>
        <w:t>Динамика уровня воды -3 см -2 см.</w:t>
      </w:r>
    </w:p>
    <w:p w:rsidR="00C72458" w:rsidRPr="10C03FBD" w:rsidRDefault="00C72458" w:rsidP="00C72458">
      <w:pPr>
        <w:kinsoku w:val="0"/>
        <w:overflowPunct w:val="0"/>
        <w:ind w:firstLine="567"/>
        <w:rPr>
          <w:sz w:val="24"/>
          <w:szCs w:val="24"/>
        </w:rPr>
      </w:pPr>
      <w:r w:rsidRPr="10C03FBD">
        <w:rPr>
          <w:b/>
          <w:bCs/>
          <w:kern w:val="24"/>
          <w:sz w:val="24"/>
          <w:szCs w:val="24"/>
          <w:u w:val="single"/>
        </w:rPr>
        <w:t>р. Конда:</w:t>
      </w:r>
      <w:r w:rsidRPr="10C03FBD">
        <w:rPr>
          <w:i/>
          <w:iCs/>
          <w:kern w:val="24"/>
          <w:sz w:val="24"/>
          <w:szCs w:val="24"/>
        </w:rPr>
        <w:t xml:space="preserve"> </w:t>
      </w:r>
      <w:r w:rsidRPr="10C03FBD">
        <w:rPr>
          <w:kern w:val="24"/>
          <w:sz w:val="24"/>
          <w:szCs w:val="24"/>
        </w:rPr>
        <w:t>Динамика уровня воды от -5 до +1 см.</w:t>
      </w:r>
    </w:p>
    <w:p w:rsidR="00C72458" w:rsidRPr="10C03FBD" w:rsidRDefault="00C72458" w:rsidP="00C72458">
      <w:pPr>
        <w:ind w:firstLine="567"/>
        <w:rPr>
          <w:kern w:val="24"/>
          <w:sz w:val="24"/>
          <w:szCs w:val="24"/>
        </w:rPr>
      </w:pPr>
      <w:r w:rsidRPr="10C03FBD">
        <w:rPr>
          <w:b/>
          <w:bCs/>
          <w:kern w:val="24"/>
          <w:sz w:val="24"/>
          <w:szCs w:val="24"/>
          <w:u w:val="single"/>
        </w:rPr>
        <w:t>р. Северная Сосьва:</w:t>
      </w:r>
      <w:r w:rsidRPr="10C03FBD">
        <w:rPr>
          <w:i/>
          <w:iCs/>
          <w:kern w:val="24"/>
          <w:sz w:val="24"/>
          <w:szCs w:val="24"/>
        </w:rPr>
        <w:t xml:space="preserve"> </w:t>
      </w:r>
      <w:r w:rsidRPr="10C03FBD">
        <w:rPr>
          <w:kern w:val="24"/>
          <w:sz w:val="24"/>
          <w:szCs w:val="24"/>
        </w:rPr>
        <w:t>Динамика уровня воды от -4 до +2 см.</w:t>
      </w:r>
    </w:p>
    <w:p w:rsidR="00C72458" w:rsidRPr="10C03FBD" w:rsidRDefault="00C72458" w:rsidP="00C72458">
      <w:pPr>
        <w:ind w:firstLine="567"/>
        <w:rPr>
          <w:kern w:val="24"/>
          <w:sz w:val="24"/>
          <w:szCs w:val="24"/>
        </w:rPr>
      </w:pPr>
      <w:r w:rsidRPr="10C03FBD">
        <w:rPr>
          <w:b/>
          <w:bCs/>
          <w:kern w:val="24"/>
          <w:sz w:val="24"/>
          <w:szCs w:val="24"/>
          <w:u w:val="single"/>
        </w:rPr>
        <w:t>р. Большой Юган:</w:t>
      </w:r>
      <w:r w:rsidRPr="10C03FBD">
        <w:rPr>
          <w:i/>
          <w:iCs/>
          <w:kern w:val="24"/>
          <w:sz w:val="24"/>
          <w:szCs w:val="24"/>
        </w:rPr>
        <w:t xml:space="preserve"> </w:t>
      </w:r>
      <w:r w:rsidRPr="10C03FBD">
        <w:rPr>
          <w:kern w:val="24"/>
          <w:sz w:val="24"/>
          <w:szCs w:val="24"/>
        </w:rPr>
        <w:t>Динамика уровня воды от -8 до -2 см.</w:t>
      </w:r>
    </w:p>
    <w:p w:rsidR="00D461D0" w:rsidRPr="006A5A89" w:rsidRDefault="00C72458" w:rsidP="00C72458">
      <w:pPr>
        <w:kinsoku w:val="0"/>
        <w:overflowPunct w:val="0"/>
        <w:ind w:firstLine="567"/>
        <w:rPr>
          <w:color w:val="FF0000"/>
          <w:kern w:val="24"/>
          <w:sz w:val="24"/>
          <w:szCs w:val="24"/>
        </w:rPr>
      </w:pPr>
      <w:r w:rsidRPr="10C03FBD">
        <w:rPr>
          <w:b/>
          <w:bCs/>
          <w:kern w:val="24"/>
          <w:sz w:val="24"/>
          <w:szCs w:val="24"/>
          <w:u w:val="single"/>
        </w:rPr>
        <w:t>р. Вах:</w:t>
      </w:r>
      <w:r w:rsidRPr="10C03FBD">
        <w:rPr>
          <w:i/>
          <w:iCs/>
          <w:kern w:val="24"/>
          <w:sz w:val="24"/>
          <w:szCs w:val="24"/>
        </w:rPr>
        <w:t xml:space="preserve"> </w:t>
      </w:r>
      <w:r w:rsidRPr="10C03FBD">
        <w:rPr>
          <w:kern w:val="24"/>
          <w:sz w:val="24"/>
          <w:szCs w:val="24"/>
        </w:rPr>
        <w:t>Динамика уровня воды от -2 до +3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D461D0" w:rsidRPr="00C72458" w:rsidRDefault="00D461D0" w:rsidP="005C6461">
      <w:pPr>
        <w:ind w:firstLine="566"/>
        <w:jc w:val="both"/>
        <w:rPr>
          <w:sz w:val="24"/>
          <w:szCs w:val="24"/>
        </w:rPr>
      </w:pPr>
      <w:r w:rsidRPr="00C72458">
        <w:rPr>
          <w:sz w:val="24"/>
          <w:szCs w:val="24"/>
        </w:rPr>
        <w:t xml:space="preserve">Закрыта навигация с 29.07.2022 на протоке Синдыкова (р. Обь, 1281 км – с. Селиярово). </w:t>
      </w:r>
    </w:p>
    <w:p w:rsidR="00D461D0" w:rsidRPr="00C72458" w:rsidRDefault="00D461D0" w:rsidP="005C6461">
      <w:pPr>
        <w:ind w:firstLine="566"/>
        <w:jc w:val="both"/>
        <w:rPr>
          <w:sz w:val="24"/>
          <w:szCs w:val="24"/>
        </w:rPr>
      </w:pPr>
      <w:r w:rsidRPr="00C72458">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D461D0" w:rsidRPr="00C72458" w:rsidRDefault="00D461D0" w:rsidP="005C6461">
      <w:pPr>
        <w:ind w:firstLine="566"/>
        <w:jc w:val="both"/>
        <w:rPr>
          <w:sz w:val="24"/>
          <w:szCs w:val="24"/>
        </w:rPr>
      </w:pPr>
      <w:r w:rsidRPr="00C72458">
        <w:rPr>
          <w:sz w:val="24"/>
          <w:szCs w:val="24"/>
        </w:rPr>
        <w:t>Закрыта навигация с 11.09.2022 на р. Северная Сосьва (на участке реки 340 км - 151 км), р. Ляпин (с. Саранп</w:t>
      </w:r>
      <w:bookmarkStart w:id="3" w:name="_GoBack"/>
      <w:bookmarkEnd w:id="3"/>
      <w:r w:rsidRPr="00C72458">
        <w:rPr>
          <w:sz w:val="24"/>
          <w:szCs w:val="24"/>
        </w:rPr>
        <w:t>ауль – устье реки Северная Сосьва).</w:t>
      </w:r>
    </w:p>
    <w:p w:rsidR="00D461D0" w:rsidRPr="00C72458" w:rsidRDefault="00D461D0" w:rsidP="005C6461">
      <w:pPr>
        <w:ind w:firstLine="566"/>
        <w:jc w:val="both"/>
        <w:rPr>
          <w:sz w:val="24"/>
          <w:szCs w:val="24"/>
        </w:rPr>
      </w:pPr>
      <w:r w:rsidRPr="00C72458">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D461D0" w:rsidRPr="00C72458" w:rsidRDefault="00D461D0" w:rsidP="005C6461">
      <w:pPr>
        <w:ind w:firstLine="566"/>
        <w:jc w:val="both"/>
        <w:rPr>
          <w:sz w:val="24"/>
          <w:szCs w:val="24"/>
        </w:rPr>
      </w:pPr>
      <w:r w:rsidRPr="00C72458">
        <w:rPr>
          <w:sz w:val="24"/>
          <w:szCs w:val="24"/>
        </w:rPr>
        <w:t>Закрыта навигация с 01.10.2022 на протоке Тренькина р. Иртыш (с 1 км- до устья р. Иртыш).</w:t>
      </w:r>
    </w:p>
    <w:p w:rsidR="00D461D0" w:rsidRPr="00C72458" w:rsidRDefault="00D461D0" w:rsidP="005C6461">
      <w:pPr>
        <w:ind w:left="566"/>
        <w:jc w:val="both"/>
        <w:rPr>
          <w:sz w:val="24"/>
          <w:szCs w:val="24"/>
        </w:rPr>
      </w:pPr>
      <w:r w:rsidRPr="00C72458">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E1530" w:rsidRPr="10C03FBD" w:rsidRDefault="006E1530" w:rsidP="006E15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6E1530">
      <w:pPr>
        <w:shd w:val="clear" w:color="auto" w:fill="FFFFFF"/>
        <w:ind w:right="-1"/>
        <w:rPr>
          <w:sz w:val="24"/>
          <w:szCs w:val="24"/>
        </w:rPr>
      </w:pPr>
    </w:p>
    <w:p w:rsidR="006E1530" w:rsidRPr="10C03FBD" w:rsidRDefault="006E1530" w:rsidP="006E1530">
      <w:pPr>
        <w:shd w:val="clear" w:color="auto" w:fill="FFFFFF"/>
        <w:ind w:right="-1" w:firstLine="567"/>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6E1530">
      <w:pPr>
        <w:shd w:val="clear" w:color="auto" w:fill="FFFFFF"/>
        <w:ind w:right="-1" w:firstLine="567"/>
        <w:rPr>
          <w:sz w:val="24"/>
          <w:szCs w:val="24"/>
        </w:rPr>
      </w:pPr>
      <w:r w:rsidRPr="10C03FBD">
        <w:rPr>
          <w:sz w:val="24"/>
          <w:szCs w:val="24"/>
        </w:rPr>
        <w:t>1. г. Ханты-Мансийск (р. Иртыш, 2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3. г. Нижневартовск (р. Обь, 1 км южнее города);</w:t>
      </w:r>
    </w:p>
    <w:p w:rsidR="006E1530" w:rsidRPr="10C03FBD" w:rsidRDefault="006E1530" w:rsidP="006E1530">
      <w:pPr>
        <w:shd w:val="clear" w:color="auto" w:fill="FFFFFF"/>
        <w:ind w:right="-1" w:firstLine="567"/>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C72458" w:rsidRPr="105F33AE" w:rsidRDefault="00C72458" w:rsidP="00C72458">
      <w:pPr>
        <w:pBdr>
          <w:top w:val="nil"/>
          <w:left w:val="nil"/>
          <w:bottom w:val="nil"/>
          <w:right w:val="nil"/>
          <w:between w:val="nil"/>
        </w:pBdr>
        <w:ind w:firstLine="567"/>
        <w:jc w:val="both"/>
        <w:rPr>
          <w:sz w:val="24"/>
          <w:szCs w:val="24"/>
        </w:rPr>
      </w:pPr>
      <w:r w:rsidRPr="105F33AE">
        <w:rPr>
          <w:sz w:val="24"/>
          <w:szCs w:val="24"/>
        </w:rPr>
        <w:t>На территории Ханты-Мансийского автономного округа - Югры за сутки лесные, ландшафтные пожары не зарегистрированы.</w:t>
      </w:r>
    </w:p>
    <w:p w:rsidR="00C72458" w:rsidRPr="105F33AE" w:rsidRDefault="00C72458" w:rsidP="00C72458">
      <w:pPr>
        <w:ind w:firstLine="567"/>
        <w:jc w:val="both"/>
        <w:rPr>
          <w:b/>
          <w:sz w:val="24"/>
          <w:szCs w:val="24"/>
        </w:rPr>
      </w:pPr>
      <w:r w:rsidRPr="105F33AE">
        <w:rPr>
          <w:sz w:val="24"/>
          <w:szCs w:val="24"/>
        </w:rPr>
        <w:t xml:space="preserve">Всего с начала пожароопасного периода </w:t>
      </w:r>
      <w:r w:rsidRPr="105F33AE">
        <w:rPr>
          <w:b/>
          <w:sz w:val="24"/>
          <w:szCs w:val="24"/>
        </w:rPr>
        <w:t>2022</w:t>
      </w:r>
      <w:r w:rsidRPr="105F33AE">
        <w:rPr>
          <w:sz w:val="24"/>
          <w:szCs w:val="24"/>
        </w:rPr>
        <w:t xml:space="preserve"> года на территории округа зарегистрировано </w:t>
      </w:r>
      <w:r w:rsidRPr="105F33AE">
        <w:rPr>
          <w:b/>
          <w:sz w:val="24"/>
          <w:szCs w:val="24"/>
        </w:rPr>
        <w:t xml:space="preserve">442 </w:t>
      </w:r>
      <w:r w:rsidRPr="105F33AE">
        <w:rPr>
          <w:sz w:val="24"/>
          <w:szCs w:val="24"/>
        </w:rPr>
        <w:t xml:space="preserve">лесных пожара, на площади </w:t>
      </w:r>
      <w:r w:rsidRPr="105F33AE">
        <w:rPr>
          <w:b/>
          <w:sz w:val="24"/>
          <w:szCs w:val="24"/>
        </w:rPr>
        <w:t xml:space="preserve">420 080,59 га </w:t>
      </w:r>
      <w:r w:rsidRPr="105F33AE">
        <w:rPr>
          <w:sz w:val="24"/>
          <w:szCs w:val="24"/>
        </w:rPr>
        <w:t>(в т.ч. на ООПТ –</w:t>
      </w:r>
      <w:r w:rsidRPr="105F33AE">
        <w:rPr>
          <w:b/>
          <w:sz w:val="24"/>
          <w:szCs w:val="24"/>
        </w:rPr>
        <w:t xml:space="preserve"> 3 </w:t>
      </w:r>
      <w:r w:rsidRPr="105F33AE">
        <w:rPr>
          <w:sz w:val="24"/>
          <w:szCs w:val="24"/>
        </w:rPr>
        <w:t xml:space="preserve">пожара, на площади </w:t>
      </w:r>
      <w:r w:rsidRPr="105F33AE">
        <w:rPr>
          <w:b/>
          <w:sz w:val="24"/>
          <w:szCs w:val="24"/>
        </w:rPr>
        <w:t>13 838,00 га</w:t>
      </w:r>
      <w:r w:rsidRPr="105F33AE">
        <w:rPr>
          <w:sz w:val="24"/>
          <w:szCs w:val="24"/>
        </w:rPr>
        <w:t xml:space="preserve">); </w:t>
      </w:r>
      <w:r w:rsidRPr="105F33AE">
        <w:rPr>
          <w:b/>
          <w:sz w:val="24"/>
          <w:szCs w:val="24"/>
        </w:rPr>
        <w:t xml:space="preserve">59 </w:t>
      </w:r>
      <w:r w:rsidRPr="105F33AE">
        <w:rPr>
          <w:sz w:val="24"/>
          <w:szCs w:val="24"/>
        </w:rPr>
        <w:lastRenderedPageBreak/>
        <w:t xml:space="preserve">ландшафтных пожаров, на площади </w:t>
      </w:r>
      <w:r w:rsidRPr="105F33AE">
        <w:rPr>
          <w:b/>
          <w:sz w:val="24"/>
          <w:szCs w:val="24"/>
        </w:rPr>
        <w:t xml:space="preserve">5486,10 га. </w:t>
      </w:r>
      <w:r w:rsidRPr="105F33AE">
        <w:rPr>
          <w:sz w:val="24"/>
          <w:szCs w:val="24"/>
        </w:rPr>
        <w:t xml:space="preserve">За аналогичный период </w:t>
      </w:r>
      <w:r w:rsidRPr="105F33AE">
        <w:rPr>
          <w:b/>
          <w:sz w:val="24"/>
          <w:szCs w:val="24"/>
        </w:rPr>
        <w:t>2021</w:t>
      </w:r>
      <w:r w:rsidRPr="105F33AE">
        <w:rPr>
          <w:sz w:val="24"/>
          <w:szCs w:val="24"/>
        </w:rPr>
        <w:t xml:space="preserve"> года на территории Ханты-Мансийского автономного округа - Югры зарегистрировано </w:t>
      </w:r>
      <w:r w:rsidRPr="105F33AE">
        <w:rPr>
          <w:b/>
          <w:sz w:val="24"/>
          <w:szCs w:val="24"/>
        </w:rPr>
        <w:t xml:space="preserve">330 </w:t>
      </w:r>
      <w:r w:rsidRPr="105F33AE">
        <w:rPr>
          <w:sz w:val="24"/>
          <w:szCs w:val="24"/>
        </w:rPr>
        <w:t xml:space="preserve">лесных пожаров, на площади </w:t>
      </w:r>
      <w:r w:rsidRPr="105F33AE">
        <w:rPr>
          <w:b/>
          <w:sz w:val="24"/>
          <w:szCs w:val="24"/>
        </w:rPr>
        <w:t xml:space="preserve">17 686,96 га </w:t>
      </w:r>
      <w:r w:rsidRPr="105F33AE">
        <w:rPr>
          <w:sz w:val="24"/>
          <w:szCs w:val="24"/>
        </w:rPr>
        <w:t>(в т.ч. на ООПТ –</w:t>
      </w:r>
      <w:r w:rsidRPr="105F33AE">
        <w:rPr>
          <w:b/>
          <w:sz w:val="24"/>
          <w:szCs w:val="24"/>
        </w:rPr>
        <w:t xml:space="preserve"> 2 </w:t>
      </w:r>
      <w:r w:rsidRPr="105F33AE">
        <w:rPr>
          <w:sz w:val="24"/>
          <w:szCs w:val="24"/>
        </w:rPr>
        <w:t xml:space="preserve">пожара, на площади </w:t>
      </w:r>
      <w:r w:rsidRPr="105F33AE">
        <w:rPr>
          <w:b/>
          <w:sz w:val="24"/>
          <w:szCs w:val="24"/>
        </w:rPr>
        <w:t>91,80 га</w:t>
      </w:r>
      <w:r w:rsidRPr="105F33AE">
        <w:rPr>
          <w:sz w:val="24"/>
          <w:szCs w:val="24"/>
        </w:rPr>
        <w:t>)</w:t>
      </w:r>
      <w:r w:rsidRPr="105F33AE">
        <w:rPr>
          <w:b/>
          <w:sz w:val="24"/>
          <w:szCs w:val="24"/>
        </w:rPr>
        <w:t>.</w:t>
      </w:r>
    </w:p>
    <w:p w:rsidR="00E17215" w:rsidRPr="006A5A89" w:rsidRDefault="00C72458" w:rsidP="00C72458">
      <w:pPr>
        <w:ind w:firstLine="567"/>
        <w:jc w:val="both"/>
        <w:rPr>
          <w:b/>
          <w:color w:val="FF0000"/>
          <w:sz w:val="24"/>
          <w:szCs w:val="24"/>
        </w:rPr>
      </w:pPr>
      <w:r w:rsidRPr="105F33AE">
        <w:rPr>
          <w:b/>
          <w:sz w:val="24"/>
          <w:szCs w:val="24"/>
        </w:rPr>
        <w:t>С 10 октября 2022 года будет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73008">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B3184" w:rsidRPr="00C72458" w:rsidRDefault="00E17215" w:rsidP="00C73008">
      <w:pPr>
        <w:tabs>
          <w:tab w:val="left" w:pos="993"/>
        </w:tabs>
        <w:suppressAutoHyphens/>
        <w:ind w:firstLine="567"/>
        <w:jc w:val="both"/>
        <w:rPr>
          <w:sz w:val="24"/>
          <w:szCs w:val="24"/>
        </w:rPr>
      </w:pPr>
      <w:r w:rsidRPr="10206E49">
        <w:rPr>
          <w:sz w:val="24"/>
          <w:szCs w:val="24"/>
        </w:rPr>
        <w:t xml:space="preserve">Радиационный фон (гамма – фон) в Ханты - Мансийском автономном округе в пределах нормы. </w:t>
      </w:r>
      <w:r w:rsidR="00DB3184" w:rsidRPr="00C72458">
        <w:rPr>
          <w:sz w:val="24"/>
          <w:szCs w:val="24"/>
        </w:rPr>
        <w:t>Уровень радиационного фона в г. Ханты-Мансийск составляет 0,1</w:t>
      </w:r>
      <w:r w:rsidR="00C72458" w:rsidRPr="00C72458">
        <w:rPr>
          <w:sz w:val="24"/>
          <w:szCs w:val="24"/>
        </w:rPr>
        <w:t>0</w:t>
      </w:r>
      <w:r w:rsidR="00DB3184" w:rsidRPr="00C72458">
        <w:rPr>
          <w:sz w:val="24"/>
          <w:szCs w:val="24"/>
        </w:rPr>
        <w:t xml:space="preserve"> мкЗв/ч (в</w:t>
      </w:r>
      <w:r w:rsidR="00D461D0" w:rsidRPr="00C72458">
        <w:rPr>
          <w:sz w:val="24"/>
          <w:szCs w:val="24"/>
        </w:rPr>
        <w:t xml:space="preserve"> норме), в г. Нижневартовск 0,06</w:t>
      </w:r>
      <w:r w:rsidR="00DB3184" w:rsidRPr="00C72458">
        <w:rPr>
          <w:sz w:val="24"/>
          <w:szCs w:val="24"/>
        </w:rPr>
        <w:t xml:space="preserve"> мкЗв/ч (в норме), и в п.г.т. Октябрьское 0,1</w:t>
      </w:r>
      <w:r w:rsidR="00C72458" w:rsidRPr="00C72458">
        <w:rPr>
          <w:sz w:val="24"/>
          <w:szCs w:val="24"/>
        </w:rPr>
        <w:t>3</w:t>
      </w:r>
      <w:r w:rsidR="00DB3184" w:rsidRPr="00C72458">
        <w:rPr>
          <w:sz w:val="24"/>
          <w:szCs w:val="24"/>
        </w:rPr>
        <w:t xml:space="preserve"> мкЗв/ч (в норме).</w:t>
      </w:r>
    </w:p>
    <w:p w:rsidR="0070415E" w:rsidRPr="00414014" w:rsidRDefault="0070415E"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6A5A89">
        <w:rPr>
          <w:rFonts w:ascii="Times New Roman" w:hAnsi="Times New Roman"/>
          <w:sz w:val="24"/>
          <w:szCs w:val="24"/>
        </w:rPr>
        <w:t>7</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600074">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1352F5" w:rsidRPr="00091881">
        <w:rPr>
          <w:rFonts w:ascii="Times New Roman" w:hAnsi="Times New Roman"/>
          <w:sz w:val="24"/>
          <w:szCs w:val="24"/>
        </w:rPr>
        <w:t xml:space="preserve"> </w:t>
      </w:r>
      <w:r w:rsidR="00600074">
        <w:rPr>
          <w:rFonts w:ascii="Times New Roman" w:hAnsi="Times New Roman"/>
          <w:sz w:val="24"/>
          <w:szCs w:val="24"/>
        </w:rPr>
        <w:t>1</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030D20" w:rsidRPr="00091881">
        <w:rPr>
          <w:rFonts w:ascii="Times New Roman" w:hAnsi="Times New Roman"/>
          <w:sz w:val="24"/>
          <w:szCs w:val="24"/>
        </w:rPr>
        <w:t xml:space="preserve"> </w:t>
      </w:r>
      <w:r w:rsidR="006A5A89">
        <w:rPr>
          <w:rFonts w:ascii="Times New Roman" w:hAnsi="Times New Roman"/>
          <w:sz w:val="24"/>
          <w:szCs w:val="24"/>
        </w:rPr>
        <w:t>1</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6A5A89">
        <w:rPr>
          <w:rFonts w:ascii="Times New Roman" w:hAnsi="Times New Roman"/>
          <w:sz w:val="24"/>
          <w:szCs w:val="24"/>
        </w:rPr>
        <w:t>6</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6A5A89">
        <w:rPr>
          <w:rFonts w:ascii="Times New Roman" w:hAnsi="Times New Roman"/>
          <w:sz w:val="24"/>
          <w:szCs w:val="24"/>
        </w:rPr>
        <w:t>ов</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6A5A89">
        <w:rPr>
          <w:rFonts w:ascii="Times New Roman" w:hAnsi="Times New Roman"/>
          <w:color w:val="000000" w:themeColor="text1"/>
          <w:sz w:val="24"/>
          <w:szCs w:val="24"/>
        </w:rPr>
        <w:t>3</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6A5A89">
        <w:rPr>
          <w:rFonts w:ascii="Times New Roman" w:hAnsi="Times New Roman"/>
          <w:color w:val="000000" w:themeColor="text1"/>
          <w:sz w:val="24"/>
          <w:szCs w:val="24"/>
        </w:rPr>
        <w:t>2</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006A5A89">
        <w:rPr>
          <w:rFonts w:ascii="Times New Roman" w:hAnsi="Times New Roman"/>
          <w:color w:val="000000" w:themeColor="text1"/>
          <w:sz w:val="24"/>
          <w:szCs w:val="24"/>
        </w:rPr>
        <w:t>а</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173384">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173384">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173384">
        <w:rPr>
          <w:rFonts w:ascii="Times New Roman" w:hAnsi="Times New Roman"/>
          <w:color w:val="000000" w:themeColor="text1"/>
          <w:sz w:val="24"/>
          <w:szCs w:val="24"/>
        </w:rPr>
        <w:t>5</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FB46B4" w:rsidRDefault="10A845A3" w:rsidP="00920760">
      <w:pPr>
        <w:tabs>
          <w:tab w:val="left" w:pos="1134"/>
        </w:tabs>
        <w:ind w:firstLine="567"/>
        <w:jc w:val="both"/>
        <w:rPr>
          <w:bCs/>
          <w:iCs/>
          <w:color w:val="000000" w:themeColor="text1"/>
          <w:sz w:val="24"/>
          <w:szCs w:val="24"/>
        </w:rPr>
      </w:pPr>
      <w:r w:rsidRPr="00FB46B4">
        <w:rPr>
          <w:bCs/>
          <w:color w:val="000000" w:themeColor="text1"/>
          <w:sz w:val="24"/>
          <w:szCs w:val="24"/>
        </w:rPr>
        <w:t xml:space="preserve">За сутки на </w:t>
      </w:r>
      <w:r w:rsidR="00F24246" w:rsidRPr="00FB46B4">
        <w:rPr>
          <w:bCs/>
          <w:color w:val="000000" w:themeColor="text1"/>
          <w:sz w:val="24"/>
          <w:szCs w:val="24"/>
        </w:rPr>
        <w:t>водных объектах происшествий не зарегистрировано</w:t>
      </w:r>
      <w:r w:rsidRPr="00FB46B4">
        <w:rPr>
          <w:bCs/>
          <w:color w:val="000000" w:themeColor="text1"/>
          <w:sz w:val="24"/>
          <w:szCs w:val="24"/>
        </w:rPr>
        <w:t>.</w:t>
      </w:r>
    </w:p>
    <w:p w:rsidR="101A3155"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С начала года на вод</w:t>
      </w:r>
      <w:r w:rsidR="10501BB7" w:rsidRPr="00FB46B4">
        <w:rPr>
          <w:bCs/>
          <w:iCs/>
          <w:color w:val="000000" w:themeColor="text1"/>
          <w:sz w:val="24"/>
          <w:szCs w:val="24"/>
        </w:rPr>
        <w:t xml:space="preserve">оемах округа зарегистрировано </w:t>
      </w:r>
      <w:r w:rsidR="008441AF" w:rsidRPr="00FB46B4">
        <w:rPr>
          <w:bCs/>
          <w:iCs/>
          <w:color w:val="000000" w:themeColor="text1"/>
          <w:sz w:val="24"/>
          <w:szCs w:val="24"/>
        </w:rPr>
        <w:t>4</w:t>
      </w:r>
      <w:r w:rsidR="00FB46B4" w:rsidRPr="00FB46B4">
        <w:rPr>
          <w:bCs/>
          <w:iCs/>
          <w:color w:val="000000" w:themeColor="text1"/>
          <w:sz w:val="24"/>
          <w:szCs w:val="24"/>
        </w:rPr>
        <w:t>4</w:t>
      </w:r>
      <w:r w:rsidRPr="00FB46B4">
        <w:rPr>
          <w:bCs/>
          <w:iCs/>
          <w:color w:val="000000" w:themeColor="text1"/>
          <w:sz w:val="24"/>
          <w:szCs w:val="24"/>
        </w:rPr>
        <w:t xml:space="preserve"> происшестви</w:t>
      </w:r>
      <w:r w:rsidR="00256F13" w:rsidRPr="00FB46B4">
        <w:rPr>
          <w:bCs/>
          <w:iCs/>
          <w:color w:val="000000" w:themeColor="text1"/>
          <w:sz w:val="24"/>
          <w:szCs w:val="24"/>
        </w:rPr>
        <w:t>я</w:t>
      </w:r>
      <w:r w:rsidRPr="00FB46B4">
        <w:rPr>
          <w:bCs/>
          <w:iCs/>
          <w:color w:val="000000" w:themeColor="text1"/>
          <w:sz w:val="24"/>
          <w:szCs w:val="24"/>
        </w:rPr>
        <w:t>, п</w:t>
      </w:r>
      <w:r w:rsidR="101A1E5D" w:rsidRPr="00FB46B4">
        <w:rPr>
          <w:bCs/>
          <w:iCs/>
          <w:color w:val="000000" w:themeColor="text1"/>
          <w:sz w:val="24"/>
          <w:szCs w:val="24"/>
        </w:rPr>
        <w:t>огиб</w:t>
      </w:r>
      <w:r w:rsidR="101B46C0" w:rsidRPr="00FB46B4">
        <w:rPr>
          <w:bCs/>
          <w:iCs/>
          <w:color w:val="000000" w:themeColor="text1"/>
          <w:sz w:val="24"/>
          <w:szCs w:val="24"/>
        </w:rPr>
        <w:t>ло</w:t>
      </w:r>
      <w:r w:rsidR="005D58EE" w:rsidRPr="00FB46B4">
        <w:rPr>
          <w:bCs/>
          <w:iCs/>
          <w:color w:val="000000" w:themeColor="text1"/>
          <w:sz w:val="24"/>
          <w:szCs w:val="24"/>
        </w:rPr>
        <w:t xml:space="preserve"> </w:t>
      </w:r>
      <w:r w:rsidR="009E50F7" w:rsidRPr="00FB46B4">
        <w:rPr>
          <w:bCs/>
          <w:iCs/>
          <w:color w:val="000000" w:themeColor="text1"/>
          <w:sz w:val="24"/>
          <w:szCs w:val="24"/>
        </w:rPr>
        <w:t>3</w:t>
      </w:r>
      <w:r w:rsidR="00256F13" w:rsidRPr="00FB46B4">
        <w:rPr>
          <w:bCs/>
          <w:iCs/>
          <w:color w:val="000000" w:themeColor="text1"/>
          <w:sz w:val="24"/>
          <w:szCs w:val="24"/>
        </w:rPr>
        <w:t>5</w:t>
      </w:r>
      <w:r w:rsidR="007333B3" w:rsidRPr="00FB46B4">
        <w:rPr>
          <w:bCs/>
          <w:iCs/>
          <w:color w:val="000000" w:themeColor="text1"/>
          <w:sz w:val="24"/>
          <w:szCs w:val="24"/>
        </w:rPr>
        <w:t xml:space="preserve"> </w:t>
      </w:r>
      <w:r w:rsidR="0022615A" w:rsidRPr="00FB46B4">
        <w:rPr>
          <w:bCs/>
          <w:iCs/>
          <w:color w:val="000000" w:themeColor="text1"/>
          <w:sz w:val="24"/>
          <w:szCs w:val="24"/>
        </w:rPr>
        <w:t>человек</w:t>
      </w:r>
      <w:r w:rsidRPr="00FB46B4">
        <w:rPr>
          <w:bCs/>
          <w:iCs/>
          <w:color w:val="000000" w:themeColor="text1"/>
          <w:sz w:val="24"/>
          <w:szCs w:val="24"/>
        </w:rPr>
        <w:t>.</w:t>
      </w:r>
    </w:p>
    <w:p w:rsidR="105B4262"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За аналогичный период 202</w:t>
      </w:r>
      <w:r w:rsidR="10C2513E" w:rsidRPr="00FB46B4">
        <w:rPr>
          <w:bCs/>
          <w:iCs/>
          <w:color w:val="000000" w:themeColor="text1"/>
          <w:sz w:val="24"/>
          <w:szCs w:val="24"/>
        </w:rPr>
        <w:t>1</w:t>
      </w:r>
      <w:r w:rsidRPr="00FB46B4">
        <w:rPr>
          <w:bCs/>
          <w:iCs/>
          <w:color w:val="000000" w:themeColor="text1"/>
          <w:sz w:val="24"/>
          <w:szCs w:val="24"/>
        </w:rPr>
        <w:t xml:space="preserve"> года на вод</w:t>
      </w:r>
      <w:r w:rsidR="10FA4598" w:rsidRPr="00FB46B4">
        <w:rPr>
          <w:bCs/>
          <w:iCs/>
          <w:color w:val="000000" w:themeColor="text1"/>
          <w:sz w:val="24"/>
          <w:szCs w:val="24"/>
        </w:rPr>
        <w:t xml:space="preserve">оемах округа зарегистрировано </w:t>
      </w:r>
      <w:r w:rsidR="00256F13" w:rsidRPr="00FB46B4">
        <w:rPr>
          <w:bCs/>
          <w:iCs/>
          <w:color w:val="000000" w:themeColor="text1"/>
          <w:sz w:val="24"/>
          <w:szCs w:val="24"/>
        </w:rPr>
        <w:t>3</w:t>
      </w:r>
      <w:r w:rsidR="003A4A1A">
        <w:rPr>
          <w:bCs/>
          <w:iCs/>
          <w:color w:val="000000" w:themeColor="text1"/>
          <w:sz w:val="24"/>
          <w:szCs w:val="24"/>
        </w:rPr>
        <w:t>4</w:t>
      </w:r>
      <w:r w:rsidR="10501BB7" w:rsidRPr="00FB46B4">
        <w:rPr>
          <w:bCs/>
          <w:iCs/>
          <w:color w:val="000000" w:themeColor="text1"/>
          <w:sz w:val="24"/>
          <w:szCs w:val="24"/>
        </w:rPr>
        <w:t xml:space="preserve"> происшеств</w:t>
      </w:r>
      <w:r w:rsidR="10B02F90" w:rsidRPr="00FB46B4">
        <w:rPr>
          <w:bCs/>
          <w:iCs/>
          <w:color w:val="000000" w:themeColor="text1"/>
          <w:sz w:val="24"/>
          <w:szCs w:val="24"/>
        </w:rPr>
        <w:t>и</w:t>
      </w:r>
      <w:r w:rsidR="00FB46B4" w:rsidRPr="00FB46B4">
        <w:rPr>
          <w:bCs/>
          <w:iCs/>
          <w:color w:val="000000" w:themeColor="text1"/>
          <w:sz w:val="24"/>
          <w:szCs w:val="24"/>
        </w:rPr>
        <w:t>я</w:t>
      </w:r>
      <w:r w:rsidR="10F72051" w:rsidRPr="00FB46B4">
        <w:rPr>
          <w:bCs/>
          <w:iCs/>
          <w:color w:val="000000" w:themeColor="text1"/>
          <w:sz w:val="24"/>
          <w:szCs w:val="24"/>
        </w:rPr>
        <w:t>, погиб</w:t>
      </w:r>
      <w:r w:rsidR="00743A9C">
        <w:rPr>
          <w:bCs/>
          <w:iCs/>
          <w:color w:val="000000" w:themeColor="text1"/>
          <w:sz w:val="24"/>
          <w:szCs w:val="24"/>
        </w:rPr>
        <w:t>ло</w:t>
      </w:r>
      <w:r w:rsidR="005D58EE" w:rsidRPr="00FB46B4">
        <w:rPr>
          <w:bCs/>
          <w:iCs/>
          <w:color w:val="000000" w:themeColor="text1"/>
          <w:sz w:val="24"/>
          <w:szCs w:val="24"/>
        </w:rPr>
        <w:t xml:space="preserve"> </w:t>
      </w:r>
      <w:r w:rsidR="00FB46B4" w:rsidRPr="00FB46B4">
        <w:rPr>
          <w:bCs/>
          <w:iCs/>
          <w:color w:val="000000" w:themeColor="text1"/>
          <w:sz w:val="24"/>
          <w:szCs w:val="24"/>
        </w:rPr>
        <w:t>3</w:t>
      </w:r>
      <w:r w:rsidR="003A4A1A">
        <w:rPr>
          <w:bCs/>
          <w:iCs/>
          <w:color w:val="000000" w:themeColor="text1"/>
          <w:sz w:val="24"/>
          <w:szCs w:val="24"/>
        </w:rPr>
        <w:t>3</w:t>
      </w:r>
      <w:r w:rsidRPr="00FB46B4">
        <w:rPr>
          <w:bCs/>
          <w:iCs/>
          <w:color w:val="000000" w:themeColor="text1"/>
          <w:sz w:val="24"/>
          <w:szCs w:val="24"/>
        </w:rPr>
        <w:t xml:space="preserve"> человек</w:t>
      </w:r>
      <w:r w:rsidR="00743A9C">
        <w:rPr>
          <w:bCs/>
          <w:iCs/>
          <w:color w:val="000000" w:themeColor="text1"/>
          <w:sz w:val="24"/>
          <w:szCs w:val="24"/>
        </w:rPr>
        <w:t>а</w:t>
      </w:r>
      <w:r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C72458" w:rsidRPr="105F33AE" w:rsidRDefault="00BB0C68" w:rsidP="006E1530">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C72458" w:rsidRPr="105F33AE">
        <w:rPr>
          <w:sz w:val="24"/>
          <w:szCs w:val="24"/>
        </w:rPr>
        <w:t xml:space="preserve">Чрезвычайные (аварийные) </w:t>
      </w:r>
      <w:r w:rsidR="00C72458" w:rsidRPr="105F33AE">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C72458" w:rsidRPr="105F33AE" w:rsidRDefault="00C72458" w:rsidP="006E1530">
      <w:pPr>
        <w:ind w:firstLine="708"/>
        <w:jc w:val="both"/>
        <w:rPr>
          <w:sz w:val="24"/>
          <w:szCs w:val="24"/>
        </w:rPr>
      </w:pPr>
      <w:r w:rsidRPr="105F33AE">
        <w:rPr>
          <w:sz w:val="24"/>
          <w:szCs w:val="24"/>
        </w:rPr>
        <w:t>07.10.2022 в 21:15 в г. Сургут произошло частичное аварийное отключение электроэнергии. Под отключение попали 3 жилых многоквартирных дома (310 человек). В 21:42 электроснабжение восстановлено в полном объеме.</w:t>
      </w:r>
    </w:p>
    <w:p w:rsidR="00B9367F" w:rsidRPr="00414014" w:rsidRDefault="00B9367F" w:rsidP="00920760">
      <w:pPr>
        <w:ind w:firstLine="567"/>
        <w:jc w:val="both"/>
        <w:rPr>
          <w:b/>
          <w:bCs/>
          <w:i/>
          <w:iCs/>
          <w:sz w:val="24"/>
          <w:szCs w:val="24"/>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C72458" w:rsidRDefault="004F5A7F" w:rsidP="004F5A7F">
      <w:pPr>
        <w:ind w:firstLine="567"/>
        <w:rPr>
          <w:sz w:val="24"/>
          <w:szCs w:val="24"/>
        </w:rPr>
      </w:pPr>
      <w:r w:rsidRPr="00C72458">
        <w:rPr>
          <w:sz w:val="24"/>
          <w:szCs w:val="24"/>
        </w:rPr>
        <w:t xml:space="preserve">- Жилые дома – 100%; </w:t>
      </w:r>
    </w:p>
    <w:p w:rsidR="004F5A7F" w:rsidRPr="00C72458" w:rsidRDefault="004F5A7F" w:rsidP="004F5A7F">
      <w:pPr>
        <w:ind w:firstLine="567"/>
        <w:rPr>
          <w:sz w:val="24"/>
          <w:szCs w:val="24"/>
        </w:rPr>
      </w:pPr>
      <w:r w:rsidRPr="00C72458">
        <w:rPr>
          <w:sz w:val="24"/>
          <w:szCs w:val="24"/>
        </w:rPr>
        <w:t>- Соц. знач. объекты – 100%;</w:t>
      </w:r>
    </w:p>
    <w:p w:rsidR="004F5A7F" w:rsidRPr="00C72458" w:rsidRDefault="004F5A7F" w:rsidP="004F5A7F">
      <w:pPr>
        <w:ind w:firstLine="567"/>
        <w:rPr>
          <w:sz w:val="24"/>
          <w:szCs w:val="24"/>
        </w:rPr>
      </w:pPr>
      <w:r w:rsidRPr="00C72458">
        <w:rPr>
          <w:sz w:val="24"/>
          <w:szCs w:val="24"/>
        </w:rPr>
        <w:t>- Промышленные объекты – 59,1%;</w:t>
      </w:r>
    </w:p>
    <w:p w:rsidR="004F5A7F" w:rsidRPr="00C72458" w:rsidRDefault="004F5A7F" w:rsidP="004F5A7F">
      <w:pPr>
        <w:ind w:firstLine="567"/>
        <w:rPr>
          <w:sz w:val="24"/>
          <w:szCs w:val="24"/>
        </w:rPr>
      </w:pPr>
      <w:r w:rsidRPr="00C72458">
        <w:rPr>
          <w:sz w:val="24"/>
          <w:szCs w:val="24"/>
        </w:rPr>
        <w:lastRenderedPageBreak/>
        <w:t>- Прочие объекты – 66%.</w:t>
      </w:r>
    </w:p>
    <w:p w:rsidR="00FB46B4" w:rsidRDefault="00FB46B4" w:rsidP="00414014">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6E1530" w:rsidRPr="105F33AE" w:rsidRDefault="006E1530" w:rsidP="006E1530">
      <w:pPr>
        <w:shd w:val="clear" w:color="auto" w:fill="FFFFFF"/>
        <w:ind w:firstLine="567"/>
        <w:jc w:val="both"/>
        <w:rPr>
          <w:sz w:val="24"/>
          <w:szCs w:val="24"/>
        </w:rPr>
      </w:pPr>
      <w:r w:rsidRPr="105F33AE">
        <w:rPr>
          <w:sz w:val="24"/>
          <w:szCs w:val="24"/>
        </w:rPr>
        <w:t xml:space="preserve">За неделю 26.09-02.10.2022 зарегистрировано 132 случая ОРВИ на 10 тыс. населения, что ниже уровня </w:t>
      </w:r>
      <w:hyperlink r:id="rId9" w:history="1">
        <w:r w:rsidRPr="105F33AE">
          <w:rPr>
            <w:sz w:val="24"/>
            <w:szCs w:val="24"/>
          </w:rPr>
          <w:t>предыдущей недели</w:t>
        </w:r>
      </w:hyperlink>
      <w:r w:rsidRPr="105F33AE">
        <w:rPr>
          <w:sz w:val="24"/>
          <w:szCs w:val="24"/>
        </w:rPr>
        <w:t xml:space="preserve"> на 13,5%, но выше эпидемического порога на 10,6%:</w:t>
      </w:r>
    </w:p>
    <w:p w:rsidR="006E1530" w:rsidRPr="105F33AE" w:rsidRDefault="006E1530" w:rsidP="006E1530">
      <w:pPr>
        <w:numPr>
          <w:ilvl w:val="0"/>
          <w:numId w:val="14"/>
        </w:numPr>
        <w:shd w:val="clear" w:color="auto" w:fill="FFFFFF"/>
        <w:ind w:left="0" w:firstLine="567"/>
        <w:jc w:val="both"/>
        <w:rPr>
          <w:sz w:val="24"/>
          <w:szCs w:val="24"/>
        </w:rPr>
      </w:pPr>
      <w:r w:rsidRPr="105F33AE">
        <w:rPr>
          <w:sz w:val="24"/>
          <w:szCs w:val="24"/>
        </w:rPr>
        <w:t>0-2 года – 404,3 на 10 тыс., что ниже уровня эпидпорога на 59,6% и ниже уровня прошлой недели на 12,5%;</w:t>
      </w:r>
    </w:p>
    <w:p w:rsidR="006E1530" w:rsidRPr="105F33AE" w:rsidRDefault="006E1530" w:rsidP="006E1530">
      <w:pPr>
        <w:numPr>
          <w:ilvl w:val="0"/>
          <w:numId w:val="14"/>
        </w:numPr>
        <w:shd w:val="clear" w:color="auto" w:fill="FFFFFF"/>
        <w:ind w:left="0" w:firstLine="567"/>
        <w:jc w:val="both"/>
        <w:rPr>
          <w:sz w:val="24"/>
          <w:szCs w:val="24"/>
        </w:rPr>
      </w:pPr>
      <w:r w:rsidRPr="105F33AE">
        <w:rPr>
          <w:sz w:val="24"/>
          <w:szCs w:val="24"/>
        </w:rPr>
        <w:t>3-6 лет – 356,4 на 10 тыс., что ниже уровня эпидпорога на 5,7% и ниже уровня прошлой недели на 11,8%;</w:t>
      </w:r>
    </w:p>
    <w:p w:rsidR="006E1530" w:rsidRPr="105F33AE" w:rsidRDefault="006E1530" w:rsidP="006E1530">
      <w:pPr>
        <w:numPr>
          <w:ilvl w:val="0"/>
          <w:numId w:val="14"/>
        </w:numPr>
        <w:shd w:val="clear" w:color="auto" w:fill="FFFFFF"/>
        <w:ind w:left="0" w:firstLine="567"/>
        <w:jc w:val="both"/>
        <w:rPr>
          <w:sz w:val="24"/>
          <w:szCs w:val="24"/>
        </w:rPr>
      </w:pPr>
      <w:r w:rsidRPr="105F33AE">
        <w:rPr>
          <w:sz w:val="24"/>
          <w:szCs w:val="24"/>
        </w:rPr>
        <w:t>7-14 лет – 257,3 на 10 тыс., что на уровне эпидпорога (+3,6%) и ниже уровня прошлой недели на 26,8%;</w:t>
      </w:r>
    </w:p>
    <w:p w:rsidR="006E1530" w:rsidRPr="105F33AE" w:rsidRDefault="006E1530" w:rsidP="006E1530">
      <w:pPr>
        <w:numPr>
          <w:ilvl w:val="0"/>
          <w:numId w:val="14"/>
        </w:numPr>
        <w:shd w:val="clear" w:color="auto" w:fill="FFFFFF"/>
        <w:ind w:left="0" w:firstLine="567"/>
        <w:jc w:val="both"/>
        <w:rPr>
          <w:sz w:val="24"/>
          <w:szCs w:val="24"/>
        </w:rPr>
      </w:pPr>
      <w:r w:rsidRPr="105F33AE">
        <w:rPr>
          <w:sz w:val="24"/>
          <w:szCs w:val="24"/>
        </w:rPr>
        <w:t>15 лет и старше – 86,2 на 10 тыс., что выше эпидпорога на 41,8% и ниже уровня прошлой недели на 6,9%.</w:t>
      </w:r>
    </w:p>
    <w:p w:rsidR="006E1530" w:rsidRPr="105F33AE" w:rsidRDefault="006E1530" w:rsidP="006E1530">
      <w:pPr>
        <w:shd w:val="clear" w:color="auto" w:fill="FFFFFF"/>
        <w:ind w:firstLine="567"/>
        <w:jc w:val="both"/>
        <w:rPr>
          <w:sz w:val="24"/>
          <w:szCs w:val="24"/>
        </w:rPr>
      </w:pPr>
      <w:r w:rsidRPr="105F33AE">
        <w:rPr>
          <w:sz w:val="24"/>
          <w:szCs w:val="24"/>
        </w:rPr>
        <w:t>Снижение заболеваемости отмечается по всем возрастным группам, а наибольшее снижение среди школьников 7-14 лет – на 26,8%</w:t>
      </w:r>
    </w:p>
    <w:p w:rsidR="006E1530" w:rsidRPr="105F33AE" w:rsidRDefault="006E1530" w:rsidP="006E1530">
      <w:pPr>
        <w:shd w:val="clear" w:color="auto" w:fill="FFFFFF"/>
        <w:ind w:firstLine="567"/>
        <w:jc w:val="both"/>
        <w:rPr>
          <w:sz w:val="24"/>
          <w:szCs w:val="24"/>
        </w:rPr>
      </w:pPr>
      <w:r w:rsidRPr="105F33AE">
        <w:rPr>
          <w:sz w:val="24"/>
          <w:szCs w:val="24"/>
        </w:rPr>
        <w:t>В возрастной структуре заболеваемости ОРВИ и гриппом на долю взрослых 15 лет и старше приходится 51,9%, детей – 48,1%. Относительно прошлой недели снизилась доля детей и возросла доля взрослого населения.</w:t>
      </w:r>
    </w:p>
    <w:p w:rsidR="006E1530" w:rsidRPr="105F33AE" w:rsidRDefault="006E1530" w:rsidP="006E1530">
      <w:pPr>
        <w:shd w:val="clear" w:color="auto" w:fill="FFFFFF"/>
        <w:ind w:firstLine="567"/>
        <w:jc w:val="both"/>
        <w:rPr>
          <w:sz w:val="24"/>
          <w:szCs w:val="24"/>
        </w:rPr>
      </w:pPr>
      <w:r w:rsidRPr="105F33AE">
        <w:rPr>
          <w:sz w:val="24"/>
          <w:szCs w:val="24"/>
        </w:rPr>
        <w:t>Территориальная структура заболеваемости характеризуется ростом в Октябрьском районе (+9,2 %), Сургуте (+2,7 %), Когалыме (+1,0 %). Выше среднеокружного уровня заболеваемость в Х</w:t>
      </w:r>
      <w:r>
        <w:rPr>
          <w:sz w:val="24"/>
          <w:szCs w:val="24"/>
        </w:rPr>
        <w:t>анты-Мансийске, Сургуте, Покачи</w:t>
      </w:r>
      <w:r w:rsidRPr="105F33AE">
        <w:rPr>
          <w:sz w:val="24"/>
          <w:szCs w:val="24"/>
        </w:rPr>
        <w:t>, Урае, Нягани, Когалыме, Кондинском и Советском районах.</w:t>
      </w:r>
    </w:p>
    <w:p w:rsidR="006E1530" w:rsidRPr="105F33AE" w:rsidRDefault="006E1530" w:rsidP="006E1530">
      <w:pPr>
        <w:shd w:val="clear" w:color="auto" w:fill="FFFFFF"/>
        <w:ind w:firstLine="567"/>
        <w:jc w:val="both"/>
        <w:rPr>
          <w:sz w:val="24"/>
          <w:szCs w:val="24"/>
        </w:rPr>
      </w:pPr>
      <w:r w:rsidRPr="105F33AE">
        <w:rPr>
          <w:sz w:val="24"/>
          <w:szCs w:val="24"/>
        </w:rPr>
        <w:t>На 39 неделе случаев гриппа в Ханты-Мансийском автономном округе – Югре зарегистрировано не было</w:t>
      </w:r>
    </w:p>
    <w:p w:rsidR="006E1530" w:rsidRPr="105F33AE" w:rsidRDefault="006E1530" w:rsidP="006E1530">
      <w:pPr>
        <w:shd w:val="clear" w:color="auto" w:fill="FFFFFF"/>
        <w:ind w:firstLine="567"/>
        <w:jc w:val="both"/>
        <w:rPr>
          <w:sz w:val="24"/>
          <w:szCs w:val="24"/>
        </w:rPr>
      </w:pPr>
      <w:r w:rsidRPr="105F33AE">
        <w:rPr>
          <w:sz w:val="24"/>
          <w:szCs w:val="24"/>
        </w:rPr>
        <w:t>Превышение порогов более 20,0% отмечается в 13-ти МО. Наибольшее превышение порогов в Советском районе – 220,0%, г.</w:t>
      </w:r>
      <w:r>
        <w:rPr>
          <w:sz w:val="24"/>
          <w:szCs w:val="24"/>
        </w:rPr>
        <w:t xml:space="preserve"> </w:t>
      </w:r>
      <w:r w:rsidRPr="105F33AE">
        <w:rPr>
          <w:sz w:val="24"/>
          <w:szCs w:val="24"/>
        </w:rPr>
        <w:t>Нягани – 149,8%, г.Покачи – 110,4%. В 8-ми муниципальных образованиях показатели выше среднеокружного:</w:t>
      </w:r>
    </w:p>
    <w:p w:rsidR="006E1530" w:rsidRPr="105F33AE" w:rsidRDefault="006E1530" w:rsidP="006E1530">
      <w:pPr>
        <w:shd w:val="clear" w:color="auto" w:fill="FFFFFF"/>
        <w:ind w:firstLine="567"/>
        <w:jc w:val="both"/>
        <w:rPr>
          <w:sz w:val="24"/>
          <w:szCs w:val="24"/>
        </w:rPr>
      </w:pPr>
      <w:r w:rsidRPr="105F33AE">
        <w:rPr>
          <w:sz w:val="24"/>
          <w:szCs w:val="24"/>
        </w:rPr>
        <w:t>По столице Югры городу Ханты-Мансийск на 39 неделе заболеваемость было ниже уровня предыдущей недели на 7,2% и составила 208,6 случаев на 10 тыс. Рост заболеваемости отмечается среди взрослых старше 15 лет на 6,1%. среди детей 3-6 лет и 7-14 лет – относительно прошлой недели снижение, а в возрастной категории 0-2 года – без динамики (+1,9%). Эпидемический порог по совокупному населению превышен на 51,7%. Пороги превышены во всех возрастных группах.</w:t>
      </w:r>
    </w:p>
    <w:p w:rsidR="006E1530" w:rsidRPr="105F33AE" w:rsidRDefault="006E1530" w:rsidP="006E1530">
      <w:pPr>
        <w:shd w:val="clear" w:color="auto" w:fill="FFFFFF"/>
        <w:ind w:firstLine="567"/>
        <w:jc w:val="both"/>
        <w:rPr>
          <w:sz w:val="24"/>
          <w:szCs w:val="24"/>
        </w:rPr>
      </w:pPr>
      <w:r w:rsidRPr="105F33AE">
        <w:rPr>
          <w:sz w:val="24"/>
          <w:szCs w:val="24"/>
        </w:rPr>
        <w:t>По данным мониторинга циркулирующих на 39 неделе вирусов, доля исследований, проведенных в медицинских организациях и Центре гигиены и эпидемиологии, в которых обнаружен генетическим материал респираторных вирусов составила 16,2%. В структуре находок вирус SARS-CоV-2 – 98,1%, парагрипп – 0,29%, аденовирус и бокавирус по 0,04%, – 0,04%, РС-вирус – 0,12%, риновирус – 1,36%, сезонный коронавирус человека – 04%.</w:t>
      </w:r>
    </w:p>
    <w:p w:rsidR="006E1530" w:rsidRPr="105F33AE" w:rsidRDefault="006E1530" w:rsidP="006E1530">
      <w:pPr>
        <w:shd w:val="clear" w:color="auto" w:fill="FFFFFF"/>
        <w:ind w:firstLine="567"/>
        <w:jc w:val="both"/>
        <w:rPr>
          <w:sz w:val="24"/>
          <w:szCs w:val="24"/>
        </w:rPr>
      </w:pPr>
      <w:r w:rsidRPr="105F33AE">
        <w:rPr>
          <w:sz w:val="24"/>
          <w:szCs w:val="24"/>
        </w:rPr>
        <w:t>На 39 неделе приостановлен образовательный процесс по причине заболеваемости ОРВИ и COVID-19 в 26 группах 10-ти детских садов 6-ти МО (Березовский район, Нефтеюганский район, Кондинский район, г.</w:t>
      </w:r>
      <w:r>
        <w:rPr>
          <w:sz w:val="24"/>
          <w:szCs w:val="24"/>
        </w:rPr>
        <w:t xml:space="preserve"> </w:t>
      </w:r>
      <w:r w:rsidRPr="105F33AE">
        <w:rPr>
          <w:sz w:val="24"/>
          <w:szCs w:val="24"/>
        </w:rPr>
        <w:t>Сургут, г.Урай, Покачи), полностью в 2 школах Нефтеюганского района, 19 классах 13-ти школ городов Урай, Сургут, г.</w:t>
      </w:r>
      <w:r>
        <w:rPr>
          <w:sz w:val="24"/>
          <w:szCs w:val="24"/>
        </w:rPr>
        <w:t xml:space="preserve"> </w:t>
      </w:r>
      <w:r w:rsidRPr="105F33AE">
        <w:rPr>
          <w:sz w:val="24"/>
          <w:szCs w:val="24"/>
        </w:rPr>
        <w:t>Нефтеюганск, Советский район, Нефтеюганский район, Кондинский район, Нягань.</w:t>
      </w:r>
    </w:p>
    <w:p w:rsidR="006E1530" w:rsidRPr="105F33AE" w:rsidRDefault="006E1530" w:rsidP="006E1530">
      <w:pPr>
        <w:shd w:val="clear" w:color="auto" w:fill="FFFFFF"/>
        <w:ind w:firstLine="567"/>
        <w:jc w:val="both"/>
        <w:rPr>
          <w:sz w:val="24"/>
          <w:szCs w:val="24"/>
        </w:rPr>
      </w:pPr>
      <w:r w:rsidRPr="105F33AE">
        <w:rPr>
          <w:sz w:val="24"/>
          <w:szCs w:val="24"/>
        </w:rPr>
        <w:t xml:space="preserve">На 30.09.2022 привито против гриппа 314704 чел., что составляет 30,3% от плана и 18,8% от населения округа, в т.ч. детей – 315370, взрослых – 724140 человек. Из числа групп риска: дети с 6 </w:t>
      </w:r>
      <w:r w:rsidRPr="105F33AE">
        <w:rPr>
          <w:sz w:val="24"/>
          <w:szCs w:val="24"/>
        </w:rPr>
        <w:lastRenderedPageBreak/>
        <w:t>месяцев до 3 лет получили прививку 39500 человек, 3-6 лет – 76416, школьники 1-11 классы – 199454, медработники – 37924, работники образования – 66121, студенты и призывники – 21770, старше 60 лет – 128229, беременные - 4140, прочие – 465956. В прививочных кабинетах медицинских организаций имеется вакцина «Ультрикс квадри» и «Совигирипп» для детей и беременных женщин, а также «Совигрипп» для взрослых.</w:t>
      </w:r>
    </w:p>
    <w:p w:rsidR="00473BA5" w:rsidRPr="10FA4683" w:rsidRDefault="00473BA5" w:rsidP="00473BA5">
      <w:pPr>
        <w:ind w:firstLine="709"/>
        <w:rPr>
          <w:color w:val="FF0000"/>
        </w:rPr>
      </w:pPr>
    </w:p>
    <w:p w:rsidR="00473BA5" w:rsidRPr="10473709" w:rsidRDefault="00473BA5" w:rsidP="00F0448B">
      <w:pPr>
        <w:shd w:val="clear" w:color="auto" w:fill="FFFFFF"/>
        <w:ind w:firstLine="567"/>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73BA5" w:rsidRPr="10CA7A95" w:rsidTr="006E1530">
        <w:trPr>
          <w:jc w:val="center"/>
        </w:trPr>
        <w:tc>
          <w:tcPr>
            <w:tcW w:w="534" w:type="dxa"/>
            <w:vMerge w:val="restart"/>
            <w:vAlign w:val="center"/>
          </w:tcPr>
          <w:p w:rsidR="00473BA5" w:rsidRPr="10CA7A95" w:rsidRDefault="00473BA5" w:rsidP="006E1530">
            <w:pPr>
              <w:pStyle w:val="a6"/>
              <w:shd w:val="clear" w:color="auto" w:fill="FFFFFF"/>
              <w:jc w:val="center"/>
              <w:rPr>
                <w:sz w:val="20"/>
                <w:szCs w:val="20"/>
              </w:rPr>
            </w:pPr>
            <w:r w:rsidRPr="10CA7A95">
              <w:rPr>
                <w:sz w:val="20"/>
                <w:szCs w:val="20"/>
              </w:rPr>
              <w:t>н/н</w:t>
            </w:r>
          </w:p>
        </w:tc>
        <w:tc>
          <w:tcPr>
            <w:tcW w:w="2496" w:type="dxa"/>
            <w:vMerge w:val="restart"/>
            <w:vAlign w:val="center"/>
          </w:tcPr>
          <w:p w:rsidR="00473BA5" w:rsidRPr="10CA7A95" w:rsidRDefault="00473BA5" w:rsidP="006E1530">
            <w:pPr>
              <w:pStyle w:val="a6"/>
              <w:shd w:val="clear" w:color="auto" w:fill="FFFFFF"/>
              <w:jc w:val="center"/>
              <w:rPr>
                <w:sz w:val="20"/>
                <w:szCs w:val="20"/>
              </w:rPr>
            </w:pPr>
            <w:r w:rsidRPr="10CA7A95">
              <w:rPr>
                <w:sz w:val="20"/>
                <w:szCs w:val="20"/>
              </w:rPr>
              <w:t>ЕДДС</w:t>
            </w:r>
          </w:p>
        </w:tc>
        <w:tc>
          <w:tcPr>
            <w:tcW w:w="3221" w:type="dxa"/>
            <w:gridSpan w:val="3"/>
            <w:vAlign w:val="center"/>
          </w:tcPr>
          <w:p w:rsidR="00473BA5" w:rsidRPr="10CA7A95" w:rsidRDefault="00473BA5" w:rsidP="006E1530">
            <w:pPr>
              <w:pStyle w:val="a6"/>
              <w:shd w:val="clear" w:color="auto" w:fill="FFFFFF"/>
              <w:jc w:val="center"/>
              <w:rPr>
                <w:sz w:val="20"/>
                <w:szCs w:val="20"/>
              </w:rPr>
            </w:pPr>
            <w:r w:rsidRPr="10CA7A95">
              <w:rPr>
                <w:sz w:val="20"/>
                <w:szCs w:val="20"/>
              </w:rPr>
              <w:t>Школы, из них приостановление образовательного процесса</w:t>
            </w:r>
          </w:p>
        </w:tc>
        <w:tc>
          <w:tcPr>
            <w:tcW w:w="3496" w:type="dxa"/>
            <w:gridSpan w:val="3"/>
            <w:vAlign w:val="center"/>
          </w:tcPr>
          <w:p w:rsidR="00473BA5" w:rsidRPr="10CA7A95" w:rsidRDefault="00473BA5" w:rsidP="006E1530">
            <w:pPr>
              <w:pStyle w:val="a6"/>
              <w:shd w:val="clear" w:color="auto" w:fill="FFFFFF"/>
              <w:jc w:val="center"/>
              <w:rPr>
                <w:sz w:val="20"/>
                <w:szCs w:val="20"/>
              </w:rPr>
            </w:pPr>
            <w:r w:rsidRPr="10CA7A95">
              <w:rPr>
                <w:sz w:val="20"/>
                <w:szCs w:val="20"/>
              </w:rPr>
              <w:t>Детские сады, из них приостановление образовательного процесса</w:t>
            </w:r>
          </w:p>
        </w:tc>
      </w:tr>
      <w:tr w:rsidR="00473BA5" w:rsidRPr="10CA7A95" w:rsidTr="006E1530">
        <w:trPr>
          <w:jc w:val="center"/>
        </w:trPr>
        <w:tc>
          <w:tcPr>
            <w:tcW w:w="534" w:type="dxa"/>
            <w:vMerge/>
            <w:vAlign w:val="center"/>
          </w:tcPr>
          <w:p w:rsidR="00473BA5" w:rsidRPr="10CA7A95" w:rsidRDefault="00473BA5" w:rsidP="006E1530">
            <w:pPr>
              <w:pStyle w:val="a6"/>
              <w:shd w:val="clear" w:color="auto" w:fill="FFFFFF"/>
              <w:jc w:val="center"/>
              <w:rPr>
                <w:sz w:val="20"/>
                <w:szCs w:val="20"/>
              </w:rPr>
            </w:pPr>
          </w:p>
        </w:tc>
        <w:tc>
          <w:tcPr>
            <w:tcW w:w="2496" w:type="dxa"/>
            <w:vMerge/>
            <w:vAlign w:val="center"/>
          </w:tcPr>
          <w:p w:rsidR="00473BA5" w:rsidRPr="10CA7A95" w:rsidRDefault="00473BA5" w:rsidP="006E1530">
            <w:pPr>
              <w:pStyle w:val="a6"/>
              <w:shd w:val="clear" w:color="auto" w:fill="FFFFFF"/>
              <w:jc w:val="center"/>
              <w:rPr>
                <w:sz w:val="20"/>
                <w:szCs w:val="20"/>
              </w:rPr>
            </w:pPr>
          </w:p>
        </w:tc>
        <w:tc>
          <w:tcPr>
            <w:tcW w:w="906" w:type="dxa"/>
            <w:vAlign w:val="center"/>
          </w:tcPr>
          <w:p w:rsidR="00473BA5" w:rsidRPr="10CA7A95" w:rsidRDefault="00473BA5" w:rsidP="006E1530">
            <w:pPr>
              <w:pStyle w:val="a6"/>
              <w:shd w:val="clear" w:color="auto" w:fill="FFFFFF"/>
              <w:jc w:val="center"/>
              <w:rPr>
                <w:sz w:val="20"/>
                <w:szCs w:val="20"/>
              </w:rPr>
            </w:pPr>
            <w:r w:rsidRPr="10CA7A95">
              <w:rPr>
                <w:sz w:val="20"/>
                <w:szCs w:val="20"/>
              </w:rPr>
              <w:t>всего</w:t>
            </w:r>
          </w:p>
        </w:tc>
        <w:tc>
          <w:tcPr>
            <w:tcW w:w="992" w:type="dxa"/>
            <w:vAlign w:val="center"/>
          </w:tcPr>
          <w:p w:rsidR="00473BA5" w:rsidRPr="10CA7A95" w:rsidRDefault="00473BA5" w:rsidP="006E1530">
            <w:pPr>
              <w:pStyle w:val="a6"/>
              <w:shd w:val="clear" w:color="auto" w:fill="FFFFFF"/>
              <w:jc w:val="center"/>
              <w:rPr>
                <w:sz w:val="20"/>
                <w:szCs w:val="20"/>
              </w:rPr>
            </w:pPr>
            <w:r w:rsidRPr="10CA7A95">
              <w:rPr>
                <w:sz w:val="20"/>
                <w:szCs w:val="20"/>
              </w:rPr>
              <w:t>Полное</w:t>
            </w:r>
          </w:p>
        </w:tc>
        <w:tc>
          <w:tcPr>
            <w:tcW w:w="1323" w:type="dxa"/>
            <w:vAlign w:val="center"/>
          </w:tcPr>
          <w:p w:rsidR="00473BA5" w:rsidRPr="10CA7A95" w:rsidRDefault="00473BA5" w:rsidP="006E1530">
            <w:pPr>
              <w:pStyle w:val="a6"/>
              <w:shd w:val="clear" w:color="auto" w:fill="FFFFFF"/>
              <w:jc w:val="center"/>
              <w:rPr>
                <w:sz w:val="20"/>
                <w:szCs w:val="20"/>
              </w:rPr>
            </w:pPr>
            <w:r w:rsidRPr="10CA7A95">
              <w:rPr>
                <w:sz w:val="20"/>
                <w:szCs w:val="20"/>
              </w:rPr>
              <w:t>Частичное</w:t>
            </w:r>
          </w:p>
        </w:tc>
        <w:tc>
          <w:tcPr>
            <w:tcW w:w="876" w:type="dxa"/>
            <w:vAlign w:val="center"/>
          </w:tcPr>
          <w:p w:rsidR="00473BA5" w:rsidRPr="10CA7A95" w:rsidRDefault="00473BA5" w:rsidP="006E1530">
            <w:pPr>
              <w:pStyle w:val="a6"/>
              <w:shd w:val="clear" w:color="auto" w:fill="FFFFFF"/>
              <w:jc w:val="center"/>
              <w:rPr>
                <w:sz w:val="20"/>
                <w:szCs w:val="20"/>
              </w:rPr>
            </w:pPr>
            <w:r w:rsidRPr="10CA7A95">
              <w:rPr>
                <w:sz w:val="20"/>
                <w:szCs w:val="20"/>
              </w:rPr>
              <w:t>всего</w:t>
            </w:r>
          </w:p>
        </w:tc>
        <w:tc>
          <w:tcPr>
            <w:tcW w:w="1203" w:type="dxa"/>
            <w:shd w:val="clear" w:color="auto" w:fill="auto"/>
            <w:vAlign w:val="center"/>
          </w:tcPr>
          <w:p w:rsidR="00473BA5" w:rsidRPr="10CA7A95" w:rsidRDefault="00473BA5" w:rsidP="006E1530">
            <w:pPr>
              <w:pStyle w:val="a6"/>
              <w:shd w:val="clear" w:color="auto" w:fill="FFFFFF"/>
              <w:jc w:val="center"/>
              <w:rPr>
                <w:sz w:val="20"/>
                <w:szCs w:val="20"/>
              </w:rPr>
            </w:pPr>
            <w:r w:rsidRPr="10CA7A95">
              <w:rPr>
                <w:sz w:val="20"/>
                <w:szCs w:val="20"/>
              </w:rPr>
              <w:t>Полное</w:t>
            </w:r>
          </w:p>
        </w:tc>
        <w:tc>
          <w:tcPr>
            <w:tcW w:w="1417" w:type="dxa"/>
            <w:vAlign w:val="center"/>
          </w:tcPr>
          <w:p w:rsidR="00473BA5" w:rsidRPr="10CA7A95" w:rsidRDefault="00473BA5" w:rsidP="006E1530">
            <w:pPr>
              <w:pStyle w:val="a6"/>
              <w:shd w:val="clear" w:color="auto" w:fill="FFFFFF"/>
              <w:jc w:val="center"/>
              <w:rPr>
                <w:sz w:val="20"/>
                <w:szCs w:val="20"/>
              </w:rPr>
            </w:pPr>
            <w:r w:rsidRPr="10CA7A95">
              <w:rPr>
                <w:sz w:val="20"/>
                <w:szCs w:val="20"/>
              </w:rPr>
              <w:t>Частичное</w:t>
            </w:r>
          </w:p>
        </w:tc>
      </w:tr>
      <w:tr w:rsidR="00C72458" w:rsidRPr="10CA7A95" w:rsidTr="006E1530">
        <w:trPr>
          <w:trHeight w:val="247"/>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Белоярский район</w:t>
            </w:r>
          </w:p>
        </w:tc>
        <w:tc>
          <w:tcPr>
            <w:tcW w:w="906" w:type="dxa"/>
            <w:vAlign w:val="center"/>
          </w:tcPr>
          <w:p w:rsidR="00C72458" w:rsidRPr="109C68BD" w:rsidRDefault="00C72458" w:rsidP="006E1530">
            <w:pPr>
              <w:jc w:val="center"/>
            </w:pPr>
            <w:r w:rsidRPr="109C68BD">
              <w:t>11</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7</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trHeight w:val="58"/>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2</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Березовский район</w:t>
            </w:r>
          </w:p>
        </w:tc>
        <w:tc>
          <w:tcPr>
            <w:tcW w:w="906" w:type="dxa"/>
            <w:vAlign w:val="center"/>
          </w:tcPr>
          <w:p w:rsidR="00C72458" w:rsidRPr="109C68BD" w:rsidRDefault="00C72458" w:rsidP="006E1530">
            <w:pPr>
              <w:jc w:val="center"/>
            </w:pPr>
            <w:r w:rsidRPr="109C68BD">
              <w:t>12</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19</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2</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3</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Когалым</w:t>
            </w:r>
          </w:p>
        </w:tc>
        <w:tc>
          <w:tcPr>
            <w:tcW w:w="906" w:type="dxa"/>
            <w:vAlign w:val="center"/>
          </w:tcPr>
          <w:p w:rsidR="00C72458" w:rsidRPr="109C68BD" w:rsidRDefault="00C72458" w:rsidP="006E1530">
            <w:pPr>
              <w:jc w:val="center"/>
            </w:pPr>
            <w:r w:rsidRPr="109C68BD">
              <w:t>7</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7</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1</w:t>
            </w:r>
          </w:p>
        </w:tc>
      </w:tr>
      <w:tr w:rsidR="00C72458" w:rsidRPr="10CA7A95" w:rsidTr="006E1530">
        <w:trPr>
          <w:trHeight w:val="218"/>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4</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Кондинский район</w:t>
            </w:r>
          </w:p>
        </w:tc>
        <w:tc>
          <w:tcPr>
            <w:tcW w:w="906" w:type="dxa"/>
            <w:vAlign w:val="center"/>
          </w:tcPr>
          <w:p w:rsidR="00C72458" w:rsidRPr="109C68BD" w:rsidRDefault="00C72458" w:rsidP="006E1530">
            <w:pPr>
              <w:jc w:val="center"/>
            </w:pPr>
            <w:r w:rsidRPr="109C68BD">
              <w:t>15</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1</w:t>
            </w:r>
          </w:p>
        </w:tc>
        <w:tc>
          <w:tcPr>
            <w:tcW w:w="876" w:type="dxa"/>
            <w:vAlign w:val="center"/>
          </w:tcPr>
          <w:p w:rsidR="00C72458" w:rsidRPr="109C68BD" w:rsidRDefault="00C72458" w:rsidP="006E1530">
            <w:pPr>
              <w:jc w:val="center"/>
            </w:pPr>
            <w:r w:rsidRPr="109C68BD">
              <w:t>10</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2</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5</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Лангепас</w:t>
            </w:r>
          </w:p>
        </w:tc>
        <w:tc>
          <w:tcPr>
            <w:tcW w:w="906" w:type="dxa"/>
            <w:vAlign w:val="center"/>
          </w:tcPr>
          <w:p w:rsidR="00C72458" w:rsidRPr="109C68BD" w:rsidRDefault="00C72458" w:rsidP="006E1530">
            <w:pPr>
              <w:jc w:val="center"/>
            </w:pPr>
            <w:r w:rsidRPr="109C68BD">
              <w:t>6</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4</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6</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Мегион</w:t>
            </w:r>
          </w:p>
        </w:tc>
        <w:tc>
          <w:tcPr>
            <w:tcW w:w="906" w:type="dxa"/>
            <w:vAlign w:val="center"/>
          </w:tcPr>
          <w:p w:rsidR="00C72458" w:rsidRPr="109C68BD" w:rsidRDefault="00C72458" w:rsidP="006E1530">
            <w:pPr>
              <w:jc w:val="center"/>
            </w:pPr>
            <w:r w:rsidRPr="109C68BD">
              <w:t>8</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15</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7</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Нефтеюганск</w:t>
            </w:r>
          </w:p>
        </w:tc>
        <w:tc>
          <w:tcPr>
            <w:tcW w:w="906" w:type="dxa"/>
            <w:vAlign w:val="center"/>
          </w:tcPr>
          <w:p w:rsidR="00C72458" w:rsidRPr="109C68BD" w:rsidRDefault="00C72458" w:rsidP="006E1530">
            <w:pPr>
              <w:jc w:val="center"/>
            </w:pPr>
            <w:r w:rsidRPr="109C68BD">
              <w:t>16</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1</w:t>
            </w:r>
          </w:p>
        </w:tc>
        <w:tc>
          <w:tcPr>
            <w:tcW w:w="876" w:type="dxa"/>
            <w:vAlign w:val="center"/>
          </w:tcPr>
          <w:p w:rsidR="00C72458" w:rsidRPr="109C68BD" w:rsidRDefault="00C72458" w:rsidP="006E1530">
            <w:pPr>
              <w:jc w:val="center"/>
            </w:pPr>
            <w:r w:rsidRPr="109C68BD">
              <w:t>15</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8</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Нефтеюганский район</w:t>
            </w:r>
          </w:p>
        </w:tc>
        <w:tc>
          <w:tcPr>
            <w:tcW w:w="906" w:type="dxa"/>
            <w:vAlign w:val="center"/>
          </w:tcPr>
          <w:p w:rsidR="00C72458" w:rsidRPr="109C68BD" w:rsidRDefault="00C72458" w:rsidP="006E1530">
            <w:pPr>
              <w:jc w:val="center"/>
            </w:pPr>
            <w:r w:rsidRPr="109C68BD">
              <w:t>13</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1</w:t>
            </w:r>
          </w:p>
        </w:tc>
        <w:tc>
          <w:tcPr>
            <w:tcW w:w="876" w:type="dxa"/>
            <w:vAlign w:val="center"/>
          </w:tcPr>
          <w:p w:rsidR="00C72458" w:rsidRPr="109C68BD" w:rsidRDefault="00C72458" w:rsidP="006E1530">
            <w:pPr>
              <w:jc w:val="center"/>
            </w:pPr>
            <w:r w:rsidRPr="109C68BD">
              <w:t>13</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9</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Нижневартовск</w:t>
            </w:r>
          </w:p>
        </w:tc>
        <w:tc>
          <w:tcPr>
            <w:tcW w:w="906" w:type="dxa"/>
            <w:vAlign w:val="center"/>
          </w:tcPr>
          <w:p w:rsidR="00C72458" w:rsidRPr="109C68BD" w:rsidRDefault="00C72458" w:rsidP="006E1530">
            <w:pPr>
              <w:jc w:val="center"/>
            </w:pPr>
            <w:r w:rsidRPr="109C68BD">
              <w:t>34</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33</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10</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Нижневартовский район</w:t>
            </w:r>
          </w:p>
        </w:tc>
        <w:tc>
          <w:tcPr>
            <w:tcW w:w="906" w:type="dxa"/>
            <w:vAlign w:val="center"/>
          </w:tcPr>
          <w:p w:rsidR="00C72458" w:rsidRPr="109C68BD" w:rsidRDefault="00C72458" w:rsidP="006E1530">
            <w:pPr>
              <w:jc w:val="center"/>
            </w:pPr>
            <w:r w:rsidRPr="109C68BD">
              <w:t>21</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7</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11</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г.Нягань</w:t>
            </w:r>
          </w:p>
        </w:tc>
        <w:tc>
          <w:tcPr>
            <w:tcW w:w="906" w:type="dxa"/>
            <w:vAlign w:val="center"/>
          </w:tcPr>
          <w:p w:rsidR="00C72458" w:rsidRPr="109C68BD" w:rsidRDefault="00C72458" w:rsidP="006E1530">
            <w:pPr>
              <w:jc w:val="center"/>
            </w:pPr>
            <w:r w:rsidRPr="109C68BD">
              <w:t>8</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2</w:t>
            </w:r>
          </w:p>
        </w:tc>
        <w:tc>
          <w:tcPr>
            <w:tcW w:w="876" w:type="dxa"/>
            <w:vAlign w:val="center"/>
          </w:tcPr>
          <w:p w:rsidR="00C72458" w:rsidRPr="109C68BD" w:rsidRDefault="00C72458" w:rsidP="006E1530">
            <w:pPr>
              <w:jc w:val="center"/>
            </w:pPr>
            <w:r w:rsidRPr="109C68BD">
              <w:t>9</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3</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12</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Октябрьский район</w:t>
            </w:r>
          </w:p>
        </w:tc>
        <w:tc>
          <w:tcPr>
            <w:tcW w:w="906" w:type="dxa"/>
            <w:vAlign w:val="center"/>
          </w:tcPr>
          <w:p w:rsidR="00C72458" w:rsidRPr="109C68BD" w:rsidRDefault="00C72458" w:rsidP="006E1530">
            <w:pPr>
              <w:jc w:val="center"/>
            </w:pPr>
            <w:r w:rsidRPr="109C68BD">
              <w:t>22</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11</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13</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Покачи</w:t>
            </w:r>
          </w:p>
        </w:tc>
        <w:tc>
          <w:tcPr>
            <w:tcW w:w="906" w:type="dxa"/>
            <w:vAlign w:val="center"/>
          </w:tcPr>
          <w:p w:rsidR="00C72458" w:rsidRPr="109C68BD" w:rsidRDefault="00C72458" w:rsidP="006E1530">
            <w:pPr>
              <w:jc w:val="center"/>
            </w:pPr>
            <w:r w:rsidRPr="109C68BD">
              <w:t>3</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5</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14</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г.Пыть-Ях</w:t>
            </w:r>
          </w:p>
        </w:tc>
        <w:tc>
          <w:tcPr>
            <w:tcW w:w="906" w:type="dxa"/>
            <w:vAlign w:val="center"/>
          </w:tcPr>
          <w:p w:rsidR="00C72458" w:rsidRPr="109C68BD" w:rsidRDefault="00C72458" w:rsidP="006E1530">
            <w:pPr>
              <w:jc w:val="center"/>
            </w:pPr>
            <w:r w:rsidRPr="109C68BD">
              <w:t>6</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8</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15</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г.Радужный</w:t>
            </w:r>
          </w:p>
        </w:tc>
        <w:tc>
          <w:tcPr>
            <w:tcW w:w="906" w:type="dxa"/>
            <w:vAlign w:val="center"/>
          </w:tcPr>
          <w:p w:rsidR="00C72458" w:rsidRPr="109C68BD" w:rsidRDefault="00C72458" w:rsidP="006E1530">
            <w:pPr>
              <w:jc w:val="center"/>
            </w:pPr>
            <w:r w:rsidRPr="109C68BD">
              <w:t>7</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11</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16/17</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Советский район и г. Югорск</w:t>
            </w:r>
          </w:p>
        </w:tc>
        <w:tc>
          <w:tcPr>
            <w:tcW w:w="906" w:type="dxa"/>
            <w:vAlign w:val="center"/>
          </w:tcPr>
          <w:p w:rsidR="00C72458" w:rsidRPr="109C68BD" w:rsidRDefault="00C72458" w:rsidP="006E1530">
            <w:pPr>
              <w:jc w:val="center"/>
            </w:pPr>
            <w:r w:rsidRPr="109C68BD">
              <w:t>18</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1</w:t>
            </w:r>
          </w:p>
        </w:tc>
        <w:tc>
          <w:tcPr>
            <w:tcW w:w="876" w:type="dxa"/>
            <w:vAlign w:val="center"/>
          </w:tcPr>
          <w:p w:rsidR="00C72458" w:rsidRPr="109C68BD" w:rsidRDefault="00C72458" w:rsidP="006E1530">
            <w:pPr>
              <w:jc w:val="center"/>
            </w:pPr>
            <w:r w:rsidRPr="109C68BD">
              <w:t>19</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2</w:t>
            </w:r>
          </w:p>
        </w:tc>
      </w:tr>
      <w:tr w:rsidR="00C72458" w:rsidRPr="10CA7A95" w:rsidTr="00C72458">
        <w:trPr>
          <w:trHeight w:val="266"/>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18</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Сургут</w:t>
            </w:r>
          </w:p>
        </w:tc>
        <w:tc>
          <w:tcPr>
            <w:tcW w:w="906" w:type="dxa"/>
            <w:vAlign w:val="center"/>
          </w:tcPr>
          <w:p w:rsidR="00C72458" w:rsidRPr="109C68BD" w:rsidRDefault="00C72458" w:rsidP="006E1530">
            <w:pPr>
              <w:jc w:val="center"/>
            </w:pPr>
            <w:r w:rsidRPr="109C68BD">
              <w:t>37</w:t>
            </w:r>
          </w:p>
        </w:tc>
        <w:tc>
          <w:tcPr>
            <w:tcW w:w="992" w:type="dxa"/>
            <w:vAlign w:val="center"/>
          </w:tcPr>
          <w:p w:rsidR="00C72458" w:rsidRPr="109C68BD" w:rsidRDefault="00C72458" w:rsidP="006E1530">
            <w:pPr>
              <w:jc w:val="center"/>
            </w:pPr>
            <w:r w:rsidRPr="109C68BD">
              <w:t>0</w:t>
            </w:r>
          </w:p>
        </w:tc>
        <w:tc>
          <w:tcPr>
            <w:tcW w:w="1323" w:type="dxa"/>
            <w:vAlign w:val="center"/>
          </w:tcPr>
          <w:p w:rsidR="00C72458" w:rsidRPr="109C68BD" w:rsidRDefault="00C72458" w:rsidP="006E1530">
            <w:pPr>
              <w:jc w:val="center"/>
            </w:pPr>
            <w:r w:rsidRPr="109C68BD">
              <w:t>0</w:t>
            </w:r>
          </w:p>
        </w:tc>
        <w:tc>
          <w:tcPr>
            <w:tcW w:w="876" w:type="dxa"/>
            <w:vAlign w:val="center"/>
          </w:tcPr>
          <w:p w:rsidR="00C72458" w:rsidRPr="109C68BD" w:rsidRDefault="00C72458" w:rsidP="006E1530">
            <w:pPr>
              <w:jc w:val="center"/>
            </w:pPr>
            <w:r w:rsidRPr="109C68BD">
              <w:t>39</w:t>
            </w:r>
          </w:p>
        </w:tc>
        <w:tc>
          <w:tcPr>
            <w:tcW w:w="1203" w:type="dxa"/>
            <w:shd w:val="clear" w:color="auto" w:fill="auto"/>
            <w:vAlign w:val="center"/>
          </w:tcPr>
          <w:p w:rsidR="00C72458" w:rsidRPr="109C68BD" w:rsidRDefault="00C72458" w:rsidP="006E1530">
            <w:pPr>
              <w:jc w:val="center"/>
            </w:pPr>
            <w:r w:rsidRPr="109C68BD">
              <w:t>0</w:t>
            </w:r>
          </w:p>
        </w:tc>
        <w:tc>
          <w:tcPr>
            <w:tcW w:w="1417" w:type="dxa"/>
            <w:vAlign w:val="center"/>
          </w:tcPr>
          <w:p w:rsidR="00C72458" w:rsidRPr="109C68BD" w:rsidRDefault="00C72458" w:rsidP="006E1530">
            <w:pPr>
              <w:jc w:val="center"/>
            </w:pPr>
            <w:r w:rsidRPr="109C68BD">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19</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Сургутский район</w:t>
            </w:r>
          </w:p>
        </w:tc>
        <w:tc>
          <w:tcPr>
            <w:tcW w:w="906" w:type="dxa"/>
            <w:vAlign w:val="center"/>
          </w:tcPr>
          <w:p w:rsidR="00C72458" w:rsidRPr="00C72458" w:rsidRDefault="00C72458" w:rsidP="006E1530">
            <w:pPr>
              <w:jc w:val="center"/>
            </w:pPr>
            <w:r w:rsidRPr="00C72458">
              <w:t>24</w:t>
            </w:r>
          </w:p>
        </w:tc>
        <w:tc>
          <w:tcPr>
            <w:tcW w:w="992" w:type="dxa"/>
            <w:vAlign w:val="center"/>
          </w:tcPr>
          <w:p w:rsidR="00C72458" w:rsidRPr="00C72458" w:rsidRDefault="00C72458" w:rsidP="006E1530">
            <w:pPr>
              <w:jc w:val="center"/>
            </w:pPr>
            <w:r w:rsidRPr="00C72458">
              <w:t>0</w:t>
            </w:r>
          </w:p>
        </w:tc>
        <w:tc>
          <w:tcPr>
            <w:tcW w:w="1323" w:type="dxa"/>
            <w:vAlign w:val="center"/>
          </w:tcPr>
          <w:p w:rsidR="00C72458" w:rsidRPr="00C72458" w:rsidRDefault="00C72458" w:rsidP="006E1530">
            <w:pPr>
              <w:jc w:val="center"/>
            </w:pPr>
            <w:r w:rsidRPr="00C72458">
              <w:t>0</w:t>
            </w:r>
          </w:p>
        </w:tc>
        <w:tc>
          <w:tcPr>
            <w:tcW w:w="876" w:type="dxa"/>
            <w:vAlign w:val="center"/>
          </w:tcPr>
          <w:p w:rsidR="00C72458" w:rsidRPr="00C72458" w:rsidRDefault="00C72458" w:rsidP="006E1530">
            <w:pPr>
              <w:jc w:val="center"/>
            </w:pPr>
            <w:r w:rsidRPr="00C72458">
              <w:t>23</w:t>
            </w:r>
          </w:p>
        </w:tc>
        <w:tc>
          <w:tcPr>
            <w:tcW w:w="1203" w:type="dxa"/>
            <w:shd w:val="clear" w:color="auto" w:fill="auto"/>
            <w:vAlign w:val="center"/>
          </w:tcPr>
          <w:p w:rsidR="00C72458" w:rsidRPr="00C72458" w:rsidRDefault="00C72458" w:rsidP="006E1530">
            <w:pPr>
              <w:jc w:val="center"/>
            </w:pPr>
            <w:r w:rsidRPr="00C72458">
              <w:t>0</w:t>
            </w:r>
          </w:p>
        </w:tc>
        <w:tc>
          <w:tcPr>
            <w:tcW w:w="1417" w:type="dxa"/>
            <w:vAlign w:val="center"/>
          </w:tcPr>
          <w:p w:rsidR="00C72458" w:rsidRPr="00C72458" w:rsidRDefault="00C72458" w:rsidP="006E1530">
            <w:pPr>
              <w:jc w:val="center"/>
            </w:pPr>
            <w:r w:rsidRPr="00C72458">
              <w:t>0</w:t>
            </w:r>
          </w:p>
        </w:tc>
      </w:tr>
      <w:tr w:rsidR="00C72458" w:rsidRPr="10CA7A95" w:rsidTr="006E1530">
        <w:trPr>
          <w:trHeight w:val="316"/>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20</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Урай</w:t>
            </w:r>
          </w:p>
        </w:tc>
        <w:tc>
          <w:tcPr>
            <w:tcW w:w="906" w:type="dxa"/>
            <w:vAlign w:val="center"/>
          </w:tcPr>
          <w:p w:rsidR="00C72458" w:rsidRPr="00C72458" w:rsidRDefault="00C72458" w:rsidP="006E1530">
            <w:pPr>
              <w:jc w:val="center"/>
            </w:pPr>
            <w:r w:rsidRPr="00C72458">
              <w:t>8</w:t>
            </w:r>
          </w:p>
        </w:tc>
        <w:tc>
          <w:tcPr>
            <w:tcW w:w="992" w:type="dxa"/>
            <w:vAlign w:val="center"/>
          </w:tcPr>
          <w:p w:rsidR="00C72458" w:rsidRPr="00C72458" w:rsidRDefault="00C72458" w:rsidP="006E1530">
            <w:pPr>
              <w:jc w:val="center"/>
            </w:pPr>
            <w:r w:rsidRPr="00C72458">
              <w:t>0</w:t>
            </w:r>
          </w:p>
        </w:tc>
        <w:tc>
          <w:tcPr>
            <w:tcW w:w="1323" w:type="dxa"/>
            <w:vAlign w:val="center"/>
          </w:tcPr>
          <w:p w:rsidR="00C72458" w:rsidRPr="00C72458" w:rsidRDefault="00C72458" w:rsidP="006E1530">
            <w:pPr>
              <w:jc w:val="center"/>
            </w:pPr>
            <w:r w:rsidRPr="00C72458">
              <w:t>2</w:t>
            </w:r>
          </w:p>
        </w:tc>
        <w:tc>
          <w:tcPr>
            <w:tcW w:w="876" w:type="dxa"/>
            <w:vAlign w:val="center"/>
          </w:tcPr>
          <w:p w:rsidR="00C72458" w:rsidRPr="00C72458" w:rsidRDefault="00C72458" w:rsidP="006E1530">
            <w:pPr>
              <w:jc w:val="center"/>
            </w:pPr>
            <w:r w:rsidRPr="00C72458">
              <w:t>12</w:t>
            </w:r>
          </w:p>
        </w:tc>
        <w:tc>
          <w:tcPr>
            <w:tcW w:w="1203" w:type="dxa"/>
            <w:shd w:val="clear" w:color="auto" w:fill="auto"/>
            <w:vAlign w:val="center"/>
          </w:tcPr>
          <w:p w:rsidR="00C72458" w:rsidRPr="00C72458" w:rsidRDefault="00C72458" w:rsidP="006E1530">
            <w:pPr>
              <w:jc w:val="center"/>
            </w:pPr>
            <w:r w:rsidRPr="00C72458">
              <w:t>0</w:t>
            </w:r>
          </w:p>
        </w:tc>
        <w:tc>
          <w:tcPr>
            <w:tcW w:w="1417" w:type="dxa"/>
            <w:vAlign w:val="center"/>
          </w:tcPr>
          <w:p w:rsidR="00C72458" w:rsidRPr="00C72458" w:rsidRDefault="00C72458" w:rsidP="006E1530">
            <w:pPr>
              <w:jc w:val="center"/>
            </w:pPr>
            <w:r w:rsidRPr="00C72458">
              <w:t>0</w:t>
            </w:r>
          </w:p>
        </w:tc>
      </w:tr>
      <w:tr w:rsidR="00C72458" w:rsidRPr="10CA7A95" w:rsidTr="006E1530">
        <w:trPr>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21</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г. Ханты-Мансийск</w:t>
            </w:r>
          </w:p>
        </w:tc>
        <w:tc>
          <w:tcPr>
            <w:tcW w:w="906" w:type="dxa"/>
            <w:vAlign w:val="center"/>
          </w:tcPr>
          <w:p w:rsidR="00C72458" w:rsidRPr="00C72458" w:rsidRDefault="00C72458" w:rsidP="006E1530">
            <w:pPr>
              <w:jc w:val="center"/>
            </w:pPr>
            <w:r w:rsidRPr="00C72458">
              <w:t>10</w:t>
            </w:r>
          </w:p>
        </w:tc>
        <w:tc>
          <w:tcPr>
            <w:tcW w:w="992" w:type="dxa"/>
            <w:vAlign w:val="center"/>
          </w:tcPr>
          <w:p w:rsidR="00C72458" w:rsidRPr="00C72458" w:rsidRDefault="00C72458" w:rsidP="006E1530">
            <w:pPr>
              <w:jc w:val="center"/>
            </w:pPr>
            <w:r w:rsidRPr="00C72458">
              <w:t>0</w:t>
            </w:r>
          </w:p>
        </w:tc>
        <w:tc>
          <w:tcPr>
            <w:tcW w:w="1323" w:type="dxa"/>
            <w:vAlign w:val="center"/>
          </w:tcPr>
          <w:p w:rsidR="00C72458" w:rsidRPr="00C72458" w:rsidRDefault="00C72458" w:rsidP="006E1530">
            <w:pPr>
              <w:jc w:val="center"/>
            </w:pPr>
            <w:r w:rsidRPr="00C72458">
              <w:t>0</w:t>
            </w:r>
          </w:p>
        </w:tc>
        <w:tc>
          <w:tcPr>
            <w:tcW w:w="876" w:type="dxa"/>
            <w:vAlign w:val="center"/>
          </w:tcPr>
          <w:p w:rsidR="00C72458" w:rsidRPr="00C72458" w:rsidRDefault="00C72458" w:rsidP="006E1530">
            <w:pPr>
              <w:jc w:val="center"/>
            </w:pPr>
            <w:r w:rsidRPr="00C72458">
              <w:t>14</w:t>
            </w:r>
          </w:p>
        </w:tc>
        <w:tc>
          <w:tcPr>
            <w:tcW w:w="1203" w:type="dxa"/>
            <w:shd w:val="clear" w:color="auto" w:fill="auto"/>
            <w:vAlign w:val="center"/>
          </w:tcPr>
          <w:p w:rsidR="00C72458" w:rsidRPr="00C72458" w:rsidRDefault="00C72458" w:rsidP="006E1530">
            <w:pPr>
              <w:jc w:val="center"/>
            </w:pPr>
            <w:r w:rsidRPr="00C72458">
              <w:t>0</w:t>
            </w:r>
          </w:p>
        </w:tc>
        <w:tc>
          <w:tcPr>
            <w:tcW w:w="1417" w:type="dxa"/>
            <w:vAlign w:val="center"/>
          </w:tcPr>
          <w:p w:rsidR="00C72458" w:rsidRPr="00C72458" w:rsidRDefault="00C72458" w:rsidP="006E1530">
            <w:pPr>
              <w:jc w:val="center"/>
            </w:pPr>
            <w:r w:rsidRPr="00C72458">
              <w:t>0</w:t>
            </w:r>
          </w:p>
        </w:tc>
      </w:tr>
      <w:tr w:rsidR="00C72458" w:rsidRPr="10CA7A95" w:rsidTr="006E1530">
        <w:trPr>
          <w:trHeight w:val="401"/>
          <w:jc w:val="center"/>
        </w:trPr>
        <w:tc>
          <w:tcPr>
            <w:tcW w:w="534" w:type="dxa"/>
            <w:vAlign w:val="center"/>
          </w:tcPr>
          <w:p w:rsidR="00C72458" w:rsidRPr="10CA7A95" w:rsidRDefault="00C72458" w:rsidP="006E1530">
            <w:pPr>
              <w:pStyle w:val="a6"/>
              <w:shd w:val="clear" w:color="auto" w:fill="FFFFFF"/>
              <w:jc w:val="center"/>
              <w:rPr>
                <w:sz w:val="20"/>
                <w:szCs w:val="20"/>
              </w:rPr>
            </w:pPr>
            <w:r w:rsidRPr="10CA7A95">
              <w:rPr>
                <w:sz w:val="20"/>
                <w:szCs w:val="20"/>
              </w:rPr>
              <w:t>22</w:t>
            </w:r>
          </w:p>
        </w:tc>
        <w:tc>
          <w:tcPr>
            <w:tcW w:w="2496" w:type="dxa"/>
            <w:vAlign w:val="center"/>
          </w:tcPr>
          <w:p w:rsidR="00C72458" w:rsidRPr="10CA7A95" w:rsidRDefault="00C72458" w:rsidP="006E1530">
            <w:pPr>
              <w:pStyle w:val="a6"/>
              <w:shd w:val="clear" w:color="auto" w:fill="FFFFFF"/>
              <w:jc w:val="center"/>
              <w:rPr>
                <w:sz w:val="20"/>
                <w:szCs w:val="20"/>
              </w:rPr>
            </w:pPr>
            <w:r w:rsidRPr="10CA7A95">
              <w:rPr>
                <w:sz w:val="20"/>
                <w:szCs w:val="20"/>
              </w:rPr>
              <w:t>Ханты-Мансийский район</w:t>
            </w:r>
          </w:p>
        </w:tc>
        <w:tc>
          <w:tcPr>
            <w:tcW w:w="906" w:type="dxa"/>
            <w:vAlign w:val="center"/>
          </w:tcPr>
          <w:p w:rsidR="00C72458" w:rsidRPr="00C72458" w:rsidRDefault="00C72458" w:rsidP="006E1530">
            <w:pPr>
              <w:jc w:val="center"/>
            </w:pPr>
            <w:r w:rsidRPr="00C72458">
              <w:t>24</w:t>
            </w:r>
          </w:p>
        </w:tc>
        <w:tc>
          <w:tcPr>
            <w:tcW w:w="992" w:type="dxa"/>
            <w:vAlign w:val="center"/>
          </w:tcPr>
          <w:p w:rsidR="00C72458" w:rsidRPr="00C72458" w:rsidRDefault="00C72458" w:rsidP="006E1530">
            <w:pPr>
              <w:jc w:val="center"/>
            </w:pPr>
            <w:r w:rsidRPr="00C72458">
              <w:t>0</w:t>
            </w:r>
          </w:p>
        </w:tc>
        <w:tc>
          <w:tcPr>
            <w:tcW w:w="1323" w:type="dxa"/>
            <w:vAlign w:val="center"/>
          </w:tcPr>
          <w:p w:rsidR="00C72458" w:rsidRPr="00C72458" w:rsidRDefault="00C72458" w:rsidP="006E1530">
            <w:pPr>
              <w:jc w:val="center"/>
            </w:pPr>
            <w:r w:rsidRPr="00C72458">
              <w:t>0</w:t>
            </w:r>
          </w:p>
        </w:tc>
        <w:tc>
          <w:tcPr>
            <w:tcW w:w="876" w:type="dxa"/>
            <w:vAlign w:val="center"/>
          </w:tcPr>
          <w:p w:rsidR="00C72458" w:rsidRPr="00C72458" w:rsidRDefault="00C72458" w:rsidP="006E1530">
            <w:pPr>
              <w:jc w:val="center"/>
            </w:pPr>
            <w:r w:rsidRPr="00C72458">
              <w:t>10</w:t>
            </w:r>
          </w:p>
        </w:tc>
        <w:tc>
          <w:tcPr>
            <w:tcW w:w="1203" w:type="dxa"/>
            <w:shd w:val="clear" w:color="auto" w:fill="auto"/>
            <w:vAlign w:val="center"/>
          </w:tcPr>
          <w:p w:rsidR="00C72458" w:rsidRPr="00C72458" w:rsidRDefault="00C72458" w:rsidP="006E1530">
            <w:pPr>
              <w:jc w:val="center"/>
            </w:pPr>
            <w:r w:rsidRPr="00C72458">
              <w:t>0</w:t>
            </w:r>
          </w:p>
        </w:tc>
        <w:tc>
          <w:tcPr>
            <w:tcW w:w="1417" w:type="dxa"/>
            <w:vAlign w:val="center"/>
          </w:tcPr>
          <w:p w:rsidR="00C72458" w:rsidRPr="00C72458" w:rsidRDefault="00C72458" w:rsidP="006E1530">
            <w:pPr>
              <w:jc w:val="center"/>
            </w:pPr>
            <w:r w:rsidRPr="00C72458">
              <w:t>0</w:t>
            </w:r>
          </w:p>
        </w:tc>
      </w:tr>
      <w:tr w:rsidR="00473BA5" w:rsidRPr="10D9264F" w:rsidTr="006E1530">
        <w:trPr>
          <w:trHeight w:val="258"/>
          <w:jc w:val="center"/>
        </w:trPr>
        <w:tc>
          <w:tcPr>
            <w:tcW w:w="3030" w:type="dxa"/>
            <w:gridSpan w:val="2"/>
            <w:vAlign w:val="center"/>
          </w:tcPr>
          <w:p w:rsidR="00473BA5" w:rsidRPr="10CA7A95" w:rsidRDefault="00473BA5" w:rsidP="006E1530">
            <w:pPr>
              <w:pStyle w:val="a6"/>
              <w:shd w:val="clear" w:color="auto" w:fill="FFFFFF"/>
              <w:jc w:val="center"/>
              <w:rPr>
                <w:sz w:val="20"/>
                <w:szCs w:val="20"/>
              </w:rPr>
            </w:pPr>
            <w:r w:rsidRPr="10CA7A95">
              <w:rPr>
                <w:sz w:val="20"/>
                <w:szCs w:val="20"/>
              </w:rPr>
              <w:t>Итого</w:t>
            </w:r>
          </w:p>
        </w:tc>
        <w:tc>
          <w:tcPr>
            <w:tcW w:w="906" w:type="dxa"/>
            <w:vAlign w:val="center"/>
          </w:tcPr>
          <w:p w:rsidR="00473BA5" w:rsidRPr="00C72458" w:rsidRDefault="00473BA5" w:rsidP="006E1530">
            <w:pPr>
              <w:pStyle w:val="a6"/>
              <w:shd w:val="clear" w:color="auto" w:fill="FFFFFF"/>
              <w:jc w:val="center"/>
              <w:rPr>
                <w:b/>
                <w:sz w:val="20"/>
                <w:szCs w:val="20"/>
              </w:rPr>
            </w:pPr>
            <w:r w:rsidRPr="00C72458">
              <w:rPr>
                <w:b/>
                <w:sz w:val="20"/>
                <w:szCs w:val="20"/>
              </w:rPr>
              <w:t>310</w:t>
            </w:r>
          </w:p>
        </w:tc>
        <w:tc>
          <w:tcPr>
            <w:tcW w:w="992" w:type="dxa"/>
            <w:vAlign w:val="center"/>
          </w:tcPr>
          <w:p w:rsidR="00473BA5" w:rsidRPr="00C72458" w:rsidRDefault="00C72458" w:rsidP="006E1530">
            <w:pPr>
              <w:pStyle w:val="a6"/>
              <w:shd w:val="clear" w:color="auto" w:fill="FFFFFF"/>
              <w:jc w:val="center"/>
              <w:rPr>
                <w:b/>
                <w:sz w:val="20"/>
                <w:szCs w:val="20"/>
              </w:rPr>
            </w:pPr>
            <w:r w:rsidRPr="00C72458">
              <w:rPr>
                <w:b/>
                <w:sz w:val="20"/>
                <w:szCs w:val="20"/>
              </w:rPr>
              <w:t>0</w:t>
            </w:r>
          </w:p>
        </w:tc>
        <w:tc>
          <w:tcPr>
            <w:tcW w:w="1323" w:type="dxa"/>
            <w:vAlign w:val="center"/>
          </w:tcPr>
          <w:p w:rsidR="00473BA5" w:rsidRPr="00C72458" w:rsidRDefault="00C72458" w:rsidP="006E1530">
            <w:pPr>
              <w:pStyle w:val="a6"/>
              <w:shd w:val="clear" w:color="auto" w:fill="FFFFFF"/>
              <w:jc w:val="center"/>
              <w:rPr>
                <w:b/>
                <w:sz w:val="20"/>
                <w:szCs w:val="20"/>
              </w:rPr>
            </w:pPr>
            <w:r w:rsidRPr="00C72458">
              <w:rPr>
                <w:b/>
                <w:sz w:val="20"/>
                <w:szCs w:val="20"/>
              </w:rPr>
              <w:t>8</w:t>
            </w:r>
          </w:p>
        </w:tc>
        <w:tc>
          <w:tcPr>
            <w:tcW w:w="876" w:type="dxa"/>
            <w:vAlign w:val="center"/>
          </w:tcPr>
          <w:p w:rsidR="00473BA5" w:rsidRPr="00C72458" w:rsidRDefault="00473BA5" w:rsidP="006E1530">
            <w:pPr>
              <w:jc w:val="center"/>
              <w:rPr>
                <w:b/>
              </w:rPr>
            </w:pPr>
            <w:r w:rsidRPr="00C72458">
              <w:rPr>
                <w:b/>
              </w:rPr>
              <w:t>291</w:t>
            </w:r>
          </w:p>
        </w:tc>
        <w:tc>
          <w:tcPr>
            <w:tcW w:w="1203" w:type="dxa"/>
            <w:shd w:val="clear" w:color="auto" w:fill="auto"/>
            <w:vAlign w:val="center"/>
          </w:tcPr>
          <w:p w:rsidR="00473BA5" w:rsidRPr="00C72458" w:rsidRDefault="00473BA5" w:rsidP="006E1530">
            <w:pPr>
              <w:pStyle w:val="a6"/>
              <w:shd w:val="clear" w:color="auto" w:fill="FFFFFF"/>
              <w:tabs>
                <w:tab w:val="left" w:pos="420"/>
                <w:tab w:val="center" w:pos="493"/>
              </w:tabs>
              <w:jc w:val="center"/>
              <w:rPr>
                <w:b/>
                <w:sz w:val="20"/>
                <w:szCs w:val="20"/>
              </w:rPr>
            </w:pPr>
            <w:r w:rsidRPr="00C72458">
              <w:rPr>
                <w:b/>
                <w:sz w:val="20"/>
                <w:szCs w:val="20"/>
              </w:rPr>
              <w:t>0</w:t>
            </w:r>
          </w:p>
        </w:tc>
        <w:tc>
          <w:tcPr>
            <w:tcW w:w="1417" w:type="dxa"/>
            <w:vAlign w:val="center"/>
          </w:tcPr>
          <w:p w:rsidR="00473BA5" w:rsidRPr="00C72458" w:rsidRDefault="00C72458" w:rsidP="006E1530">
            <w:pPr>
              <w:jc w:val="center"/>
              <w:rPr>
                <w:b/>
              </w:rPr>
            </w:pPr>
            <w:r w:rsidRPr="00C72458">
              <w:rPr>
                <w:b/>
              </w:rPr>
              <w:t>10</w:t>
            </w:r>
          </w:p>
        </w:tc>
      </w:tr>
    </w:tbl>
    <w:p w:rsidR="00473BA5" w:rsidRPr="1016304C" w:rsidRDefault="00473BA5" w:rsidP="00473BA5">
      <w:pPr>
        <w:ind w:firstLine="851"/>
        <w:rPr>
          <w:rFonts w:ascii="inherit" w:hAnsi="inherit"/>
          <w:color w:val="FF0000"/>
          <w:sz w:val="24"/>
          <w:szCs w:val="24"/>
        </w:rPr>
      </w:pPr>
    </w:p>
    <w:p w:rsidR="00473BA5" w:rsidRPr="00C72458" w:rsidRDefault="00473BA5" w:rsidP="00C73008">
      <w:pPr>
        <w:pStyle w:val="a6"/>
        <w:shd w:val="clear" w:color="auto" w:fill="FFFFFF"/>
        <w:ind w:firstLine="567"/>
        <w:jc w:val="both"/>
        <w:rPr>
          <w:lang w:bidi="ru-RU"/>
        </w:rPr>
      </w:pPr>
      <w:r w:rsidRPr="00C72458">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473BA5" w:rsidRPr="102B33C1" w:rsidRDefault="00473BA5" w:rsidP="00C73008">
      <w:pPr>
        <w:pStyle w:val="a6"/>
        <w:shd w:val="clear" w:color="auto" w:fill="FFFFFF"/>
        <w:ind w:firstLine="567"/>
        <w:jc w:val="both"/>
        <w:rPr>
          <w:lang w:bidi="ru-RU"/>
        </w:rPr>
      </w:pPr>
      <w:r w:rsidRPr="00C72458">
        <w:rPr>
          <w:lang w:bidi="ru-RU"/>
        </w:rPr>
        <w:t>На 37 неделе зарегистрировано</w:t>
      </w:r>
      <w:r w:rsidRPr="102B33C1">
        <w:rPr>
          <w:lang w:bidi="ru-RU"/>
        </w:rPr>
        <w:t xml:space="preserve"> 13 случаев, что на 18% выше аналогичного периода 2021 года, и ниже среднемноголетнего на 46,6% (24 случая).</w:t>
      </w:r>
    </w:p>
    <w:p w:rsidR="00473BA5" w:rsidRPr="102B33C1" w:rsidRDefault="00473BA5" w:rsidP="00C73008">
      <w:pPr>
        <w:autoSpaceDE w:val="0"/>
        <w:autoSpaceDN w:val="0"/>
        <w:ind w:firstLine="567"/>
        <w:jc w:val="both"/>
        <w:rPr>
          <w:sz w:val="24"/>
          <w:szCs w:val="24"/>
          <w:lang w:bidi="ru-RU"/>
        </w:rPr>
      </w:pPr>
      <w:r w:rsidRPr="102B33C1">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7F5524" w:rsidRDefault="00471516" w:rsidP="00E72EC8">
      <w:pPr>
        <w:ind w:firstLine="567"/>
        <w:rPr>
          <w:b/>
          <w:i/>
          <w:sz w:val="16"/>
          <w:szCs w:val="16"/>
          <w:u w:val="single"/>
        </w:rPr>
      </w:pPr>
    </w:p>
    <w:p w:rsidR="00E72EC8" w:rsidRPr="007F5524" w:rsidRDefault="00E72EC8" w:rsidP="006E153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C72458" w:rsidRPr="109C68BD" w:rsidRDefault="00C72458" w:rsidP="006E1530">
      <w:pPr>
        <w:ind w:firstLine="567"/>
        <w:jc w:val="both"/>
        <w:rPr>
          <w:b/>
          <w:sz w:val="24"/>
          <w:szCs w:val="24"/>
        </w:rPr>
      </w:pPr>
      <w:r w:rsidRPr="109C68BD">
        <w:rPr>
          <w:sz w:val="24"/>
          <w:szCs w:val="24"/>
        </w:rPr>
        <w:t xml:space="preserve">Всего на территории Ханты-Мансийского автономного округа - Югры подтверждено </w:t>
      </w:r>
      <w:r w:rsidRPr="109C68BD">
        <w:rPr>
          <w:b/>
          <w:bCs/>
          <w:sz w:val="24"/>
          <w:szCs w:val="24"/>
        </w:rPr>
        <w:t xml:space="preserve">245 415 </w:t>
      </w:r>
      <w:r w:rsidRPr="109C68BD">
        <w:rPr>
          <w:sz w:val="24"/>
          <w:szCs w:val="24"/>
        </w:rPr>
        <w:t xml:space="preserve">случаев заражения (за сутки </w:t>
      </w:r>
      <w:r w:rsidRPr="109C68BD">
        <w:rPr>
          <w:b/>
          <w:sz w:val="24"/>
          <w:szCs w:val="24"/>
        </w:rPr>
        <w:t>349</w:t>
      </w:r>
      <w:r w:rsidRPr="109C68BD">
        <w:rPr>
          <w:sz w:val="24"/>
          <w:szCs w:val="24"/>
        </w:rPr>
        <w:t xml:space="preserve">), выздоровели </w:t>
      </w:r>
      <w:r w:rsidRPr="109C68BD">
        <w:rPr>
          <w:b/>
          <w:bCs/>
          <w:sz w:val="24"/>
          <w:szCs w:val="24"/>
        </w:rPr>
        <w:t xml:space="preserve">239 641 </w:t>
      </w:r>
      <w:r w:rsidRPr="109C68BD">
        <w:rPr>
          <w:sz w:val="24"/>
          <w:szCs w:val="24"/>
        </w:rPr>
        <w:t xml:space="preserve">человек (за сутки </w:t>
      </w:r>
      <w:r w:rsidRPr="109C68BD">
        <w:rPr>
          <w:b/>
          <w:sz w:val="24"/>
          <w:szCs w:val="24"/>
        </w:rPr>
        <w:t>668)</w:t>
      </w:r>
      <w:r w:rsidRPr="109C68BD">
        <w:rPr>
          <w:sz w:val="24"/>
          <w:szCs w:val="24"/>
        </w:rPr>
        <w:t xml:space="preserve">, скончались </w:t>
      </w:r>
      <w:r w:rsidRPr="109C68BD">
        <w:rPr>
          <w:b/>
          <w:bCs/>
          <w:sz w:val="24"/>
          <w:szCs w:val="24"/>
        </w:rPr>
        <w:t xml:space="preserve">2 583 </w:t>
      </w:r>
      <w:r w:rsidRPr="109C68BD">
        <w:rPr>
          <w:sz w:val="24"/>
          <w:szCs w:val="24"/>
        </w:rPr>
        <w:t>человек</w:t>
      </w:r>
      <w:r>
        <w:rPr>
          <w:sz w:val="24"/>
          <w:szCs w:val="24"/>
        </w:rPr>
        <w:t>а</w:t>
      </w:r>
      <w:r w:rsidRPr="109C68BD">
        <w:rPr>
          <w:sz w:val="24"/>
          <w:szCs w:val="24"/>
        </w:rPr>
        <w:t xml:space="preserve"> (за сутки</w:t>
      </w:r>
      <w:r w:rsidRPr="109C68BD">
        <w:rPr>
          <w:b/>
          <w:sz w:val="24"/>
          <w:szCs w:val="24"/>
        </w:rPr>
        <w:t xml:space="preserve"> 2</w:t>
      </w:r>
      <w:r w:rsidRPr="109C68BD">
        <w:rPr>
          <w:sz w:val="24"/>
          <w:szCs w:val="24"/>
        </w:rPr>
        <w:t xml:space="preserve">). По состоянию на </w:t>
      </w:r>
      <w:r w:rsidRPr="109C68BD">
        <w:rPr>
          <w:b/>
          <w:sz w:val="24"/>
          <w:szCs w:val="24"/>
        </w:rPr>
        <w:t>08.10.2022</w:t>
      </w:r>
      <w:r w:rsidRPr="109C68BD">
        <w:rPr>
          <w:sz w:val="24"/>
          <w:szCs w:val="24"/>
        </w:rPr>
        <w:t xml:space="preserve"> госпитализированы </w:t>
      </w:r>
      <w:r w:rsidRPr="109C68BD">
        <w:rPr>
          <w:b/>
          <w:sz w:val="24"/>
          <w:szCs w:val="24"/>
        </w:rPr>
        <w:t xml:space="preserve">152 </w:t>
      </w:r>
      <w:r w:rsidRPr="109C68BD">
        <w:rPr>
          <w:sz w:val="24"/>
          <w:szCs w:val="24"/>
        </w:rPr>
        <w:t>человек</w:t>
      </w:r>
      <w:r>
        <w:rPr>
          <w:sz w:val="24"/>
          <w:szCs w:val="24"/>
        </w:rPr>
        <w:t>а</w:t>
      </w:r>
      <w:r w:rsidRPr="109C68BD">
        <w:rPr>
          <w:sz w:val="24"/>
          <w:szCs w:val="24"/>
        </w:rPr>
        <w:t>.</w:t>
      </w:r>
    </w:p>
    <w:p w:rsidR="00C72458" w:rsidRPr="109C68BD" w:rsidRDefault="00C72458" w:rsidP="006E1530">
      <w:pPr>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72458" w:rsidRPr="109C68BD" w:rsidTr="006E153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b/>
                <w:sz w:val="24"/>
                <w:szCs w:val="24"/>
              </w:rPr>
            </w:pPr>
            <w:r w:rsidRPr="109C68BD">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b/>
                <w:sz w:val="24"/>
                <w:szCs w:val="24"/>
              </w:rPr>
            </w:pPr>
            <w:r w:rsidRPr="109C68BD">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b/>
                <w:sz w:val="24"/>
                <w:szCs w:val="24"/>
              </w:rPr>
            </w:pPr>
            <w:r w:rsidRPr="109C68BD">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b/>
                <w:sz w:val="24"/>
                <w:szCs w:val="24"/>
              </w:rPr>
            </w:pPr>
            <w:r w:rsidRPr="109C68BD">
              <w:rPr>
                <w:b/>
                <w:sz w:val="24"/>
                <w:szCs w:val="24"/>
              </w:rPr>
              <w:t>Прим.</w:t>
            </w:r>
          </w:p>
        </w:tc>
      </w:tr>
      <w:tr w:rsidR="00C72458" w:rsidRPr="109C68BD" w:rsidTr="006E153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sz w:val="24"/>
                <w:szCs w:val="24"/>
              </w:rPr>
            </w:pPr>
            <w:r w:rsidRPr="109C68BD">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jc w:val="center"/>
              <w:rPr>
                <w:sz w:val="24"/>
                <w:szCs w:val="24"/>
              </w:rPr>
            </w:pPr>
            <w:r w:rsidRPr="109C68BD">
              <w:rPr>
                <w:b/>
                <w:bCs/>
                <w:sz w:val="24"/>
                <w:szCs w:val="24"/>
              </w:rPr>
              <w:t>245 415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jc w:val="center"/>
              <w:rPr>
                <w:sz w:val="24"/>
                <w:szCs w:val="24"/>
              </w:rPr>
            </w:pPr>
            <w:r w:rsidRPr="109C68BD">
              <w:rPr>
                <w:b/>
                <w:sz w:val="24"/>
                <w:szCs w:val="24"/>
              </w:rPr>
              <w:t>349</w:t>
            </w:r>
            <w:r w:rsidRPr="109C68BD">
              <w:rPr>
                <w:b/>
                <w:bCs/>
                <w:sz w:val="24"/>
                <w:szCs w:val="24"/>
              </w:rPr>
              <w:t xml:space="preserve"> </w:t>
            </w:r>
            <w:r w:rsidRPr="109C68BD">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72458" w:rsidRPr="109C68BD" w:rsidRDefault="00C72458" w:rsidP="006E1530">
            <w:pPr>
              <w:tabs>
                <w:tab w:val="left" w:pos="3170"/>
              </w:tabs>
              <w:jc w:val="both"/>
              <w:rPr>
                <w:sz w:val="24"/>
                <w:szCs w:val="24"/>
              </w:rPr>
            </w:pPr>
          </w:p>
        </w:tc>
      </w:tr>
      <w:tr w:rsidR="00C72458" w:rsidRPr="109C68BD" w:rsidTr="006E153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sz w:val="24"/>
                <w:szCs w:val="24"/>
              </w:rPr>
            </w:pPr>
            <w:r w:rsidRPr="109C68BD">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jc w:val="center"/>
              <w:rPr>
                <w:sz w:val="24"/>
                <w:szCs w:val="24"/>
              </w:rPr>
            </w:pPr>
            <w:r w:rsidRPr="109C68BD">
              <w:rPr>
                <w:b/>
                <w:bCs/>
                <w:sz w:val="24"/>
                <w:szCs w:val="24"/>
              </w:rPr>
              <w:t xml:space="preserve">239 641 </w:t>
            </w:r>
            <w:r w:rsidRPr="109C68BD">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jc w:val="center"/>
              <w:rPr>
                <w:sz w:val="24"/>
                <w:szCs w:val="24"/>
              </w:rPr>
            </w:pPr>
            <w:r w:rsidRPr="109C68BD">
              <w:rPr>
                <w:b/>
                <w:sz w:val="24"/>
                <w:szCs w:val="24"/>
              </w:rPr>
              <w:t>668 чел.</w:t>
            </w:r>
          </w:p>
        </w:tc>
        <w:tc>
          <w:tcPr>
            <w:tcW w:w="2041" w:type="dxa"/>
            <w:tcBorders>
              <w:top w:val="single" w:sz="4" w:space="0" w:color="auto"/>
              <w:left w:val="single" w:sz="4" w:space="0" w:color="auto"/>
              <w:bottom w:val="single" w:sz="4" w:space="0" w:color="auto"/>
              <w:right w:val="single" w:sz="4" w:space="0" w:color="auto"/>
            </w:tcBorders>
            <w:vAlign w:val="center"/>
          </w:tcPr>
          <w:p w:rsidR="00C72458" w:rsidRPr="109C68BD" w:rsidRDefault="00C72458" w:rsidP="006E1530">
            <w:pPr>
              <w:tabs>
                <w:tab w:val="left" w:pos="3170"/>
              </w:tabs>
              <w:jc w:val="both"/>
              <w:rPr>
                <w:sz w:val="24"/>
                <w:szCs w:val="24"/>
              </w:rPr>
            </w:pPr>
          </w:p>
        </w:tc>
      </w:tr>
      <w:tr w:rsidR="00C72458" w:rsidRPr="109C68BD" w:rsidTr="006E153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tabs>
                <w:tab w:val="left" w:pos="3170"/>
              </w:tabs>
              <w:jc w:val="both"/>
              <w:rPr>
                <w:sz w:val="24"/>
                <w:szCs w:val="24"/>
              </w:rPr>
            </w:pPr>
            <w:r w:rsidRPr="109C68BD">
              <w:rPr>
                <w:sz w:val="24"/>
                <w:szCs w:val="24"/>
              </w:rPr>
              <w:lastRenderedPageBreak/>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jc w:val="center"/>
              <w:rPr>
                <w:b/>
                <w:sz w:val="24"/>
                <w:szCs w:val="24"/>
              </w:rPr>
            </w:pPr>
            <w:r w:rsidRPr="109C68BD">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72458" w:rsidRPr="109C68BD" w:rsidRDefault="00C72458" w:rsidP="006E1530">
            <w:pPr>
              <w:jc w:val="center"/>
              <w:rPr>
                <w:b/>
                <w:sz w:val="24"/>
                <w:szCs w:val="24"/>
              </w:rPr>
            </w:pPr>
            <w:r w:rsidRPr="109C68BD">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72458" w:rsidRPr="109C68BD" w:rsidRDefault="00C72458" w:rsidP="006E1530">
            <w:pPr>
              <w:tabs>
                <w:tab w:val="left" w:pos="3170"/>
              </w:tabs>
              <w:jc w:val="both"/>
              <w:rPr>
                <w:sz w:val="24"/>
                <w:szCs w:val="24"/>
              </w:rPr>
            </w:pPr>
          </w:p>
        </w:tc>
      </w:tr>
    </w:tbl>
    <w:p w:rsidR="00C54277" w:rsidRPr="107D6308" w:rsidRDefault="00C54277" w:rsidP="006E1530">
      <w:pPr>
        <w:tabs>
          <w:tab w:val="left" w:pos="6975"/>
        </w:tabs>
        <w:ind w:firstLine="567"/>
        <w:jc w:val="both"/>
        <w:rPr>
          <w:sz w:val="24"/>
          <w:szCs w:val="24"/>
          <w:lang w:bidi="ru-RU"/>
        </w:rPr>
      </w:pPr>
      <w:r w:rsidRPr="107D6308">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54277" w:rsidRPr="10473709" w:rsidRDefault="00C54277" w:rsidP="006E1530">
      <w:pPr>
        <w:tabs>
          <w:tab w:val="left" w:pos="6975"/>
        </w:tabs>
        <w:ind w:firstLine="567"/>
        <w:jc w:val="both"/>
        <w:rPr>
          <w:sz w:val="24"/>
          <w:szCs w:val="24"/>
          <w:lang w:bidi="ru-RU"/>
        </w:rPr>
      </w:pPr>
      <w:r w:rsidRPr="107D6308">
        <w:rPr>
          <w:sz w:val="24"/>
          <w:szCs w:val="24"/>
          <w:lang w:bidi="ru-RU"/>
        </w:rPr>
        <w:t>В готовности к развертыванию 15 пунктов обсервации (на 797 мест).</w:t>
      </w:r>
    </w:p>
    <w:p w:rsidR="00680520" w:rsidRPr="007F5524" w:rsidRDefault="00680520" w:rsidP="007C3A04">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04.03.2022</w:t>
      </w:r>
      <w:r w:rsidRPr="00D461D0">
        <w:rPr>
          <w:sz w:val="24"/>
          <w:szCs w:val="24"/>
        </w:rPr>
        <w:t xml:space="preserve"> </w:t>
      </w:r>
      <w:r w:rsidRPr="00D461D0">
        <w:rPr>
          <w:sz w:val="24"/>
          <w:szCs w:val="24"/>
          <w:lang w:bidi="ru-RU"/>
        </w:rPr>
        <w:t>№ 23-Пр-39-ОД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w:t>
      </w:r>
      <w:r w:rsidRPr="00D461D0">
        <w:rPr>
          <w:sz w:val="24"/>
          <w:szCs w:val="24"/>
        </w:rPr>
        <w:t xml:space="preserve"> </w:t>
      </w:r>
      <w:r w:rsidRPr="00D461D0">
        <w:rPr>
          <w:sz w:val="24"/>
          <w:szCs w:val="24"/>
          <w:lang w:bidi="ru-RU"/>
        </w:rPr>
        <w:t>(карантина)</w:t>
      </w:r>
      <w:r w:rsidRPr="00D461D0">
        <w:rPr>
          <w:sz w:val="24"/>
          <w:szCs w:val="24"/>
        </w:rPr>
        <w:t xml:space="preserve"> </w:t>
      </w:r>
      <w:r w:rsidRPr="00D461D0">
        <w:rPr>
          <w:sz w:val="24"/>
          <w:szCs w:val="24"/>
          <w:lang w:bidi="ru-RU"/>
        </w:rPr>
        <w:t xml:space="preserve">по парагриппу-3» </w:t>
      </w:r>
      <w:r w:rsidRPr="00D461D0">
        <w:rPr>
          <w:i/>
          <w:sz w:val="24"/>
          <w:szCs w:val="24"/>
          <w:lang w:bidi="ru-RU"/>
        </w:rPr>
        <w:t xml:space="preserve">(острая контагиозная вирусная болезнь крупного рогатого скота, не опасна для человека) </w:t>
      </w:r>
      <w:r w:rsidRPr="00D461D0">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01.04.2022</w:t>
      </w:r>
      <w:r w:rsidRPr="00D461D0">
        <w:rPr>
          <w:sz w:val="24"/>
          <w:szCs w:val="24"/>
        </w:rPr>
        <w:t xml:space="preserve"> </w:t>
      </w:r>
      <w:r w:rsidRPr="00D461D0">
        <w:rPr>
          <w:sz w:val="24"/>
          <w:szCs w:val="24"/>
          <w:lang w:bidi="ru-RU"/>
        </w:rPr>
        <w:t>№ 23-Пр-78-ОД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(карантина) по чуме плотоядных животных </w:t>
      </w:r>
      <w:r w:rsidRPr="00D461D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D461D0">
        <w:rPr>
          <w:sz w:val="24"/>
          <w:szCs w:val="24"/>
          <w:lang w:bidi="ru-RU"/>
        </w:rPr>
        <w:t xml:space="preserve"> в неблагополучном пункте и профилактике распространения в угрожаемой зоне»</w:t>
      </w:r>
      <w:r w:rsidRPr="00D461D0">
        <w:rPr>
          <w:i/>
          <w:sz w:val="24"/>
          <w:szCs w:val="24"/>
          <w:lang w:bidi="ru-RU"/>
        </w:rPr>
        <w:t xml:space="preserve"> </w:t>
      </w:r>
      <w:r w:rsidRPr="00D461D0">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06.06.2022</w:t>
      </w:r>
      <w:r w:rsidRPr="00D461D0">
        <w:rPr>
          <w:sz w:val="24"/>
          <w:szCs w:val="24"/>
        </w:rPr>
        <w:t xml:space="preserve"> </w:t>
      </w:r>
      <w:r w:rsidRPr="00D461D0">
        <w:rPr>
          <w:sz w:val="24"/>
          <w:szCs w:val="24"/>
          <w:lang w:bidi="ru-RU"/>
        </w:rPr>
        <w:t>№ 23-Пр-138-ОД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по лейкозу крупного рогатого скота </w:t>
      </w:r>
      <w:r w:rsidRPr="00D461D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461D0">
        <w:rPr>
          <w:sz w:val="24"/>
          <w:szCs w:val="24"/>
          <w:lang w:bidi="ru-RU"/>
        </w:rPr>
        <w:t xml:space="preserve"> в п. Сингапай ул. Энтузиастов 6 Нефтеюганского»</w:t>
      </w:r>
      <w:r w:rsidRPr="00D461D0">
        <w:rPr>
          <w:i/>
          <w:sz w:val="24"/>
          <w:szCs w:val="24"/>
          <w:lang w:bidi="ru-RU"/>
        </w:rPr>
        <w:t xml:space="preserve"> </w:t>
      </w:r>
      <w:r w:rsidRPr="00D461D0">
        <w:rPr>
          <w:sz w:val="24"/>
          <w:szCs w:val="24"/>
          <w:lang w:bidi="ru-RU"/>
        </w:rPr>
        <w:t>с 06 июня 2022 года введены ограничительные мероприятия по лейкозу КРС.</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Распоряжением Губернатора Ханты-Мансийского Автономного округа – Югры от 17.06.2022 № 168-рг «Об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 по бешенству животных </w:t>
      </w:r>
      <w:r w:rsidRPr="00D461D0">
        <w:rPr>
          <w:i/>
          <w:sz w:val="24"/>
          <w:szCs w:val="24"/>
          <w:lang w:bidi="ru-RU"/>
        </w:rPr>
        <w:t xml:space="preserve">(острая инфекционная вирусная болезнь, опасна для человека, механизм передачи контактный) </w:t>
      </w:r>
      <w:r w:rsidRPr="00D461D0">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D461D0">
        <w:rPr>
          <w:i/>
          <w:sz w:val="24"/>
          <w:szCs w:val="24"/>
          <w:lang w:bidi="ru-RU"/>
        </w:rPr>
        <w:t xml:space="preserve"> </w:t>
      </w:r>
      <w:r w:rsidRPr="00D461D0">
        <w:rPr>
          <w:sz w:val="24"/>
          <w:szCs w:val="24"/>
          <w:lang w:bidi="ru-RU"/>
        </w:rPr>
        <w:t>с 17 июня 2022 года введены ограничительные мероприятия по бешенству животных.</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20.06.2022</w:t>
      </w:r>
      <w:r w:rsidRPr="00D461D0">
        <w:rPr>
          <w:sz w:val="24"/>
          <w:szCs w:val="24"/>
        </w:rPr>
        <w:t xml:space="preserve"> </w:t>
      </w:r>
      <w:r w:rsidRPr="00D461D0">
        <w:rPr>
          <w:sz w:val="24"/>
          <w:szCs w:val="24"/>
          <w:lang w:bidi="ru-RU"/>
        </w:rPr>
        <w:t>№ 23-Пр-154-ОД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461D0">
        <w:rPr>
          <w:i/>
          <w:sz w:val="24"/>
          <w:szCs w:val="24"/>
          <w:lang w:bidi="ru-RU"/>
        </w:rPr>
        <w:t xml:space="preserve"> </w:t>
      </w:r>
      <w:r w:rsidRPr="00D461D0">
        <w:rPr>
          <w:sz w:val="24"/>
          <w:szCs w:val="24"/>
          <w:lang w:bidi="ru-RU"/>
        </w:rPr>
        <w:t>с 20 июня 2022 года введены ограничительные мероприятия по лейкозу КРС.</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Распоряжением Губернатора ХМАО-Югры от 17.08.2022 №265-рг «Об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17.08.2022</w:t>
      </w:r>
      <w:r w:rsidRPr="00D461D0">
        <w:rPr>
          <w:sz w:val="24"/>
          <w:szCs w:val="24"/>
        </w:rPr>
        <w:t xml:space="preserve"> </w:t>
      </w:r>
      <w:r w:rsidRPr="00D461D0">
        <w:rPr>
          <w:sz w:val="24"/>
          <w:szCs w:val="24"/>
          <w:lang w:bidi="ru-RU"/>
        </w:rPr>
        <w:t>№ 23-Пр-202-ОД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17.08.2022</w:t>
      </w:r>
      <w:r w:rsidRPr="00D461D0">
        <w:rPr>
          <w:sz w:val="24"/>
          <w:szCs w:val="24"/>
        </w:rPr>
        <w:t xml:space="preserve"> </w:t>
      </w:r>
      <w:r w:rsidRPr="00D461D0">
        <w:rPr>
          <w:sz w:val="24"/>
          <w:szCs w:val="24"/>
          <w:lang w:bidi="ru-RU"/>
        </w:rPr>
        <w:t>№ 23-Пр-203-ОД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D461D0">
        <w:rPr>
          <w:i/>
          <w:sz w:val="24"/>
          <w:szCs w:val="24"/>
          <w:lang w:bidi="ru-RU"/>
        </w:rPr>
        <w:t xml:space="preserve"> </w:t>
      </w:r>
      <w:r w:rsidRPr="00D461D0">
        <w:rPr>
          <w:sz w:val="24"/>
          <w:szCs w:val="24"/>
          <w:lang w:bidi="ru-RU"/>
        </w:rPr>
        <w:t>в неблагополучном пункте г. Ханты-Мансийск, ул. Восточная д.18 и угрожаемой зоне радиусом 300 метров.</w:t>
      </w:r>
    </w:p>
    <w:p w:rsidR="006E1530" w:rsidRPr="006E1530" w:rsidRDefault="006E1530" w:rsidP="006E1530">
      <w:pPr>
        <w:autoSpaceDE w:val="0"/>
        <w:autoSpaceDN w:val="0"/>
        <w:ind w:firstLine="567"/>
        <w:jc w:val="both"/>
        <w:rPr>
          <w:sz w:val="24"/>
          <w:szCs w:val="24"/>
          <w:lang w:bidi="ru-RU"/>
        </w:rPr>
      </w:pPr>
      <w:r w:rsidRPr="006E1530">
        <w:rPr>
          <w:sz w:val="24"/>
          <w:szCs w:val="24"/>
          <w:lang w:bidi="ru-RU"/>
        </w:rPr>
        <w:t>Приказом Ветслужбы Югры от 29.09.2022</w:t>
      </w:r>
      <w:r w:rsidRPr="006E1530">
        <w:rPr>
          <w:sz w:val="24"/>
          <w:szCs w:val="24"/>
        </w:rPr>
        <w:t xml:space="preserve"> </w:t>
      </w:r>
      <w:r w:rsidRPr="006E1530">
        <w:rPr>
          <w:sz w:val="24"/>
          <w:szCs w:val="24"/>
          <w:lang w:bidi="ru-RU"/>
        </w:rPr>
        <w:t>№ 23-Пр-238-ОД</w:t>
      </w:r>
      <w:r w:rsidRPr="006E1530">
        <w:rPr>
          <w:sz w:val="24"/>
          <w:szCs w:val="24"/>
        </w:rPr>
        <w:t xml:space="preserve"> </w:t>
      </w:r>
      <w:r w:rsidRPr="006E1530">
        <w:rPr>
          <w:sz w:val="24"/>
          <w:szCs w:val="24"/>
          <w:lang w:bidi="ru-RU"/>
        </w:rPr>
        <w:t>«Об</w:t>
      </w:r>
      <w:r w:rsidRPr="006E1530">
        <w:rPr>
          <w:sz w:val="24"/>
          <w:szCs w:val="24"/>
        </w:rPr>
        <w:t xml:space="preserve"> </w:t>
      </w:r>
      <w:r w:rsidRPr="006E1530">
        <w:rPr>
          <w:sz w:val="24"/>
          <w:szCs w:val="24"/>
          <w:lang w:bidi="ru-RU"/>
        </w:rPr>
        <w:t>установлении</w:t>
      </w:r>
      <w:r w:rsidRPr="006E1530">
        <w:rPr>
          <w:sz w:val="24"/>
          <w:szCs w:val="24"/>
        </w:rPr>
        <w:t xml:space="preserve"> </w:t>
      </w:r>
      <w:r w:rsidRPr="006E1530">
        <w:rPr>
          <w:sz w:val="24"/>
          <w:szCs w:val="24"/>
          <w:lang w:bidi="ru-RU"/>
        </w:rPr>
        <w:t>ограничительных</w:t>
      </w:r>
      <w:r w:rsidRPr="006E1530">
        <w:rPr>
          <w:sz w:val="24"/>
          <w:szCs w:val="24"/>
        </w:rPr>
        <w:t xml:space="preserve"> </w:t>
      </w:r>
      <w:r w:rsidRPr="006E1530">
        <w:rPr>
          <w:sz w:val="24"/>
          <w:szCs w:val="24"/>
          <w:lang w:bidi="ru-RU"/>
        </w:rPr>
        <w:t xml:space="preserve">мероприятий (карантина) </w:t>
      </w:r>
      <w:r w:rsidRPr="006E1530">
        <w:rPr>
          <w:sz w:val="24"/>
          <w:szCs w:val="24"/>
        </w:rPr>
        <w:t xml:space="preserve">мероприятия по заболеванию трихинеллезом диких животных </w:t>
      </w:r>
      <w:r w:rsidRPr="006E153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6E1530">
        <w:rPr>
          <w:sz w:val="24"/>
          <w:szCs w:val="24"/>
        </w:rPr>
        <w:t xml:space="preserve">по заболеванию трихинеллезом диких животных (барсук) </w:t>
      </w:r>
      <w:r w:rsidRPr="006E1530">
        <w:rPr>
          <w:sz w:val="24"/>
          <w:szCs w:val="24"/>
          <w:lang w:bidi="ru-RU"/>
        </w:rPr>
        <w:t xml:space="preserve">на территории охотничьих угодий на реке Байбалаковская Ханты-Мансийского района, координаты 60.990197,68.588132. </w:t>
      </w:r>
      <w:r w:rsidRPr="006E1530">
        <w:rPr>
          <w:sz w:val="24"/>
          <w:szCs w:val="24"/>
          <w:lang w:bidi="ru-RU"/>
        </w:rPr>
        <w:lastRenderedPageBreak/>
        <w:t>Территория в радиусе 1 км вокруг эпизоотического очага объявляется неблагополучным пунктом по заболеванию.</w:t>
      </w:r>
    </w:p>
    <w:p w:rsidR="006E1530" w:rsidRPr="006E1530" w:rsidRDefault="006E1530" w:rsidP="006E1530">
      <w:pPr>
        <w:autoSpaceDE w:val="0"/>
        <w:autoSpaceDN w:val="0"/>
        <w:ind w:firstLine="567"/>
        <w:jc w:val="both"/>
        <w:rPr>
          <w:sz w:val="24"/>
          <w:szCs w:val="24"/>
          <w:lang w:bidi="ru-RU"/>
        </w:rPr>
      </w:pPr>
      <w:r w:rsidRPr="006E1530">
        <w:rPr>
          <w:sz w:val="24"/>
          <w:szCs w:val="24"/>
          <w:lang w:bidi="ru-RU"/>
        </w:rPr>
        <w:t>Приказом Ветслужбы Югры от 03.10.2022</w:t>
      </w:r>
      <w:r w:rsidRPr="006E1530">
        <w:rPr>
          <w:sz w:val="24"/>
          <w:szCs w:val="24"/>
        </w:rPr>
        <w:t xml:space="preserve"> </w:t>
      </w:r>
      <w:r w:rsidRPr="006E1530">
        <w:rPr>
          <w:sz w:val="24"/>
          <w:szCs w:val="24"/>
          <w:lang w:bidi="ru-RU"/>
        </w:rPr>
        <w:t>№ 23-Пр-240-ОД</w:t>
      </w:r>
      <w:r w:rsidRPr="006E1530">
        <w:rPr>
          <w:sz w:val="24"/>
          <w:szCs w:val="24"/>
        </w:rPr>
        <w:t xml:space="preserve"> </w:t>
      </w:r>
      <w:r w:rsidRPr="006E1530">
        <w:rPr>
          <w:sz w:val="24"/>
          <w:szCs w:val="24"/>
          <w:lang w:bidi="ru-RU"/>
        </w:rPr>
        <w:t>«Об</w:t>
      </w:r>
      <w:r w:rsidRPr="006E1530">
        <w:rPr>
          <w:sz w:val="24"/>
          <w:szCs w:val="24"/>
        </w:rPr>
        <w:t xml:space="preserve"> </w:t>
      </w:r>
      <w:r w:rsidRPr="006E1530">
        <w:rPr>
          <w:sz w:val="24"/>
          <w:szCs w:val="24"/>
          <w:lang w:bidi="ru-RU"/>
        </w:rPr>
        <w:t>установлении</w:t>
      </w:r>
      <w:r w:rsidRPr="006E1530">
        <w:rPr>
          <w:sz w:val="24"/>
          <w:szCs w:val="24"/>
        </w:rPr>
        <w:t xml:space="preserve"> </w:t>
      </w:r>
      <w:r w:rsidRPr="006E1530">
        <w:rPr>
          <w:sz w:val="24"/>
          <w:szCs w:val="24"/>
          <w:lang w:bidi="ru-RU"/>
        </w:rPr>
        <w:t>ограничительных</w:t>
      </w:r>
      <w:r w:rsidRPr="006E1530">
        <w:rPr>
          <w:sz w:val="24"/>
          <w:szCs w:val="24"/>
        </w:rPr>
        <w:t xml:space="preserve"> </w:t>
      </w:r>
      <w:r w:rsidRPr="006E1530">
        <w:rPr>
          <w:sz w:val="24"/>
          <w:szCs w:val="24"/>
          <w:lang w:bidi="ru-RU"/>
        </w:rPr>
        <w:t xml:space="preserve">мероприятий (карантина) </w:t>
      </w:r>
      <w:r w:rsidRPr="006E1530">
        <w:rPr>
          <w:sz w:val="24"/>
          <w:szCs w:val="24"/>
        </w:rPr>
        <w:t xml:space="preserve">мероприятия по заболеванию трихинеллезом диких животных </w:t>
      </w:r>
      <w:r w:rsidRPr="006E153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6E1530">
        <w:rPr>
          <w:sz w:val="24"/>
          <w:szCs w:val="24"/>
        </w:rPr>
        <w:t xml:space="preserve">по заболеванию трихинеллезом диких животных (барсук) </w:t>
      </w:r>
      <w:r w:rsidRPr="006E1530">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6E1530" w:rsidRPr="105F33AE" w:rsidRDefault="006E1530" w:rsidP="006E1530">
      <w:pPr>
        <w:autoSpaceDE w:val="0"/>
        <w:autoSpaceDN w:val="0"/>
        <w:jc w:val="both"/>
        <w:rPr>
          <w:sz w:val="24"/>
          <w:szCs w:val="24"/>
          <w:lang w:bidi="ru-RU"/>
        </w:rPr>
      </w:pPr>
      <w:r w:rsidRPr="006E1530">
        <w:rPr>
          <w:sz w:val="24"/>
          <w:szCs w:val="24"/>
          <w:lang w:bidi="ru-RU"/>
        </w:rPr>
        <w:t>Приказом Ветслужбы Югры от 04.10.2022</w:t>
      </w:r>
      <w:r w:rsidRPr="006E1530">
        <w:rPr>
          <w:sz w:val="24"/>
          <w:szCs w:val="24"/>
        </w:rPr>
        <w:t xml:space="preserve"> </w:t>
      </w:r>
      <w:r w:rsidRPr="006E1530">
        <w:rPr>
          <w:sz w:val="24"/>
          <w:szCs w:val="24"/>
          <w:lang w:bidi="ru-RU"/>
        </w:rPr>
        <w:t>№ 23-Пр-243-ОД</w:t>
      </w:r>
      <w:r w:rsidRPr="006E1530">
        <w:rPr>
          <w:sz w:val="24"/>
          <w:szCs w:val="24"/>
        </w:rPr>
        <w:t xml:space="preserve"> </w:t>
      </w:r>
      <w:r w:rsidRPr="006E1530">
        <w:rPr>
          <w:sz w:val="24"/>
          <w:szCs w:val="24"/>
          <w:lang w:bidi="ru-RU"/>
        </w:rPr>
        <w:t>«Об</w:t>
      </w:r>
      <w:r w:rsidRPr="006E1530">
        <w:rPr>
          <w:sz w:val="24"/>
          <w:szCs w:val="24"/>
        </w:rPr>
        <w:t xml:space="preserve"> </w:t>
      </w:r>
      <w:r w:rsidRPr="006E1530">
        <w:rPr>
          <w:sz w:val="24"/>
          <w:szCs w:val="24"/>
          <w:lang w:bidi="ru-RU"/>
        </w:rPr>
        <w:t>установлении</w:t>
      </w:r>
      <w:r w:rsidRPr="006E1530">
        <w:rPr>
          <w:sz w:val="24"/>
          <w:szCs w:val="24"/>
        </w:rPr>
        <w:t xml:space="preserve"> </w:t>
      </w:r>
      <w:r w:rsidRPr="006E1530">
        <w:rPr>
          <w:sz w:val="24"/>
          <w:szCs w:val="24"/>
          <w:lang w:bidi="ru-RU"/>
        </w:rPr>
        <w:t>ограничительных</w:t>
      </w:r>
      <w:r w:rsidRPr="006E1530">
        <w:rPr>
          <w:sz w:val="24"/>
          <w:szCs w:val="24"/>
        </w:rPr>
        <w:t xml:space="preserve"> </w:t>
      </w:r>
      <w:r w:rsidRPr="006E1530">
        <w:rPr>
          <w:sz w:val="24"/>
          <w:szCs w:val="24"/>
          <w:lang w:bidi="ru-RU"/>
        </w:rPr>
        <w:t xml:space="preserve">мероприятий (карантина) </w:t>
      </w:r>
      <w:r w:rsidRPr="006E1530">
        <w:rPr>
          <w:sz w:val="24"/>
          <w:szCs w:val="24"/>
        </w:rPr>
        <w:t xml:space="preserve">мероприятия по заболеванию трихинеллезом диких животных </w:t>
      </w:r>
      <w:r w:rsidRPr="006E153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6E1530">
        <w:rPr>
          <w:sz w:val="24"/>
          <w:szCs w:val="24"/>
        </w:rPr>
        <w:t xml:space="preserve">по заболеванию трихинеллезом диких животных (барсук) </w:t>
      </w:r>
      <w:r w:rsidRPr="006E1530">
        <w:rPr>
          <w:sz w:val="24"/>
          <w:szCs w:val="24"/>
          <w:lang w:bidi="ru-RU"/>
        </w:rPr>
        <w:t>на территории Аганского месторождение нефти № 009, Нижневартовского района, координаты N61</w:t>
      </w:r>
      <w:r w:rsidRPr="006E1530">
        <w:rPr>
          <w:sz w:val="24"/>
          <w:szCs w:val="24"/>
          <w:vertAlign w:val="superscript"/>
          <w:lang w:bidi="ru-RU"/>
        </w:rPr>
        <w:t>0</w:t>
      </w:r>
      <w:r w:rsidRPr="006E1530">
        <w:rPr>
          <w:sz w:val="24"/>
          <w:szCs w:val="24"/>
          <w:lang w:bidi="ru-RU"/>
        </w:rPr>
        <w:t>26</w:t>
      </w:r>
      <w:r w:rsidRPr="006E1530">
        <w:rPr>
          <w:sz w:val="24"/>
          <w:szCs w:val="24"/>
          <w:vertAlign w:val="superscript"/>
          <w:lang w:bidi="ru-RU"/>
        </w:rPr>
        <w:t>1</w:t>
      </w:r>
      <w:r w:rsidRPr="006E1530">
        <w:rPr>
          <w:sz w:val="24"/>
          <w:szCs w:val="24"/>
          <w:lang w:bidi="ru-RU"/>
        </w:rPr>
        <w:t>12.2</w:t>
      </w:r>
      <w:r w:rsidRPr="006E1530">
        <w:rPr>
          <w:sz w:val="24"/>
          <w:szCs w:val="24"/>
          <w:vertAlign w:val="superscript"/>
          <w:lang w:bidi="ru-RU"/>
        </w:rPr>
        <w:t>11</w:t>
      </w:r>
      <w:r w:rsidRPr="006E1530">
        <w:rPr>
          <w:sz w:val="24"/>
          <w:szCs w:val="24"/>
          <w:lang w:bidi="ru-RU"/>
        </w:rPr>
        <w:t xml:space="preserve"> E 76</w:t>
      </w:r>
      <w:r w:rsidRPr="006E1530">
        <w:rPr>
          <w:sz w:val="24"/>
          <w:szCs w:val="24"/>
          <w:vertAlign w:val="superscript"/>
          <w:lang w:bidi="ru-RU"/>
        </w:rPr>
        <w:t>0</w:t>
      </w:r>
      <w:r w:rsidRPr="006E1530">
        <w:rPr>
          <w:sz w:val="24"/>
          <w:szCs w:val="24"/>
          <w:lang w:bidi="ru-RU"/>
        </w:rPr>
        <w:t>09</w:t>
      </w:r>
      <w:r w:rsidRPr="006E1530">
        <w:rPr>
          <w:sz w:val="24"/>
          <w:szCs w:val="24"/>
          <w:vertAlign w:val="superscript"/>
          <w:lang w:bidi="ru-RU"/>
        </w:rPr>
        <w:t>1</w:t>
      </w:r>
      <w:r w:rsidRPr="006E1530">
        <w:rPr>
          <w:sz w:val="24"/>
          <w:szCs w:val="24"/>
          <w:lang w:bidi="ru-RU"/>
        </w:rPr>
        <w:t>55.3</w:t>
      </w:r>
      <w:r w:rsidRPr="006E1530">
        <w:rPr>
          <w:sz w:val="24"/>
          <w:szCs w:val="24"/>
          <w:vertAlign w:val="superscript"/>
          <w:lang w:bidi="ru-RU"/>
        </w:rPr>
        <w:t>11</w:t>
      </w:r>
      <w:r w:rsidRPr="006E1530">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7500C0" w:rsidRPr="00F46D52">
        <w:rPr>
          <w:bCs/>
          <w:color w:val="000000" w:themeColor="text1"/>
          <w:spacing w:val="-4"/>
          <w:sz w:val="24"/>
          <w:szCs w:val="24"/>
        </w:rPr>
        <w:t>0</w:t>
      </w:r>
      <w:r w:rsidR="006A5A89">
        <w:rPr>
          <w:bCs/>
          <w:color w:val="000000" w:themeColor="text1"/>
          <w:spacing w:val="-4"/>
          <w:sz w:val="24"/>
          <w:szCs w:val="24"/>
        </w:rPr>
        <w:t>8</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w:t>
      </w:r>
      <w:r w:rsidR="006A5A89">
        <w:rPr>
          <w:b/>
          <w:bCs/>
          <w:sz w:val="24"/>
          <w:szCs w:val="24"/>
          <w:u w:val="single"/>
        </w:rPr>
        <w:t>9</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F70D11" w:rsidRDefault="00853B01" w:rsidP="00F70D1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562113" w:rsidRPr="00562113" w:rsidRDefault="00562113" w:rsidP="00562113">
      <w:pPr>
        <w:ind w:right="-54" w:firstLine="567"/>
        <w:jc w:val="both"/>
        <w:outlineLvl w:val="0"/>
        <w:rPr>
          <w:color w:val="FF0000"/>
          <w:sz w:val="24"/>
          <w:szCs w:val="24"/>
        </w:rPr>
      </w:pPr>
      <w:r w:rsidRPr="00562113">
        <w:rPr>
          <w:b/>
          <w:bCs/>
          <w:sz w:val="24"/>
          <w:szCs w:val="24"/>
        </w:rPr>
        <w:t xml:space="preserve">По ХМАО: </w:t>
      </w:r>
      <w:r w:rsidRPr="00562113">
        <w:rPr>
          <w:sz w:val="24"/>
          <w:szCs w:val="24"/>
        </w:rPr>
        <w:t xml:space="preserve">Облачно с пояснениями. Местами небольшой дождь. Ночью в отдельных районах туман. Ветер западный ночью 3-8 м/с, днем 5-10 м/с. Температура ночью </w:t>
      </w:r>
      <w:r w:rsidR="006E1530" w:rsidRPr="00562113">
        <w:rPr>
          <w:sz w:val="24"/>
          <w:szCs w:val="24"/>
        </w:rPr>
        <w:t>0, +</w:t>
      </w:r>
      <w:r w:rsidRPr="00562113">
        <w:rPr>
          <w:sz w:val="24"/>
          <w:szCs w:val="24"/>
        </w:rPr>
        <w:t>5 °С, днем +</w:t>
      </w:r>
      <w:r w:rsidR="006E1530" w:rsidRPr="00562113">
        <w:rPr>
          <w:sz w:val="24"/>
          <w:szCs w:val="24"/>
        </w:rPr>
        <w:t>7, +</w:t>
      </w:r>
      <w:r w:rsidRPr="00562113">
        <w:rPr>
          <w:sz w:val="24"/>
          <w:szCs w:val="24"/>
        </w:rPr>
        <w:t>12 °С.</w:t>
      </w:r>
    </w:p>
    <w:p w:rsidR="00535D32" w:rsidRPr="00562113" w:rsidRDefault="00562113" w:rsidP="00562113">
      <w:pPr>
        <w:ind w:right="-54" w:firstLine="567"/>
        <w:jc w:val="both"/>
        <w:outlineLvl w:val="0"/>
        <w:rPr>
          <w:color w:val="FF0000"/>
          <w:sz w:val="24"/>
          <w:szCs w:val="24"/>
        </w:rPr>
      </w:pPr>
      <w:r w:rsidRPr="00562113">
        <w:rPr>
          <w:b/>
          <w:sz w:val="24"/>
          <w:szCs w:val="24"/>
        </w:rPr>
        <w:t>По г. Ханты – Мансийску:</w:t>
      </w:r>
      <w:r w:rsidRPr="00562113">
        <w:rPr>
          <w:sz w:val="24"/>
          <w:szCs w:val="24"/>
        </w:rPr>
        <w:t xml:space="preserve"> Облачно с прояснениями. Без осадков. Ветер западный ночью 3-8 м/с, днем 5-10 м/с. Температура ночью +</w:t>
      </w:r>
      <w:r w:rsidR="006E1530" w:rsidRPr="00562113">
        <w:rPr>
          <w:sz w:val="24"/>
          <w:szCs w:val="24"/>
        </w:rPr>
        <w:t>3, +</w:t>
      </w:r>
      <w:r w:rsidRPr="00562113">
        <w:rPr>
          <w:sz w:val="24"/>
          <w:szCs w:val="24"/>
        </w:rPr>
        <w:t>5 °С, днем +</w:t>
      </w:r>
      <w:r w:rsidR="006E1530" w:rsidRPr="00562113">
        <w:rPr>
          <w:sz w:val="24"/>
          <w:szCs w:val="24"/>
        </w:rPr>
        <w:t>9, +</w:t>
      </w:r>
      <w:r w:rsidRPr="00562113">
        <w:rPr>
          <w:sz w:val="24"/>
          <w:szCs w:val="24"/>
        </w:rPr>
        <w:t>11 °С.</w:t>
      </w:r>
    </w:p>
    <w:p w:rsidR="00F70D11" w:rsidRPr="00F70D11" w:rsidRDefault="00F70D11" w:rsidP="00F70D11">
      <w:pPr>
        <w:tabs>
          <w:tab w:val="left" w:pos="180"/>
        </w:tabs>
        <w:ind w:firstLine="567"/>
        <w:jc w:val="both"/>
        <w:rPr>
          <w:b/>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00BE1682" w:rsidRPr="0078194A">
        <w:rPr>
          <w:color w:val="000000" w:themeColor="text1"/>
          <w:sz w:val="24"/>
          <w:szCs w:val="24"/>
        </w:rPr>
        <w:t>воды,</w:t>
      </w:r>
      <w:r w:rsidRPr="0078194A">
        <w:rPr>
          <w:color w:val="000000" w:themeColor="text1"/>
          <w:sz w:val="24"/>
          <w:szCs w:val="24"/>
        </w:rPr>
        <w:t xml:space="preserve">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920760">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F5524" w:rsidRPr="00C72458" w:rsidRDefault="007F5524" w:rsidP="00BE1682">
      <w:pPr>
        <w:pBdr>
          <w:top w:val="nil"/>
          <w:left w:val="nil"/>
          <w:bottom w:val="nil"/>
          <w:right w:val="nil"/>
          <w:between w:val="nil"/>
        </w:pBdr>
        <w:ind w:firstLine="567"/>
        <w:jc w:val="both"/>
        <w:rPr>
          <w:sz w:val="24"/>
          <w:szCs w:val="24"/>
        </w:rPr>
      </w:pPr>
      <w:r w:rsidRPr="00C72458">
        <w:rPr>
          <w:b/>
          <w:sz w:val="24"/>
          <w:szCs w:val="24"/>
        </w:rPr>
        <w:t xml:space="preserve">Первый класс: </w:t>
      </w:r>
      <w:r w:rsidRPr="00C72458">
        <w:rPr>
          <w:sz w:val="24"/>
          <w:szCs w:val="24"/>
        </w:rPr>
        <w:t>МР Белоярский, МР Березовский, МР Октябрьский, ГО Нягань, МР Кондинский, ГО Урай, МР Советский, ГО Югорск, МР Нефтеюганский, ГО Пыть-Ях, ГО Нефтеюганск, МР Нижневартовский, ГО Радужный, ГО Нижневартовск, ГО Покачи, ГО Мегион, ГО Лангепас, МР Сургутский, ГО Сургут, ГО Когалым, МР Ханты-Мансийский, ГО Ханты-Мансийск.</w:t>
      </w:r>
    </w:p>
    <w:p w:rsidR="005C6461" w:rsidRPr="00C72458" w:rsidRDefault="005C6461" w:rsidP="0078194A">
      <w:pPr>
        <w:pBdr>
          <w:top w:val="nil"/>
          <w:left w:val="nil"/>
          <w:bottom w:val="nil"/>
          <w:right w:val="nil"/>
          <w:between w:val="nil"/>
        </w:pBdr>
        <w:ind w:hanging="2"/>
        <w:jc w:val="center"/>
        <w:rPr>
          <w:b/>
          <w:sz w:val="24"/>
          <w:szCs w:val="24"/>
        </w:rPr>
      </w:pPr>
    </w:p>
    <w:p w:rsidR="0078194A" w:rsidRPr="00C72458" w:rsidRDefault="0078194A" w:rsidP="0078194A">
      <w:pPr>
        <w:pBdr>
          <w:top w:val="nil"/>
          <w:left w:val="nil"/>
          <w:bottom w:val="nil"/>
          <w:right w:val="nil"/>
          <w:between w:val="nil"/>
        </w:pBdr>
        <w:ind w:hanging="2"/>
        <w:jc w:val="center"/>
        <w:rPr>
          <w:sz w:val="24"/>
          <w:szCs w:val="24"/>
        </w:rPr>
      </w:pPr>
      <w:r w:rsidRPr="00C72458">
        <w:rPr>
          <w:b/>
          <w:sz w:val="24"/>
          <w:szCs w:val="24"/>
        </w:rPr>
        <w:t xml:space="preserve">Прогнозируемые классы пожарной опасности по МО </w:t>
      </w:r>
    </w:p>
    <w:p w:rsidR="0078194A" w:rsidRPr="00C72458" w:rsidRDefault="0078194A" w:rsidP="0078194A">
      <w:pPr>
        <w:pBdr>
          <w:top w:val="nil"/>
          <w:left w:val="nil"/>
          <w:bottom w:val="nil"/>
          <w:right w:val="nil"/>
          <w:between w:val="nil"/>
        </w:pBdr>
        <w:ind w:hanging="2"/>
        <w:jc w:val="center"/>
        <w:rPr>
          <w:sz w:val="24"/>
          <w:szCs w:val="24"/>
        </w:rPr>
      </w:pPr>
      <w:r w:rsidRPr="00C72458">
        <w:rPr>
          <w:b/>
          <w:sz w:val="24"/>
          <w:szCs w:val="24"/>
        </w:rPr>
        <w:t>(</w:t>
      </w:r>
      <w:hyperlink r:id="rId10" w:history="1">
        <w:r w:rsidRPr="00C72458">
          <w:rPr>
            <w:sz w:val="24"/>
            <w:szCs w:val="24"/>
            <w:u w:val="single"/>
          </w:rPr>
          <w:t>www.pushkino.aviales.ru</w:t>
        </w:r>
      </w:hyperlink>
      <w:r w:rsidRPr="00C72458">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78194A" w:rsidRPr="00C72458" w:rsidTr="006E1530">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sz w:val="24"/>
                <w:szCs w:val="24"/>
              </w:rPr>
              <w:lastRenderedPageBreak/>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b/>
                <w:sz w:val="22"/>
                <w:szCs w:val="22"/>
              </w:rPr>
              <w:t>КЛАСС ПОЖАРНОЙ ОПАСНОСТИ ПО УСЛОВИЯМ ПОГОДЫ</w:t>
            </w:r>
          </w:p>
        </w:tc>
      </w:tr>
      <w:tr w:rsidR="0078194A" w:rsidRPr="00C72458" w:rsidTr="006E1530">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C72458" w:rsidRDefault="0078194A" w:rsidP="006E1530">
            <w:pPr>
              <w:pBdr>
                <w:top w:val="nil"/>
                <w:left w:val="nil"/>
                <w:bottom w:val="nil"/>
                <w:right w:val="nil"/>
                <w:between w:val="nil"/>
              </w:pBdr>
              <w:ind w:hanging="2"/>
              <w:jc w:val="center"/>
            </w:pPr>
            <w:r w:rsidRPr="00C72458">
              <w:rPr>
                <w:b/>
                <w:sz w:val="22"/>
                <w:szCs w:val="22"/>
              </w:rPr>
              <w:t>V</w:t>
            </w:r>
          </w:p>
        </w:tc>
      </w:tr>
      <w:tr w:rsidR="0078194A" w:rsidRPr="00C72458" w:rsidTr="006E1530">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94A" w:rsidRPr="00C72458" w:rsidRDefault="0078194A" w:rsidP="006E1530">
            <w:pPr>
              <w:pBdr>
                <w:top w:val="nil"/>
                <w:left w:val="nil"/>
                <w:bottom w:val="nil"/>
                <w:right w:val="nil"/>
                <w:between w:val="nil"/>
              </w:pBdr>
              <w:ind w:hanging="2"/>
            </w:pPr>
            <w:r w:rsidRPr="00C72458">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8194A" w:rsidRPr="00C72458" w:rsidRDefault="0078194A" w:rsidP="006E1530">
            <w:pPr>
              <w:pBdr>
                <w:top w:val="nil"/>
                <w:left w:val="nil"/>
                <w:bottom w:val="nil"/>
                <w:right w:val="nil"/>
                <w:between w:val="nil"/>
              </w:pBdr>
              <w:ind w:hanging="2"/>
              <w:jc w:val="center"/>
            </w:pPr>
            <w:r w:rsidRPr="00C72458">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00C72458" w:rsidRDefault="0078194A" w:rsidP="006E1530">
            <w:pPr>
              <w:pBdr>
                <w:top w:val="nil"/>
                <w:left w:val="nil"/>
                <w:bottom w:val="nil"/>
                <w:right w:val="nil"/>
                <w:between w:val="nil"/>
              </w:pBdr>
              <w:ind w:hanging="2"/>
              <w:jc w:val="center"/>
            </w:pPr>
            <w:r w:rsidRPr="00C72458">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8194A" w:rsidRPr="00C72458" w:rsidRDefault="0078194A" w:rsidP="006E1530">
            <w:pPr>
              <w:pBdr>
                <w:top w:val="nil"/>
                <w:left w:val="nil"/>
                <w:bottom w:val="nil"/>
                <w:right w:val="nil"/>
                <w:between w:val="nil"/>
              </w:pBdr>
              <w:ind w:hanging="2"/>
              <w:jc w:val="center"/>
            </w:pPr>
            <w:r w:rsidRPr="00C72458">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00C72458" w:rsidRDefault="0078194A" w:rsidP="006E1530">
            <w:pPr>
              <w:pBdr>
                <w:top w:val="nil"/>
                <w:left w:val="nil"/>
                <w:bottom w:val="nil"/>
                <w:right w:val="nil"/>
                <w:between w:val="nil"/>
              </w:pBdr>
              <w:tabs>
                <w:tab w:val="left" w:pos="540"/>
                <w:tab w:val="center" w:pos="600"/>
              </w:tabs>
              <w:ind w:hanging="2"/>
              <w:jc w:val="center"/>
            </w:pPr>
            <w:r w:rsidRPr="00C72458">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8194A" w:rsidRPr="00C72458" w:rsidRDefault="0078194A" w:rsidP="006E1530">
            <w:pPr>
              <w:pBdr>
                <w:top w:val="nil"/>
                <w:left w:val="nil"/>
                <w:bottom w:val="nil"/>
                <w:right w:val="nil"/>
                <w:between w:val="nil"/>
              </w:pBdr>
              <w:ind w:hanging="2"/>
              <w:jc w:val="center"/>
            </w:pPr>
            <w:r w:rsidRPr="00C72458">
              <w:t>0</w:t>
            </w:r>
          </w:p>
        </w:tc>
      </w:tr>
    </w:tbl>
    <w:p w:rsidR="0055317F" w:rsidRPr="0091441E" w:rsidRDefault="0055317F" w:rsidP="0055317F">
      <w:pPr>
        <w:tabs>
          <w:tab w:val="left" w:pos="4007"/>
        </w:tabs>
        <w:ind w:firstLine="567"/>
        <w:rPr>
          <w:sz w:val="16"/>
          <w:szCs w:val="16"/>
        </w:rPr>
      </w:pPr>
    </w:p>
    <w:p w:rsidR="0055317F" w:rsidRPr="0091441E" w:rsidRDefault="0055317F" w:rsidP="00F177D3">
      <w:pPr>
        <w:ind w:firstLine="567"/>
        <w:jc w:val="both"/>
        <w:rPr>
          <w:sz w:val="24"/>
          <w:szCs w:val="24"/>
        </w:rPr>
      </w:pPr>
      <w:r w:rsidRPr="0091441E">
        <w:rPr>
          <w:sz w:val="24"/>
          <w:szCs w:val="24"/>
        </w:rPr>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91441E" w:rsidRDefault="0055317F" w:rsidP="00F177D3">
      <w:pPr>
        <w:pBdr>
          <w:top w:val="nil"/>
          <w:left w:val="nil"/>
          <w:bottom w:val="nil"/>
          <w:right w:val="nil"/>
          <w:between w:val="nil"/>
        </w:pBdr>
        <w:ind w:firstLine="567"/>
        <w:jc w:val="both"/>
        <w:rPr>
          <w:sz w:val="24"/>
          <w:szCs w:val="24"/>
        </w:rPr>
      </w:pPr>
      <w:r w:rsidRPr="0091441E">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Default="00FD0AD6" w:rsidP="00F177D3">
      <w:pPr>
        <w:shd w:val="clear" w:color="auto" w:fill="FFFFFF"/>
        <w:tabs>
          <w:tab w:val="left" w:pos="3915"/>
        </w:tabs>
        <w:ind w:firstLine="567"/>
        <w:jc w:val="both"/>
        <w:rPr>
          <w:sz w:val="24"/>
          <w:szCs w:val="24"/>
        </w:rPr>
      </w:pPr>
      <w:r w:rsidRPr="102B33C1">
        <w:rPr>
          <w:sz w:val="24"/>
          <w:szCs w:val="24"/>
        </w:rPr>
        <w:t xml:space="preserve">Чрезвычайные ситуации, обусловленные дорожно-транспортными происшествиями, с гибелью </w:t>
      </w:r>
      <w:r w:rsidR="0078194A">
        <w:rPr>
          <w:sz w:val="24"/>
          <w:szCs w:val="24"/>
        </w:rPr>
        <w:br/>
      </w:r>
      <w:r w:rsidRPr="102B33C1">
        <w:rPr>
          <w:sz w:val="24"/>
          <w:szCs w:val="24"/>
        </w:rPr>
        <w:t>5-ти и более человек, не прогнозируются.</w:t>
      </w:r>
    </w:p>
    <w:p w:rsidR="006E1530" w:rsidRPr="10A46CD3" w:rsidRDefault="006E1530" w:rsidP="006E1530">
      <w:pPr>
        <w:ind w:firstLine="567"/>
        <w:jc w:val="both"/>
        <w:rPr>
          <w:i/>
          <w:sz w:val="24"/>
          <w:szCs w:val="24"/>
        </w:rPr>
      </w:pPr>
      <w:r w:rsidRPr="006E1530">
        <w:rPr>
          <w:b/>
          <w:bCs/>
          <w:sz w:val="24"/>
          <w:szCs w:val="24"/>
        </w:rPr>
        <w:t xml:space="preserve">Прогнозируется </w:t>
      </w:r>
      <w:r w:rsidRPr="006E1530">
        <w:rPr>
          <w:sz w:val="24"/>
          <w:szCs w:val="24"/>
        </w:rPr>
        <w:t xml:space="preserve">риск увеличения ДТП в утренние часы, в пониженных участках местности, около водных объектов </w:t>
      </w:r>
      <w:r w:rsidRPr="006E1530">
        <w:rPr>
          <w:i/>
          <w:sz w:val="24"/>
          <w:szCs w:val="24"/>
        </w:rPr>
        <w:t>(</w:t>
      </w:r>
      <w:r w:rsidRPr="006E1530">
        <w:rPr>
          <w:b/>
          <w:bCs/>
          <w:i/>
          <w:sz w:val="24"/>
          <w:szCs w:val="24"/>
        </w:rPr>
        <w:t xml:space="preserve">Источник ЧС </w:t>
      </w:r>
      <w:r w:rsidRPr="006E1530">
        <w:rPr>
          <w:i/>
          <w:sz w:val="24"/>
          <w:szCs w:val="24"/>
        </w:rPr>
        <w:t>– ночью и утром в отдельных районах туман).</w:t>
      </w:r>
    </w:p>
    <w:p w:rsidR="00173384" w:rsidRPr="00091881" w:rsidRDefault="00173384" w:rsidP="00173384">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00091881">
        <w:rPr>
          <w:i/>
          <w:sz w:val="24"/>
          <w:szCs w:val="24"/>
        </w:rPr>
        <w:t>нарушения правил дорожного движения</w:t>
      </w:r>
      <w:r w:rsidRPr="00091881">
        <w:rPr>
          <w:bCs/>
          <w:i/>
          <w:iCs/>
          <w:sz w:val="24"/>
          <w:szCs w:val="24"/>
        </w:rPr>
        <w:t>).</w:t>
      </w:r>
    </w:p>
    <w:p w:rsidR="00173384" w:rsidRPr="00091881" w:rsidRDefault="00173384" w:rsidP="00173384">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173384" w:rsidRPr="00091881" w:rsidTr="006E1530">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w:t>
            </w:r>
          </w:p>
        </w:tc>
      </w:tr>
      <w:tr w:rsidR="00173384" w:rsidRPr="00091881" w:rsidTr="006E153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0,7</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0,7</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0,6</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0,4</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0,3</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lastRenderedPageBreak/>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FD0AD6" w:rsidRPr="00867760" w:rsidRDefault="006E1530" w:rsidP="006E1530">
      <w:pPr>
        <w:ind w:firstLine="567"/>
        <w:jc w:val="both"/>
        <w:rPr>
          <w:sz w:val="24"/>
          <w:szCs w:val="24"/>
        </w:rPr>
      </w:pPr>
      <w:r w:rsidRPr="006E1530">
        <w:rPr>
          <w:sz w:val="24"/>
          <w:szCs w:val="24"/>
        </w:rPr>
        <w:t xml:space="preserve">Прогнозируется затруднение в работе аэропортов и вертолетных </w:t>
      </w:r>
      <w:r w:rsidRPr="006E1530">
        <w:rPr>
          <w:i/>
          <w:sz w:val="24"/>
          <w:szCs w:val="24"/>
        </w:rPr>
        <w:t>(</w:t>
      </w:r>
      <w:r w:rsidRPr="006E1530">
        <w:rPr>
          <w:b/>
          <w:bCs/>
          <w:i/>
          <w:sz w:val="24"/>
          <w:szCs w:val="24"/>
        </w:rPr>
        <w:t xml:space="preserve">Источник ЧС </w:t>
      </w:r>
      <w:r w:rsidRPr="006E1530">
        <w:rPr>
          <w:i/>
          <w:sz w:val="24"/>
          <w:szCs w:val="24"/>
        </w:rPr>
        <w:t>– небольшой, местами умеренный дождь, ночью и утром в отдельных районах туман)</w:t>
      </w:r>
      <w:r w:rsidRPr="006E1530">
        <w:rPr>
          <w:bCs/>
          <w:i/>
          <w:iCs/>
          <w:sz w:val="24"/>
          <w:szCs w:val="24"/>
        </w:rPr>
        <w:t>.</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173384" w:rsidRPr="00091881" w:rsidRDefault="00173384" w:rsidP="00173384">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173384" w:rsidRPr="00091881" w:rsidRDefault="00173384" w:rsidP="00173384">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173384" w:rsidRPr="00091881" w:rsidRDefault="00173384" w:rsidP="00173384">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73384" w:rsidRPr="00091881" w:rsidTr="006E153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Кол-во пожаров/</w:t>
            </w:r>
          </w:p>
          <w:p w:rsidR="00173384" w:rsidRPr="00091881" w:rsidRDefault="00173384" w:rsidP="006E1530">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Вероятность</w:t>
            </w:r>
          </w:p>
          <w:p w:rsidR="00173384" w:rsidRPr="00091881" w:rsidRDefault="00173384" w:rsidP="006E1530">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Кол-во  пожаров/</w:t>
            </w:r>
          </w:p>
          <w:p w:rsidR="00173384" w:rsidRPr="00091881" w:rsidRDefault="00173384" w:rsidP="006E1530">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jc w:val="center"/>
              <w:rPr>
                <w:b/>
              </w:rPr>
            </w:pPr>
            <w:r w:rsidRPr="00091881">
              <w:rPr>
                <w:b/>
              </w:rPr>
              <w:t>Вероятность</w:t>
            </w:r>
          </w:p>
          <w:p w:rsidR="00173384" w:rsidRPr="00091881" w:rsidRDefault="00173384" w:rsidP="006E1530">
            <w:pPr>
              <w:jc w:val="center"/>
              <w:rPr>
                <w:b/>
              </w:rPr>
            </w:pPr>
            <w:r w:rsidRPr="00091881">
              <w:rPr>
                <w:b/>
              </w:rPr>
              <w:t>(Р)</w:t>
            </w:r>
          </w:p>
        </w:tc>
      </w:tr>
      <w:tr w:rsidR="00173384" w:rsidRPr="00091881" w:rsidTr="006E153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0,9</w:t>
            </w:r>
          </w:p>
        </w:tc>
      </w:tr>
      <w:tr w:rsidR="00173384" w:rsidRPr="00091881" w:rsidTr="006E153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0,6</w:t>
            </w:r>
          </w:p>
        </w:tc>
      </w:tr>
      <w:tr w:rsidR="00173384" w:rsidRPr="00091881" w:rsidTr="006E153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0,6</w:t>
            </w:r>
          </w:p>
        </w:tc>
      </w:tr>
      <w:tr w:rsidR="00173384" w:rsidRPr="00091881" w:rsidTr="006E153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0,4</w:t>
            </w:r>
          </w:p>
        </w:tc>
      </w:tr>
      <w:tr w:rsidR="00173384" w:rsidRPr="00091881" w:rsidTr="006E153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0,3</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lastRenderedPageBreak/>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w:t>
      </w:r>
      <w:r w:rsidRPr="10B468F1">
        <w:rPr>
          <w:rFonts w:ascii="Times New Roman" w:hAnsi="Times New Roman"/>
          <w:sz w:val="24"/>
          <w:szCs w:val="24"/>
        </w:rPr>
        <w:lastRenderedPageBreak/>
        <w:t>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AC3EC3" w:rsidP="105915D9">
      <w:pPr>
        <w:jc w:val="both"/>
        <w:rPr>
          <w:sz w:val="24"/>
          <w:szCs w:val="24"/>
        </w:rPr>
      </w:pPr>
      <w:r w:rsidRPr="00505D38">
        <w:rPr>
          <w:noProof/>
          <w:sz w:val="28"/>
          <w:szCs w:val="28"/>
        </w:rPr>
        <w:drawing>
          <wp:anchor distT="0" distB="0" distL="114300" distR="114300" simplePos="0" relativeHeight="251658752" behindDoc="1" locked="0" layoutInCell="1" allowOverlap="1" wp14:anchorId="7A66E603" wp14:editId="5892F394">
            <wp:simplePos x="0" y="0"/>
            <wp:positionH relativeFrom="column">
              <wp:posOffset>4129212</wp:posOffset>
            </wp:positionH>
            <wp:positionV relativeFrom="paragraph">
              <wp:posOffset>79375</wp:posOffset>
            </wp:positionV>
            <wp:extent cx="1407380" cy="623403"/>
            <wp:effectExtent l="0" t="0" r="0" b="0"/>
            <wp:wrapNone/>
            <wp:docPr id="2" name="Рисунок 2"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380" cy="623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6E1530" w:rsidP="0087644B">
      <w:pPr>
        <w:pStyle w:val="a6"/>
      </w:pPr>
      <w:r>
        <w:t>под</w:t>
      </w:r>
      <w:r w:rsidR="00734C74">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5C6461">
        <w:t xml:space="preserve">   </w:t>
      </w:r>
      <w:r w:rsidR="00734C74">
        <w:t xml:space="preserve">      </w:t>
      </w:r>
      <w:r w:rsidR="00A1687F">
        <w:t xml:space="preserve"> </w:t>
      </w:r>
      <w:r>
        <w:t>Д.С. Кузнецов</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E1530">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30" w:rsidRDefault="006E1530">
      <w:r>
        <w:separator/>
      </w:r>
    </w:p>
  </w:endnote>
  <w:endnote w:type="continuationSeparator" w:id="0">
    <w:p w:rsidR="006E1530" w:rsidRDefault="006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30" w:rsidRDefault="006E1530">
      <w:r>
        <w:separator/>
      </w:r>
    </w:p>
  </w:footnote>
  <w:footnote w:type="continuationSeparator" w:id="0">
    <w:p w:rsidR="006E1530" w:rsidRDefault="006E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30" w:rsidRDefault="006E1530">
    <w:pPr>
      <w:pStyle w:val="a7"/>
      <w:jc w:val="center"/>
    </w:pPr>
    <w:r>
      <w:fldChar w:fldCharType="begin"/>
    </w:r>
    <w:r>
      <w:instrText xml:space="preserve"> PAGE   \* MERGEFORMAT </w:instrText>
    </w:r>
    <w:r>
      <w:fldChar w:fldCharType="separate"/>
    </w:r>
    <w:r w:rsidR="00AC3EC3">
      <w:rPr>
        <w:noProof/>
      </w:rPr>
      <w:t>2</w:t>
    </w:r>
    <w:r>
      <w:rPr>
        <w:noProof/>
      </w:rPr>
      <w:fldChar w:fldCharType="end"/>
    </w:r>
  </w:p>
  <w:p w:rsidR="006E1530" w:rsidRDefault="006E1530"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7"/>
  </w:num>
  <w:num w:numId="6">
    <w:abstractNumId w:val="5"/>
  </w:num>
  <w:num w:numId="7">
    <w:abstractNumId w:val="13"/>
  </w:num>
  <w:num w:numId="8">
    <w:abstractNumId w:val="0"/>
  </w:num>
  <w:num w:numId="9">
    <w:abstractNumId w:val="9"/>
  </w:num>
  <w:num w:numId="10">
    <w:abstractNumId w:val="11"/>
  </w:num>
  <w:num w:numId="11">
    <w:abstractNumId w:val="6"/>
  </w:num>
  <w:num w:numId="12">
    <w:abstractNumId w:val="8"/>
  </w:num>
  <w:num w:numId="13">
    <w:abstractNumId w:val="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4278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785"/>
    <o:shapelayout v:ext="edit">
      <o:idmap v:ext="edit" data="1"/>
    </o:shapelayout>
  </w:shapeDefaults>
  <w:decimalSymbol w:val=","/>
  <w:listSeparator w:val=";"/>
  <w14:docId w14:val="3D6754B8"/>
  <w15:docId w15:val="{1B2C15AD-51EF-4ACF-AFBD-4BE8455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grippom-v-yugre-na-3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9850-6E7D-41B6-8D8E-9A089FDC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14</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47814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1747</cp:revision>
  <cp:lastPrinted>2020-04-21T09:01:00Z</cp:lastPrinted>
  <dcterms:created xsi:type="dcterms:W3CDTF">2022-05-24T09:07:00Z</dcterms:created>
  <dcterms:modified xsi:type="dcterms:W3CDTF">2022-10-08T07:47:00Z</dcterms:modified>
</cp:coreProperties>
</file>