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0D13D2">
        <w:rPr>
          <w:b/>
          <w:sz w:val="24"/>
          <w:szCs w:val="24"/>
        </w:rPr>
        <w:t>4</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0D13D2">
        <w:rPr>
          <w:b/>
          <w:bCs/>
          <w:sz w:val="24"/>
          <w:szCs w:val="24"/>
          <w:u w:val="single"/>
        </w:rPr>
        <w:t>3</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A2B30" w:rsidRDefault="10CB1F7A" w:rsidP="00FA2B30">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131C80" w:rsidRPr="0036189B" w:rsidRDefault="0036189B" w:rsidP="000D13D2">
      <w:pPr>
        <w:ind w:right="-57" w:firstLine="567"/>
        <w:jc w:val="both"/>
        <w:outlineLvl w:val="0"/>
        <w:rPr>
          <w:color w:val="FF0000"/>
          <w:sz w:val="24"/>
          <w:szCs w:val="24"/>
        </w:rPr>
      </w:pPr>
      <w:r w:rsidRPr="0036189B">
        <w:rPr>
          <w:sz w:val="24"/>
          <w:szCs w:val="24"/>
        </w:rPr>
        <w:t>Вчера днем и сегодня ночью местами в Ханты-Мансийском автономном округе – Югре осадки не отмечались Ветер северных направлений 5 – 10 м/с. Максимальная температура воздуха днем составила +20,+25 ºС, минимальная ночью +7,+12 ºС.</w:t>
      </w:r>
    </w:p>
    <w:p w:rsidR="00FD7560" w:rsidRPr="00A114CB" w:rsidRDefault="003E0447" w:rsidP="003E0447">
      <w:pPr>
        <w:ind w:right="-57" w:firstLine="709"/>
        <w:jc w:val="both"/>
        <w:outlineLvl w:val="0"/>
        <w:rPr>
          <w:sz w:val="24"/>
          <w:szCs w:val="24"/>
        </w:rPr>
      </w:pPr>
      <w:r w:rsidRPr="00A114CB">
        <w:rPr>
          <w:color w:val="FF0000"/>
          <w:sz w:val="24"/>
          <w:szCs w:val="24"/>
        </w:rPr>
        <w:t xml:space="preserve">         </w:t>
      </w:r>
      <w:r w:rsidR="00C75741" w:rsidRPr="00A114CB">
        <w:rPr>
          <w:color w:val="FF0000"/>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36189B" w:rsidRPr="102D3702" w:rsidRDefault="0036189B" w:rsidP="0036189B">
      <w:pPr>
        <w:kinsoku w:val="0"/>
        <w:overflowPunct w:val="0"/>
        <w:ind w:firstLine="567"/>
        <w:rPr>
          <w:sz w:val="24"/>
          <w:szCs w:val="24"/>
        </w:rPr>
      </w:pPr>
      <w:r w:rsidRPr="102D3702">
        <w:rPr>
          <w:rFonts w:cs="Arial"/>
          <w:b/>
          <w:bCs/>
          <w:kern w:val="24"/>
          <w:sz w:val="24"/>
          <w:szCs w:val="24"/>
          <w:u w:val="single"/>
        </w:rPr>
        <w:t>р. Обь:</w:t>
      </w:r>
      <w:r w:rsidRPr="102D3702">
        <w:rPr>
          <w:rFonts w:cs="Arial"/>
          <w:i/>
          <w:iCs/>
          <w:kern w:val="24"/>
          <w:sz w:val="24"/>
          <w:szCs w:val="24"/>
        </w:rPr>
        <w:t xml:space="preserve"> </w:t>
      </w:r>
      <w:r w:rsidRPr="102D3702">
        <w:rPr>
          <w:rFonts w:cs="Arial"/>
          <w:kern w:val="24"/>
          <w:sz w:val="24"/>
          <w:szCs w:val="24"/>
        </w:rPr>
        <w:t>Динамика уровня воды от -14 до -6 см.</w:t>
      </w:r>
    </w:p>
    <w:p w:rsidR="0036189B" w:rsidRPr="102D3702" w:rsidRDefault="0036189B" w:rsidP="0036189B">
      <w:pPr>
        <w:kinsoku w:val="0"/>
        <w:overflowPunct w:val="0"/>
        <w:ind w:firstLine="567"/>
        <w:rPr>
          <w:sz w:val="24"/>
          <w:szCs w:val="24"/>
        </w:rPr>
      </w:pPr>
      <w:r w:rsidRPr="102D3702">
        <w:rPr>
          <w:rFonts w:cs="Arial"/>
          <w:b/>
          <w:bCs/>
          <w:kern w:val="24"/>
          <w:sz w:val="24"/>
          <w:szCs w:val="24"/>
          <w:u w:val="single"/>
        </w:rPr>
        <w:t>р. Иртыш:</w:t>
      </w:r>
      <w:r w:rsidRPr="102D3702">
        <w:rPr>
          <w:rFonts w:cs="Arial"/>
          <w:i/>
          <w:iCs/>
          <w:kern w:val="24"/>
          <w:sz w:val="24"/>
          <w:szCs w:val="24"/>
        </w:rPr>
        <w:t xml:space="preserve"> </w:t>
      </w:r>
      <w:r w:rsidRPr="102D3702">
        <w:rPr>
          <w:rFonts w:cs="Arial"/>
          <w:kern w:val="24"/>
          <w:sz w:val="24"/>
          <w:szCs w:val="24"/>
        </w:rPr>
        <w:t>Динамика уровня воды от -14 до -13 см.</w:t>
      </w:r>
    </w:p>
    <w:p w:rsidR="0036189B" w:rsidRPr="102D3702" w:rsidRDefault="0036189B" w:rsidP="0036189B">
      <w:pPr>
        <w:kinsoku w:val="0"/>
        <w:overflowPunct w:val="0"/>
        <w:ind w:firstLine="567"/>
        <w:rPr>
          <w:sz w:val="24"/>
          <w:szCs w:val="24"/>
        </w:rPr>
      </w:pPr>
      <w:r w:rsidRPr="102D3702">
        <w:rPr>
          <w:rFonts w:cs="Arial"/>
          <w:b/>
          <w:bCs/>
          <w:kern w:val="24"/>
          <w:sz w:val="24"/>
          <w:szCs w:val="24"/>
          <w:u w:val="single"/>
        </w:rPr>
        <w:t>р. Конда:</w:t>
      </w:r>
      <w:r w:rsidRPr="102D3702">
        <w:rPr>
          <w:rFonts w:cs="Arial"/>
          <w:i/>
          <w:iCs/>
          <w:kern w:val="24"/>
          <w:sz w:val="24"/>
          <w:szCs w:val="24"/>
        </w:rPr>
        <w:t xml:space="preserve"> </w:t>
      </w:r>
      <w:r w:rsidRPr="102D3702">
        <w:rPr>
          <w:rFonts w:cs="Arial"/>
          <w:kern w:val="24"/>
          <w:sz w:val="24"/>
          <w:szCs w:val="24"/>
        </w:rPr>
        <w:t>Динамика уровня воды от -13 до -1 см.</w:t>
      </w:r>
    </w:p>
    <w:p w:rsidR="0036189B" w:rsidRPr="102D3702" w:rsidRDefault="0036189B" w:rsidP="0036189B">
      <w:pPr>
        <w:kinsoku w:val="0"/>
        <w:overflowPunct w:val="0"/>
        <w:ind w:firstLine="567"/>
        <w:rPr>
          <w:sz w:val="24"/>
          <w:szCs w:val="24"/>
        </w:rPr>
      </w:pPr>
      <w:r w:rsidRPr="102D3702">
        <w:rPr>
          <w:rFonts w:cs="Arial"/>
          <w:b/>
          <w:bCs/>
          <w:kern w:val="24"/>
          <w:sz w:val="24"/>
          <w:szCs w:val="24"/>
          <w:u w:val="single"/>
        </w:rPr>
        <w:t>р. Северная Сосьва:</w:t>
      </w:r>
      <w:r w:rsidRPr="102D3702">
        <w:rPr>
          <w:rFonts w:cs="Arial"/>
          <w:i/>
          <w:iCs/>
          <w:kern w:val="24"/>
          <w:sz w:val="24"/>
          <w:szCs w:val="24"/>
        </w:rPr>
        <w:t xml:space="preserve"> </w:t>
      </w:r>
      <w:r w:rsidRPr="102D3702">
        <w:rPr>
          <w:rFonts w:cs="Arial"/>
          <w:kern w:val="24"/>
          <w:sz w:val="24"/>
          <w:szCs w:val="24"/>
        </w:rPr>
        <w:t>Динамика уровня воды от -12 до -4 см.</w:t>
      </w:r>
    </w:p>
    <w:p w:rsidR="0036189B" w:rsidRPr="102D3702" w:rsidRDefault="0036189B" w:rsidP="0036189B">
      <w:pPr>
        <w:kinsoku w:val="0"/>
        <w:overflowPunct w:val="0"/>
        <w:ind w:firstLine="567"/>
        <w:rPr>
          <w:sz w:val="24"/>
          <w:szCs w:val="24"/>
        </w:rPr>
      </w:pPr>
      <w:r w:rsidRPr="102D3702">
        <w:rPr>
          <w:rFonts w:cs="Arial"/>
          <w:b/>
          <w:bCs/>
          <w:kern w:val="24"/>
          <w:sz w:val="24"/>
          <w:szCs w:val="24"/>
          <w:u w:val="single"/>
        </w:rPr>
        <w:t>р. Большой Юган:</w:t>
      </w:r>
      <w:r w:rsidRPr="102D3702">
        <w:rPr>
          <w:rFonts w:cs="Arial"/>
          <w:i/>
          <w:iCs/>
          <w:kern w:val="24"/>
          <w:sz w:val="24"/>
          <w:szCs w:val="24"/>
        </w:rPr>
        <w:t xml:space="preserve"> </w:t>
      </w:r>
      <w:r w:rsidRPr="102D3702">
        <w:rPr>
          <w:rFonts w:cs="Arial"/>
          <w:kern w:val="24"/>
          <w:sz w:val="24"/>
          <w:szCs w:val="24"/>
        </w:rPr>
        <w:t>Динамика уровня воды от -11 до -8 см.</w:t>
      </w:r>
    </w:p>
    <w:p w:rsidR="00286A61" w:rsidRPr="10C26C4C" w:rsidRDefault="0036189B" w:rsidP="0036189B">
      <w:pPr>
        <w:kinsoku w:val="0"/>
        <w:overflowPunct w:val="0"/>
        <w:ind w:firstLine="567"/>
        <w:rPr>
          <w:sz w:val="36"/>
          <w:szCs w:val="24"/>
        </w:rPr>
      </w:pPr>
      <w:r w:rsidRPr="102D3702">
        <w:rPr>
          <w:rFonts w:cs="Arial"/>
          <w:b/>
          <w:bCs/>
          <w:kern w:val="24"/>
          <w:sz w:val="24"/>
          <w:szCs w:val="24"/>
          <w:u w:val="single"/>
        </w:rPr>
        <w:t>р. Вах:</w:t>
      </w:r>
      <w:r w:rsidRPr="102D3702">
        <w:rPr>
          <w:rFonts w:cs="Arial"/>
          <w:i/>
          <w:iCs/>
          <w:kern w:val="24"/>
          <w:sz w:val="24"/>
          <w:szCs w:val="24"/>
        </w:rPr>
        <w:t xml:space="preserve"> </w:t>
      </w:r>
      <w:r w:rsidRPr="102D3702">
        <w:rPr>
          <w:rFonts w:cs="Arial"/>
          <w:kern w:val="24"/>
          <w:sz w:val="24"/>
          <w:szCs w:val="24"/>
        </w:rPr>
        <w:t>Динамика уровня воды от -5 до -2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36189B" w:rsidRPr="00882C73" w:rsidRDefault="0036189B" w:rsidP="0036189B">
      <w:pPr>
        <w:pBdr>
          <w:top w:val="nil"/>
          <w:left w:val="nil"/>
          <w:bottom w:val="nil"/>
          <w:right w:val="nil"/>
          <w:between w:val="nil"/>
        </w:pBdr>
        <w:ind w:firstLine="720"/>
        <w:rPr>
          <w:sz w:val="24"/>
          <w:szCs w:val="24"/>
        </w:rPr>
      </w:pPr>
      <w:r w:rsidRPr="00882C73">
        <w:rPr>
          <w:sz w:val="24"/>
          <w:szCs w:val="24"/>
        </w:rPr>
        <w:t xml:space="preserve">На территории Ханты-Мансийского автономного округа - Югры за сутки зарегистрировано </w:t>
      </w:r>
      <w:r w:rsidRPr="00882C73">
        <w:rPr>
          <w:b/>
          <w:bCs/>
          <w:sz w:val="24"/>
          <w:szCs w:val="24"/>
        </w:rPr>
        <w:t xml:space="preserve">46 </w:t>
      </w:r>
      <w:r w:rsidRPr="00882C73">
        <w:rPr>
          <w:sz w:val="24"/>
          <w:szCs w:val="24"/>
        </w:rPr>
        <w:t xml:space="preserve">лесных пожаров, на площади </w:t>
      </w:r>
      <w:r w:rsidRPr="00882C73">
        <w:rPr>
          <w:b/>
          <w:sz w:val="24"/>
          <w:szCs w:val="24"/>
        </w:rPr>
        <w:t xml:space="preserve">15624,90 га </w:t>
      </w:r>
      <w:r w:rsidRPr="00882C73">
        <w:rPr>
          <w:sz w:val="24"/>
          <w:szCs w:val="24"/>
        </w:rPr>
        <w:t>(в т.ч. на ООПТ –</w:t>
      </w:r>
      <w:r w:rsidRPr="00882C73">
        <w:rPr>
          <w:b/>
          <w:sz w:val="24"/>
          <w:szCs w:val="24"/>
        </w:rPr>
        <w:t xml:space="preserve"> 1 </w:t>
      </w:r>
      <w:r w:rsidRPr="00882C73">
        <w:rPr>
          <w:sz w:val="24"/>
          <w:szCs w:val="24"/>
        </w:rPr>
        <w:t xml:space="preserve">пожар, на площади </w:t>
      </w:r>
      <w:r w:rsidRPr="00882C73">
        <w:rPr>
          <w:b/>
          <w:sz w:val="24"/>
          <w:szCs w:val="24"/>
        </w:rPr>
        <w:t>1650,00 га</w:t>
      </w:r>
      <w:r w:rsidRPr="00882C73">
        <w:rPr>
          <w:sz w:val="24"/>
          <w:szCs w:val="24"/>
        </w:rPr>
        <w:t xml:space="preserve">), действует </w:t>
      </w:r>
      <w:r w:rsidRPr="00882C73">
        <w:rPr>
          <w:b/>
          <w:sz w:val="24"/>
          <w:szCs w:val="24"/>
        </w:rPr>
        <w:t xml:space="preserve">42 </w:t>
      </w:r>
      <w:r w:rsidRPr="00882C73">
        <w:rPr>
          <w:sz w:val="24"/>
          <w:szCs w:val="24"/>
        </w:rPr>
        <w:t xml:space="preserve">лесных пожара, на площади </w:t>
      </w:r>
      <w:r w:rsidRPr="00882C73">
        <w:rPr>
          <w:b/>
          <w:sz w:val="24"/>
          <w:szCs w:val="24"/>
        </w:rPr>
        <w:t xml:space="preserve">15546,30 га </w:t>
      </w:r>
      <w:r w:rsidRPr="00882C73">
        <w:rPr>
          <w:sz w:val="24"/>
          <w:szCs w:val="24"/>
        </w:rPr>
        <w:t>(в т.ч. на ООПТ –</w:t>
      </w:r>
      <w:r w:rsidRPr="00882C73">
        <w:rPr>
          <w:b/>
          <w:sz w:val="24"/>
          <w:szCs w:val="24"/>
        </w:rPr>
        <w:t xml:space="preserve"> 1 </w:t>
      </w:r>
      <w:r w:rsidRPr="00882C73">
        <w:rPr>
          <w:sz w:val="24"/>
          <w:szCs w:val="24"/>
        </w:rPr>
        <w:t xml:space="preserve">пожар, на площади </w:t>
      </w:r>
      <w:r w:rsidRPr="00882C73">
        <w:rPr>
          <w:b/>
          <w:sz w:val="24"/>
          <w:szCs w:val="24"/>
        </w:rPr>
        <w:t>1650,00 га</w:t>
      </w:r>
      <w:r w:rsidRPr="00882C73">
        <w:rPr>
          <w:sz w:val="24"/>
          <w:szCs w:val="24"/>
        </w:rPr>
        <w:t>),</w:t>
      </w:r>
      <w:r w:rsidRPr="00882C73">
        <w:t xml:space="preserve"> </w:t>
      </w:r>
      <w:r w:rsidRPr="00882C73">
        <w:rPr>
          <w:sz w:val="24"/>
          <w:szCs w:val="24"/>
        </w:rPr>
        <w:t xml:space="preserve">локализовано </w:t>
      </w:r>
      <w:r w:rsidRPr="00882C73">
        <w:rPr>
          <w:b/>
          <w:sz w:val="24"/>
          <w:szCs w:val="24"/>
        </w:rPr>
        <w:t xml:space="preserve">8 </w:t>
      </w:r>
      <w:r w:rsidRPr="00882C73">
        <w:rPr>
          <w:sz w:val="24"/>
          <w:szCs w:val="24"/>
        </w:rPr>
        <w:t xml:space="preserve">лесных пожаров, на площади </w:t>
      </w:r>
      <w:r w:rsidRPr="00882C73">
        <w:rPr>
          <w:b/>
          <w:sz w:val="24"/>
          <w:szCs w:val="24"/>
        </w:rPr>
        <w:t>2738,80 га</w:t>
      </w:r>
      <w:r w:rsidRPr="00882C73">
        <w:rPr>
          <w:sz w:val="24"/>
          <w:szCs w:val="24"/>
        </w:rPr>
        <w:t xml:space="preserve">, ликвидировано </w:t>
      </w:r>
      <w:r w:rsidRPr="00882C73">
        <w:rPr>
          <w:b/>
          <w:sz w:val="24"/>
          <w:szCs w:val="24"/>
        </w:rPr>
        <w:t xml:space="preserve">4 </w:t>
      </w:r>
      <w:r w:rsidRPr="00882C73">
        <w:rPr>
          <w:sz w:val="24"/>
          <w:szCs w:val="24"/>
        </w:rPr>
        <w:t xml:space="preserve">лесных пожара, на площади </w:t>
      </w:r>
      <w:r w:rsidRPr="00882C73">
        <w:rPr>
          <w:b/>
          <w:sz w:val="24"/>
          <w:szCs w:val="24"/>
        </w:rPr>
        <w:t>78,60 га</w:t>
      </w:r>
      <w:r w:rsidRPr="00882C73">
        <w:rPr>
          <w:sz w:val="24"/>
          <w:szCs w:val="24"/>
        </w:rPr>
        <w:t xml:space="preserve">; зарегистрировано </w:t>
      </w:r>
      <w:r w:rsidRPr="00882C73">
        <w:rPr>
          <w:b/>
          <w:sz w:val="24"/>
          <w:szCs w:val="24"/>
        </w:rPr>
        <w:t>0</w:t>
      </w:r>
      <w:r w:rsidRPr="00882C73">
        <w:rPr>
          <w:sz w:val="24"/>
          <w:szCs w:val="24"/>
        </w:rPr>
        <w:t xml:space="preserve"> ландшафтных пожаров, на площади </w:t>
      </w:r>
      <w:r w:rsidRPr="00882C73">
        <w:rPr>
          <w:b/>
          <w:sz w:val="24"/>
          <w:szCs w:val="24"/>
        </w:rPr>
        <w:t xml:space="preserve">0,00 га, </w:t>
      </w:r>
      <w:r w:rsidRPr="00882C73">
        <w:rPr>
          <w:sz w:val="24"/>
          <w:szCs w:val="24"/>
        </w:rPr>
        <w:t xml:space="preserve"> действует </w:t>
      </w:r>
      <w:r w:rsidRPr="00882C73">
        <w:rPr>
          <w:b/>
          <w:sz w:val="24"/>
          <w:szCs w:val="24"/>
        </w:rPr>
        <w:t xml:space="preserve">0 </w:t>
      </w:r>
      <w:r w:rsidRPr="00882C73">
        <w:rPr>
          <w:sz w:val="24"/>
          <w:szCs w:val="24"/>
        </w:rPr>
        <w:t xml:space="preserve">ландшафтных пожаров, на площади </w:t>
      </w:r>
      <w:r w:rsidRPr="00882C73">
        <w:rPr>
          <w:b/>
          <w:sz w:val="24"/>
          <w:szCs w:val="24"/>
        </w:rPr>
        <w:t>0,00 га</w:t>
      </w:r>
      <w:r w:rsidRPr="00882C73">
        <w:rPr>
          <w:sz w:val="24"/>
          <w:szCs w:val="24"/>
        </w:rPr>
        <w:t xml:space="preserve">, локализовано </w:t>
      </w:r>
      <w:r w:rsidRPr="00882C73">
        <w:rPr>
          <w:b/>
          <w:sz w:val="24"/>
          <w:szCs w:val="24"/>
        </w:rPr>
        <w:t xml:space="preserve">0 </w:t>
      </w:r>
      <w:r w:rsidRPr="00882C73">
        <w:rPr>
          <w:sz w:val="24"/>
          <w:szCs w:val="24"/>
        </w:rPr>
        <w:t xml:space="preserve">ландшафтных пожаров, на площади </w:t>
      </w:r>
      <w:r w:rsidRPr="00882C73">
        <w:rPr>
          <w:b/>
          <w:sz w:val="24"/>
          <w:szCs w:val="24"/>
        </w:rPr>
        <w:t>0,00 га</w:t>
      </w:r>
      <w:r w:rsidRPr="00882C73">
        <w:rPr>
          <w:sz w:val="24"/>
          <w:szCs w:val="24"/>
        </w:rPr>
        <w:t xml:space="preserve">, ликвидировано </w:t>
      </w:r>
      <w:r w:rsidRPr="00882C73">
        <w:rPr>
          <w:b/>
          <w:sz w:val="24"/>
          <w:szCs w:val="24"/>
        </w:rPr>
        <w:t xml:space="preserve">0 </w:t>
      </w:r>
      <w:r w:rsidRPr="00882C73">
        <w:rPr>
          <w:sz w:val="24"/>
          <w:szCs w:val="24"/>
        </w:rPr>
        <w:t xml:space="preserve">ландшафтных пожаров, на площади </w:t>
      </w:r>
      <w:r w:rsidRPr="00882C73">
        <w:rPr>
          <w:b/>
          <w:sz w:val="24"/>
          <w:szCs w:val="24"/>
        </w:rPr>
        <w:t>0,00 га.</w:t>
      </w:r>
    </w:p>
    <w:p w:rsidR="001E600E" w:rsidRPr="10893C7A" w:rsidRDefault="0036189B" w:rsidP="0036189B">
      <w:pPr>
        <w:pBdr>
          <w:top w:val="nil"/>
          <w:left w:val="nil"/>
          <w:bottom w:val="nil"/>
          <w:right w:val="nil"/>
          <w:between w:val="nil"/>
        </w:pBdr>
        <w:ind w:firstLine="567"/>
        <w:jc w:val="both"/>
        <w:rPr>
          <w:b/>
          <w:sz w:val="24"/>
          <w:szCs w:val="24"/>
        </w:rPr>
      </w:pPr>
      <w:r w:rsidRPr="00882C73">
        <w:rPr>
          <w:sz w:val="24"/>
          <w:szCs w:val="24"/>
        </w:rPr>
        <w:t xml:space="preserve">Всего с начала пожароопасного периода </w:t>
      </w:r>
      <w:r w:rsidRPr="00882C73">
        <w:rPr>
          <w:b/>
          <w:sz w:val="24"/>
          <w:szCs w:val="24"/>
        </w:rPr>
        <w:t>2022</w:t>
      </w:r>
      <w:r w:rsidRPr="00882C73">
        <w:rPr>
          <w:sz w:val="24"/>
          <w:szCs w:val="24"/>
        </w:rPr>
        <w:t xml:space="preserve"> года на территории округа зарегистрирован </w:t>
      </w:r>
      <w:r w:rsidRPr="00882C73">
        <w:rPr>
          <w:b/>
          <w:sz w:val="24"/>
          <w:szCs w:val="24"/>
        </w:rPr>
        <w:t xml:space="preserve">262 </w:t>
      </w:r>
      <w:r w:rsidRPr="00882C73">
        <w:rPr>
          <w:sz w:val="24"/>
          <w:szCs w:val="24"/>
        </w:rPr>
        <w:t xml:space="preserve">лесных пожара, на площади </w:t>
      </w:r>
      <w:r w:rsidRPr="00882C73">
        <w:rPr>
          <w:b/>
          <w:sz w:val="24"/>
          <w:szCs w:val="24"/>
        </w:rPr>
        <w:t xml:space="preserve">31661,97 га </w:t>
      </w:r>
      <w:r w:rsidRPr="00882C73">
        <w:rPr>
          <w:sz w:val="24"/>
          <w:szCs w:val="24"/>
        </w:rPr>
        <w:t>(в т.ч. на ООПТ –</w:t>
      </w:r>
      <w:r w:rsidRPr="00882C73">
        <w:rPr>
          <w:b/>
          <w:sz w:val="24"/>
          <w:szCs w:val="24"/>
        </w:rPr>
        <w:t xml:space="preserve"> 2 </w:t>
      </w:r>
      <w:r w:rsidRPr="00882C73">
        <w:rPr>
          <w:sz w:val="24"/>
          <w:szCs w:val="24"/>
        </w:rPr>
        <w:t xml:space="preserve">пожара, на площади </w:t>
      </w:r>
      <w:r w:rsidRPr="00882C73">
        <w:rPr>
          <w:b/>
          <w:sz w:val="24"/>
          <w:szCs w:val="24"/>
        </w:rPr>
        <w:t>2250,00 га</w:t>
      </w:r>
      <w:r w:rsidRPr="00882C73">
        <w:rPr>
          <w:sz w:val="24"/>
          <w:szCs w:val="24"/>
        </w:rPr>
        <w:t xml:space="preserve">); </w:t>
      </w:r>
      <w:r w:rsidRPr="00882C73">
        <w:rPr>
          <w:b/>
          <w:sz w:val="24"/>
          <w:szCs w:val="24"/>
        </w:rPr>
        <w:t xml:space="preserve">56 </w:t>
      </w:r>
      <w:r w:rsidRPr="00882C73">
        <w:rPr>
          <w:sz w:val="24"/>
          <w:szCs w:val="24"/>
        </w:rPr>
        <w:t xml:space="preserve">ландшафтных пожаров, на площади </w:t>
      </w:r>
      <w:r w:rsidRPr="00882C73">
        <w:rPr>
          <w:b/>
          <w:sz w:val="24"/>
          <w:szCs w:val="24"/>
        </w:rPr>
        <w:t xml:space="preserve">5384,10 га. </w:t>
      </w:r>
      <w:r w:rsidRPr="00882C73">
        <w:rPr>
          <w:sz w:val="24"/>
          <w:szCs w:val="24"/>
        </w:rPr>
        <w:t xml:space="preserve">За аналогичный период </w:t>
      </w:r>
      <w:r w:rsidRPr="00882C73">
        <w:rPr>
          <w:b/>
          <w:sz w:val="24"/>
          <w:szCs w:val="24"/>
        </w:rPr>
        <w:t>2021</w:t>
      </w:r>
      <w:r w:rsidRPr="00882C73">
        <w:rPr>
          <w:sz w:val="24"/>
          <w:szCs w:val="24"/>
        </w:rPr>
        <w:t xml:space="preserve"> года на территории Ханты-Мансийского автономного округа - Югры зарегистрировано </w:t>
      </w:r>
      <w:r w:rsidRPr="00882C73">
        <w:rPr>
          <w:b/>
          <w:sz w:val="24"/>
          <w:szCs w:val="24"/>
        </w:rPr>
        <w:t xml:space="preserve">267 </w:t>
      </w:r>
      <w:r w:rsidRPr="00882C73">
        <w:rPr>
          <w:sz w:val="24"/>
          <w:szCs w:val="24"/>
        </w:rPr>
        <w:t xml:space="preserve">лесных пожаров, на площади </w:t>
      </w:r>
      <w:r w:rsidRPr="00882C73">
        <w:rPr>
          <w:b/>
          <w:sz w:val="24"/>
          <w:szCs w:val="24"/>
        </w:rPr>
        <w:t xml:space="preserve">17153,80 га </w:t>
      </w:r>
      <w:r w:rsidRPr="00882C73">
        <w:rPr>
          <w:sz w:val="24"/>
          <w:szCs w:val="24"/>
        </w:rPr>
        <w:t>(в т.ч. на ООПТ –</w:t>
      </w:r>
      <w:r w:rsidRPr="00882C73">
        <w:rPr>
          <w:b/>
          <w:sz w:val="24"/>
          <w:szCs w:val="24"/>
        </w:rPr>
        <w:t xml:space="preserve"> 2 </w:t>
      </w:r>
      <w:r w:rsidRPr="00882C73">
        <w:rPr>
          <w:sz w:val="24"/>
          <w:szCs w:val="24"/>
        </w:rPr>
        <w:t xml:space="preserve">пожара, на площади </w:t>
      </w:r>
      <w:r w:rsidRPr="00882C73">
        <w:rPr>
          <w:b/>
          <w:sz w:val="24"/>
          <w:szCs w:val="24"/>
        </w:rPr>
        <w:t>91,80 га</w:t>
      </w:r>
      <w:r w:rsidRPr="00882C73">
        <w:rPr>
          <w:sz w:val="24"/>
          <w:szCs w:val="24"/>
        </w:rPr>
        <w:t>)</w:t>
      </w:r>
      <w:r w:rsidRPr="00882C73">
        <w:rPr>
          <w:b/>
          <w:sz w:val="24"/>
          <w:szCs w:val="24"/>
        </w:rPr>
        <w:t>.</w:t>
      </w:r>
    </w:p>
    <w:p w:rsidR="00BD2E70" w:rsidRDefault="00BD2E70" w:rsidP="00A114CB">
      <w:pPr>
        <w:pBdr>
          <w:top w:val="nil"/>
          <w:left w:val="nil"/>
          <w:bottom w:val="nil"/>
          <w:right w:val="nil"/>
          <w:between w:val="nil"/>
        </w:pBdr>
        <w:ind w:firstLine="567"/>
        <w:jc w:val="both"/>
        <w:rPr>
          <w:b/>
          <w:sz w:val="24"/>
          <w:szCs w:val="24"/>
        </w:rPr>
      </w:pPr>
      <w:r>
        <w:rPr>
          <w:b/>
          <w:sz w:val="24"/>
          <w:szCs w:val="24"/>
        </w:rPr>
        <w:t xml:space="preserve"> </w:t>
      </w:r>
    </w:p>
    <w:p w:rsidR="0036189B" w:rsidRPr="0036189B" w:rsidRDefault="0036189B" w:rsidP="0036189B">
      <w:pPr>
        <w:pBdr>
          <w:top w:val="nil"/>
          <w:left w:val="nil"/>
          <w:bottom w:val="nil"/>
          <w:right w:val="nil"/>
          <w:between w:val="nil"/>
        </w:pBdr>
        <w:ind w:firstLine="567"/>
        <w:jc w:val="both"/>
        <w:rPr>
          <w:sz w:val="24"/>
          <w:szCs w:val="24"/>
        </w:rPr>
      </w:pPr>
      <w:r w:rsidRPr="0036189B">
        <w:rPr>
          <w:sz w:val="24"/>
          <w:szCs w:val="24"/>
        </w:rPr>
        <w:t xml:space="preserve">С 20.07.2022 введен </w:t>
      </w:r>
      <w:r w:rsidRPr="0036189B">
        <w:rPr>
          <w:sz w:val="24"/>
          <w:szCs w:val="24"/>
          <w:u w:val="single"/>
        </w:rPr>
        <w:t>режим чрезвычайной ситуации</w:t>
      </w:r>
      <w:r w:rsidRPr="0036189B">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36189B" w:rsidRPr="0036189B" w:rsidRDefault="0036189B" w:rsidP="0036189B">
      <w:pPr>
        <w:pBdr>
          <w:top w:val="nil"/>
          <w:left w:val="nil"/>
          <w:bottom w:val="nil"/>
          <w:right w:val="nil"/>
          <w:between w:val="nil"/>
        </w:pBdr>
        <w:ind w:firstLine="567"/>
        <w:jc w:val="both"/>
        <w:rPr>
          <w:sz w:val="24"/>
          <w:szCs w:val="24"/>
        </w:rPr>
      </w:pPr>
      <w:r w:rsidRPr="0036189B">
        <w:rPr>
          <w:sz w:val="24"/>
          <w:szCs w:val="24"/>
        </w:rPr>
        <w:t xml:space="preserve">С 29.07.2022 введен </w:t>
      </w:r>
      <w:r w:rsidRPr="0036189B">
        <w:rPr>
          <w:sz w:val="24"/>
          <w:szCs w:val="24"/>
          <w:u w:val="single"/>
        </w:rPr>
        <w:t>особый противопожарный режим</w:t>
      </w:r>
      <w:r w:rsidRPr="0036189B">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36189B" w:rsidRPr="0036189B" w:rsidRDefault="0036189B" w:rsidP="0036189B">
      <w:pPr>
        <w:pBdr>
          <w:top w:val="nil"/>
          <w:left w:val="nil"/>
          <w:bottom w:val="nil"/>
          <w:right w:val="nil"/>
          <w:between w:val="nil"/>
        </w:pBdr>
        <w:ind w:firstLine="567"/>
        <w:jc w:val="both"/>
        <w:rPr>
          <w:sz w:val="24"/>
          <w:szCs w:val="24"/>
        </w:rPr>
      </w:pPr>
      <w:r w:rsidRPr="0036189B">
        <w:rPr>
          <w:sz w:val="24"/>
          <w:szCs w:val="24"/>
        </w:rPr>
        <w:t xml:space="preserve">С 01.08.2022 введен </w:t>
      </w:r>
      <w:r w:rsidRPr="0036189B">
        <w:rPr>
          <w:sz w:val="24"/>
          <w:szCs w:val="24"/>
          <w:u w:val="single"/>
        </w:rPr>
        <w:t>режим чрезвычайной ситуации</w:t>
      </w:r>
      <w:r w:rsidRPr="0036189B">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36189B" w:rsidRPr="0036189B" w:rsidRDefault="0036189B" w:rsidP="0036189B">
      <w:pPr>
        <w:pBdr>
          <w:top w:val="nil"/>
          <w:left w:val="nil"/>
          <w:bottom w:val="nil"/>
          <w:right w:val="nil"/>
          <w:between w:val="nil"/>
        </w:pBdr>
        <w:ind w:firstLine="567"/>
        <w:jc w:val="both"/>
        <w:rPr>
          <w:sz w:val="24"/>
          <w:szCs w:val="24"/>
        </w:rPr>
      </w:pPr>
      <w:r w:rsidRPr="0036189B">
        <w:rPr>
          <w:sz w:val="24"/>
          <w:szCs w:val="24"/>
        </w:rPr>
        <w:t xml:space="preserve">С 01.08.2022 введен </w:t>
      </w:r>
      <w:r w:rsidRPr="0036189B">
        <w:rPr>
          <w:sz w:val="24"/>
          <w:szCs w:val="24"/>
          <w:u w:val="single"/>
        </w:rPr>
        <w:t>режим чрезвычайной ситуации</w:t>
      </w:r>
      <w:r w:rsidRPr="0036189B">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286A61" w:rsidRPr="000D13D2" w:rsidRDefault="0036189B" w:rsidP="0036189B">
      <w:pPr>
        <w:pBdr>
          <w:top w:val="nil"/>
          <w:left w:val="nil"/>
          <w:bottom w:val="nil"/>
          <w:right w:val="nil"/>
          <w:between w:val="nil"/>
        </w:pBdr>
        <w:ind w:firstLine="567"/>
        <w:jc w:val="both"/>
        <w:rPr>
          <w:color w:val="FF0000"/>
          <w:sz w:val="24"/>
          <w:szCs w:val="24"/>
        </w:rPr>
      </w:pPr>
      <w:r w:rsidRPr="0036189B">
        <w:rPr>
          <w:sz w:val="24"/>
          <w:szCs w:val="24"/>
        </w:rPr>
        <w:lastRenderedPageBreak/>
        <w:t xml:space="preserve">Со 02.08.2022 введен </w:t>
      </w:r>
      <w:r w:rsidRPr="0036189B">
        <w:rPr>
          <w:sz w:val="24"/>
          <w:szCs w:val="24"/>
          <w:u w:val="single"/>
        </w:rPr>
        <w:t>режим чрезвычайной ситуации</w:t>
      </w:r>
      <w:r w:rsidRPr="0036189B">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0F571B">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F571B" w:rsidRPr="00C10FCC" w:rsidRDefault="001F3597" w:rsidP="10E21E0E">
      <w:pPr>
        <w:spacing w:line="228" w:lineRule="auto"/>
        <w:ind w:right="-1" w:firstLine="567"/>
        <w:jc w:val="both"/>
        <w:rPr>
          <w:color w:val="FF0000"/>
          <w:sz w:val="24"/>
          <w:szCs w:val="24"/>
        </w:rPr>
      </w:pPr>
      <w:r w:rsidRPr="10DA18EC">
        <w:rPr>
          <w:sz w:val="24"/>
          <w:szCs w:val="24"/>
        </w:rPr>
        <w:t xml:space="preserve">Радиационный фон (гамма – фон) в Ханты - Мансийском автономном округе в пределах нормы. </w:t>
      </w:r>
      <w:r w:rsidR="0036189B" w:rsidRPr="10104755">
        <w:rPr>
          <w:sz w:val="24"/>
          <w:szCs w:val="24"/>
        </w:rPr>
        <w:t xml:space="preserve">Уровень радиационного фона в г. Ханты-Мансийск составляет </w:t>
      </w:r>
      <w:r w:rsidR="0036189B" w:rsidRPr="10530196">
        <w:rPr>
          <w:sz w:val="24"/>
          <w:szCs w:val="24"/>
        </w:rPr>
        <w:t>0,08 мкЗв/ч (в норме), в г. Нижневартовск 0,06 мкЗв/ч (в норме), и в п.г.т. Октябрьское 0,12 мкЗв/ч (в норме).</w:t>
      </w:r>
    </w:p>
    <w:p w:rsidR="000A47CA" w:rsidRPr="000A47CA"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0D13D2">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D13D2">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0D13D2">
        <w:rPr>
          <w:rFonts w:ascii="Times New Roman" w:hAnsi="Times New Roman"/>
          <w:sz w:val="24"/>
          <w:szCs w:val="24"/>
        </w:rPr>
        <w:t>1</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D13D2">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0D13D2">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EA6365">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0D13D2">
        <w:rPr>
          <w:rFonts w:ascii="Times New Roman" w:hAnsi="Times New Roman"/>
          <w:sz w:val="24"/>
          <w:szCs w:val="24"/>
        </w:rPr>
        <w:t>0</w:t>
      </w:r>
      <w:r w:rsidRPr="10042151">
        <w:rPr>
          <w:rFonts w:ascii="Times New Roman" w:hAnsi="Times New Roman"/>
          <w:sz w:val="24"/>
          <w:szCs w:val="24"/>
        </w:rPr>
        <w:t xml:space="preserve"> человек</w:t>
      </w:r>
      <w:r w:rsidR="00286A61">
        <w:rPr>
          <w:rFonts w:ascii="Times New Roman" w:hAnsi="Times New Roman"/>
          <w:sz w:val="24"/>
          <w:szCs w:val="24"/>
        </w:rPr>
        <w:t>а</w:t>
      </w:r>
      <w:r w:rsidRPr="10042151">
        <w:rPr>
          <w:rFonts w:ascii="Times New Roman" w:hAnsi="Times New Roman"/>
          <w:sz w:val="24"/>
          <w:szCs w:val="24"/>
        </w:rPr>
        <w:t>.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D13D2">
        <w:rPr>
          <w:rFonts w:ascii="Times New Roman" w:hAnsi="Times New Roman"/>
          <w:sz w:val="24"/>
          <w:szCs w:val="24"/>
        </w:rPr>
        <w:t>0</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С начала года на вод</w:t>
      </w:r>
      <w:r w:rsidR="10501BB7" w:rsidRPr="00A717AE">
        <w:rPr>
          <w:bCs/>
          <w:iCs/>
          <w:sz w:val="24"/>
          <w:szCs w:val="24"/>
        </w:rPr>
        <w:t xml:space="preserve">оемах округа зарегистрировано </w:t>
      </w:r>
      <w:r w:rsidR="00D31C63">
        <w:rPr>
          <w:bCs/>
          <w:iCs/>
          <w:sz w:val="24"/>
          <w:szCs w:val="24"/>
        </w:rPr>
        <w:t>3</w:t>
      </w:r>
      <w:r w:rsidR="000D13D2">
        <w:rPr>
          <w:bCs/>
          <w:iCs/>
          <w:sz w:val="24"/>
          <w:szCs w:val="24"/>
        </w:rPr>
        <w:t>2</w:t>
      </w:r>
      <w:r w:rsidRPr="00A717AE">
        <w:rPr>
          <w:bCs/>
          <w:iCs/>
          <w:sz w:val="24"/>
          <w:szCs w:val="24"/>
        </w:rPr>
        <w:t xml:space="preserve"> происшестви</w:t>
      </w:r>
      <w:r w:rsidR="000D13D2">
        <w:rPr>
          <w:bCs/>
          <w:iCs/>
          <w:sz w:val="24"/>
          <w:szCs w:val="24"/>
        </w:rPr>
        <w:t>я</w:t>
      </w:r>
      <w:r w:rsidRPr="00A717AE">
        <w:rPr>
          <w:bCs/>
          <w:iCs/>
          <w:sz w:val="24"/>
          <w:szCs w:val="24"/>
        </w:rPr>
        <w:t>, п</w:t>
      </w:r>
      <w:r w:rsidR="101A1E5D" w:rsidRPr="00A717AE">
        <w:rPr>
          <w:bCs/>
          <w:iCs/>
          <w:sz w:val="24"/>
          <w:szCs w:val="24"/>
        </w:rPr>
        <w:t>огиб</w:t>
      </w:r>
      <w:r w:rsidR="101B46C0" w:rsidRPr="00A717AE">
        <w:rPr>
          <w:bCs/>
          <w:iCs/>
          <w:sz w:val="24"/>
          <w:szCs w:val="24"/>
        </w:rPr>
        <w:t>ло</w:t>
      </w:r>
      <w:r w:rsidR="101A1E5D" w:rsidRPr="00A717AE">
        <w:rPr>
          <w:bCs/>
          <w:iCs/>
          <w:sz w:val="24"/>
          <w:szCs w:val="24"/>
        </w:rPr>
        <w:t xml:space="preserve"> </w:t>
      </w:r>
      <w:r w:rsidR="005E72EA" w:rsidRPr="00A717AE">
        <w:rPr>
          <w:bCs/>
          <w:iCs/>
          <w:sz w:val="24"/>
          <w:szCs w:val="24"/>
        </w:rPr>
        <w:t>2</w:t>
      </w:r>
      <w:r w:rsidR="000D13D2">
        <w:rPr>
          <w:bCs/>
          <w:iCs/>
          <w:sz w:val="24"/>
          <w:szCs w:val="24"/>
        </w:rPr>
        <w:t>5</w:t>
      </w:r>
      <w:r w:rsidR="10105569" w:rsidRPr="00A717AE">
        <w:rPr>
          <w:bCs/>
          <w:iCs/>
          <w:sz w:val="24"/>
          <w:szCs w:val="24"/>
        </w:rPr>
        <w:t xml:space="preserve"> </w:t>
      </w:r>
      <w:r w:rsidR="0022615A" w:rsidRPr="00A717AE">
        <w:rPr>
          <w:bCs/>
          <w:iCs/>
          <w:sz w:val="24"/>
          <w:szCs w:val="24"/>
        </w:rPr>
        <w:t>человек</w:t>
      </w:r>
      <w:r w:rsidRPr="00A717AE">
        <w:rPr>
          <w:bCs/>
          <w:iCs/>
          <w:sz w:val="24"/>
          <w:szCs w:val="24"/>
        </w:rPr>
        <w:t>.</w:t>
      </w:r>
    </w:p>
    <w:p w:rsidR="105B4262"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За аналогичный период 202</w:t>
      </w:r>
      <w:r w:rsidR="10C2513E" w:rsidRPr="00A717AE">
        <w:rPr>
          <w:bCs/>
          <w:iCs/>
          <w:sz w:val="24"/>
          <w:szCs w:val="24"/>
        </w:rPr>
        <w:t>1</w:t>
      </w:r>
      <w:r w:rsidRPr="00A717AE">
        <w:rPr>
          <w:bCs/>
          <w:iCs/>
          <w:sz w:val="24"/>
          <w:szCs w:val="24"/>
        </w:rPr>
        <w:t xml:space="preserve"> года на вод</w:t>
      </w:r>
      <w:r w:rsidR="10FA4598" w:rsidRPr="00A717AE">
        <w:rPr>
          <w:bCs/>
          <w:iCs/>
          <w:sz w:val="24"/>
          <w:szCs w:val="24"/>
        </w:rPr>
        <w:t xml:space="preserve">оемах округа зарегистрировано </w:t>
      </w:r>
      <w:r w:rsidR="005E72EA" w:rsidRPr="00A717AE">
        <w:rPr>
          <w:bCs/>
          <w:iCs/>
          <w:sz w:val="24"/>
          <w:szCs w:val="24"/>
        </w:rPr>
        <w:t>2</w:t>
      </w:r>
      <w:r w:rsidR="00B66EDD" w:rsidRPr="00A717AE">
        <w:rPr>
          <w:bCs/>
          <w:iCs/>
          <w:sz w:val="24"/>
          <w:szCs w:val="24"/>
        </w:rPr>
        <w:t>2</w:t>
      </w:r>
      <w:r w:rsidR="10501BB7" w:rsidRPr="00A717AE">
        <w:rPr>
          <w:bCs/>
          <w:iCs/>
          <w:sz w:val="24"/>
          <w:szCs w:val="24"/>
        </w:rPr>
        <w:t xml:space="preserve"> происшеств</w:t>
      </w:r>
      <w:r w:rsidR="10B02F90" w:rsidRPr="00A717AE">
        <w:rPr>
          <w:bCs/>
          <w:iCs/>
          <w:sz w:val="24"/>
          <w:szCs w:val="24"/>
        </w:rPr>
        <w:t>и</w:t>
      </w:r>
      <w:r w:rsidR="00B66EDD" w:rsidRPr="00A717AE">
        <w:rPr>
          <w:bCs/>
          <w:iCs/>
          <w:sz w:val="24"/>
          <w:szCs w:val="24"/>
        </w:rPr>
        <w:t>я</w:t>
      </w:r>
      <w:r w:rsidR="10F72051" w:rsidRPr="00A717AE">
        <w:rPr>
          <w:bCs/>
          <w:iCs/>
          <w:sz w:val="24"/>
          <w:szCs w:val="24"/>
        </w:rPr>
        <w:t>, погиб</w:t>
      </w:r>
      <w:r w:rsidR="108B6DB6" w:rsidRPr="00A717AE">
        <w:rPr>
          <w:bCs/>
          <w:iCs/>
          <w:sz w:val="24"/>
          <w:szCs w:val="24"/>
        </w:rPr>
        <w:t>ло</w:t>
      </w:r>
      <w:r w:rsidR="100267D3" w:rsidRPr="00A717AE">
        <w:rPr>
          <w:bCs/>
          <w:iCs/>
          <w:sz w:val="24"/>
          <w:szCs w:val="24"/>
        </w:rPr>
        <w:t xml:space="preserve"> </w:t>
      </w:r>
      <w:r w:rsidR="005E72EA" w:rsidRPr="00A717AE">
        <w:rPr>
          <w:bCs/>
          <w:iCs/>
          <w:sz w:val="24"/>
          <w:szCs w:val="24"/>
        </w:rPr>
        <w:t>2</w:t>
      </w:r>
      <w:r w:rsidR="00B66EDD" w:rsidRPr="00A717AE">
        <w:rPr>
          <w:bCs/>
          <w:iCs/>
          <w:sz w:val="24"/>
          <w:szCs w:val="24"/>
        </w:rPr>
        <w:t>3</w:t>
      </w:r>
      <w:r w:rsidRPr="00A717AE">
        <w:rPr>
          <w:bCs/>
          <w:iCs/>
          <w:sz w:val="24"/>
          <w:szCs w:val="24"/>
        </w:rPr>
        <w:t xml:space="preserve"> человек</w:t>
      </w:r>
      <w:r w:rsidR="005E72EA" w:rsidRPr="00A717AE">
        <w:rPr>
          <w:bCs/>
          <w:iCs/>
          <w:sz w:val="24"/>
          <w:szCs w:val="24"/>
        </w:rPr>
        <w:t>а</w:t>
      </w:r>
      <w:r w:rsidRPr="00A717AE">
        <w:rPr>
          <w:bCs/>
          <w:iCs/>
          <w:sz w:val="24"/>
          <w:szCs w:val="24"/>
        </w:rPr>
        <w:t>.</w:t>
      </w:r>
    </w:p>
    <w:p w:rsidR="00AD7EFD" w:rsidRPr="005661E0" w:rsidRDefault="00AD7EFD" w:rsidP="00AD7EFD">
      <w:pPr>
        <w:spacing w:line="228" w:lineRule="auto"/>
        <w:ind w:right="-1" w:firstLine="567"/>
        <w:rPr>
          <w:b/>
          <w:sz w:val="16"/>
          <w:szCs w:val="16"/>
          <w:u w:val="single"/>
        </w:rPr>
      </w:pPr>
    </w:p>
    <w:p w:rsidR="000F571B" w:rsidRPr="00AB1DF0"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00AB1DF0">
        <w:rPr>
          <w:sz w:val="24"/>
          <w:szCs w:val="24"/>
        </w:rPr>
        <w:t xml:space="preserve">Чрезвычайные (аварийные) </w:t>
      </w:r>
      <w:r w:rsidRPr="00AB1DF0">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AB1DF0" w:rsidRPr="00AB1DF0" w:rsidRDefault="00AB1DF0" w:rsidP="00AB1DF0">
      <w:pPr>
        <w:ind w:firstLine="708"/>
        <w:rPr>
          <w:sz w:val="24"/>
          <w:szCs w:val="24"/>
        </w:rPr>
      </w:pPr>
      <w:r w:rsidRPr="00AB1DF0">
        <w:rPr>
          <w:bCs/>
          <w:sz w:val="24"/>
          <w:szCs w:val="24"/>
        </w:rPr>
        <w:t xml:space="preserve">02.08.2022 в 17:28 в </w:t>
      </w:r>
      <w:r w:rsidRPr="00AB1DF0">
        <w:rPr>
          <w:sz w:val="24"/>
          <w:szCs w:val="24"/>
        </w:rPr>
        <w:t xml:space="preserve">г.п. Советский Советского района </w:t>
      </w:r>
      <w:r w:rsidRPr="00AB1DF0">
        <w:rPr>
          <w:bCs/>
          <w:sz w:val="24"/>
          <w:szCs w:val="24"/>
        </w:rPr>
        <w:t xml:space="preserve">произошло </w:t>
      </w:r>
      <w:r w:rsidRPr="00AB1DF0">
        <w:rPr>
          <w:bCs/>
          <w:sz w:val="24"/>
          <w:szCs w:val="24"/>
          <w:u w:val="single"/>
        </w:rPr>
        <w:t>аварийное отключение электроснабжения</w:t>
      </w:r>
      <w:r w:rsidRPr="00AB1DF0">
        <w:rPr>
          <w:bCs/>
          <w:sz w:val="24"/>
          <w:szCs w:val="24"/>
        </w:rPr>
        <w:t xml:space="preserve">. </w:t>
      </w:r>
      <w:r w:rsidRPr="00AB1DF0">
        <w:rPr>
          <w:sz w:val="24"/>
          <w:szCs w:val="24"/>
        </w:rPr>
        <w:t xml:space="preserve">Под отключение попали 489 жилых домов (частный сектор), 1484 человек. </w:t>
      </w:r>
      <w:r w:rsidRPr="00AB1DF0">
        <w:rPr>
          <w:bCs/>
          <w:sz w:val="24"/>
          <w:szCs w:val="24"/>
        </w:rPr>
        <w:t>В 19:21 электроснабжение восстановлено в полном объеме.</w:t>
      </w:r>
    </w:p>
    <w:p w:rsidR="00AB1DF0" w:rsidRPr="00AB1DF0" w:rsidRDefault="00AB1DF0" w:rsidP="00AB1DF0">
      <w:pPr>
        <w:ind w:firstLine="708"/>
        <w:rPr>
          <w:sz w:val="24"/>
          <w:szCs w:val="24"/>
        </w:rPr>
      </w:pPr>
      <w:r w:rsidRPr="00AB1DF0">
        <w:rPr>
          <w:bCs/>
          <w:sz w:val="24"/>
          <w:szCs w:val="24"/>
        </w:rPr>
        <w:t xml:space="preserve">02.08.2022 в 09:0, в г. Пыть-Ях произошло </w:t>
      </w:r>
      <w:r w:rsidRPr="00AB1DF0">
        <w:rPr>
          <w:bCs/>
          <w:sz w:val="24"/>
          <w:szCs w:val="24"/>
          <w:u w:val="single"/>
        </w:rPr>
        <w:t>аварийное отключение холодного и горячего водоснабжения</w:t>
      </w:r>
      <w:r w:rsidRPr="00AB1DF0">
        <w:rPr>
          <w:bCs/>
          <w:sz w:val="24"/>
          <w:szCs w:val="24"/>
        </w:rPr>
        <w:t xml:space="preserve">. </w:t>
      </w:r>
      <w:r w:rsidRPr="00AB1DF0">
        <w:rPr>
          <w:sz w:val="24"/>
          <w:szCs w:val="24"/>
        </w:rPr>
        <w:t>Под отключение попал 1 жилой дом, 269</w:t>
      </w:r>
      <w:r w:rsidRPr="00AB1DF0">
        <w:rPr>
          <w:sz w:val="28"/>
          <w:szCs w:val="28"/>
        </w:rPr>
        <w:t xml:space="preserve"> </w:t>
      </w:r>
      <w:r w:rsidRPr="00AB1DF0">
        <w:rPr>
          <w:sz w:val="24"/>
          <w:szCs w:val="24"/>
        </w:rPr>
        <w:t xml:space="preserve">человек. </w:t>
      </w:r>
      <w:r w:rsidRPr="00AB1DF0">
        <w:rPr>
          <w:bCs/>
          <w:sz w:val="24"/>
          <w:szCs w:val="24"/>
        </w:rPr>
        <w:t>В 12:05 электроснабжение восстановлено в полном объеме.</w:t>
      </w:r>
    </w:p>
    <w:p w:rsidR="00286A61" w:rsidRPr="00AB1DF0" w:rsidRDefault="00AB1DF0" w:rsidP="00AB1DF0">
      <w:pPr>
        <w:ind w:firstLine="708"/>
        <w:jc w:val="both"/>
        <w:rPr>
          <w:sz w:val="24"/>
          <w:szCs w:val="24"/>
        </w:rPr>
      </w:pPr>
      <w:r w:rsidRPr="00AB1DF0">
        <w:rPr>
          <w:bCs/>
          <w:sz w:val="24"/>
          <w:szCs w:val="24"/>
        </w:rPr>
        <w:t xml:space="preserve">02.08.2022 в 12:05 в г. Сургуте произошло </w:t>
      </w:r>
      <w:r w:rsidRPr="00AB1DF0">
        <w:rPr>
          <w:bCs/>
          <w:sz w:val="24"/>
          <w:szCs w:val="24"/>
          <w:u w:val="single"/>
        </w:rPr>
        <w:t>аварийное отключение электроснабжения</w:t>
      </w:r>
      <w:r w:rsidRPr="00AB1DF0">
        <w:rPr>
          <w:bCs/>
          <w:sz w:val="24"/>
          <w:szCs w:val="24"/>
        </w:rPr>
        <w:t xml:space="preserve">. </w:t>
      </w:r>
      <w:bookmarkStart w:id="3" w:name="_Hlk91791312"/>
      <w:r w:rsidRPr="00AB1DF0">
        <w:rPr>
          <w:sz w:val="24"/>
          <w:szCs w:val="24"/>
        </w:rPr>
        <w:t>Под отключение попали</w:t>
      </w:r>
      <w:bookmarkEnd w:id="3"/>
      <w:r w:rsidRPr="00AB1DF0">
        <w:rPr>
          <w:sz w:val="24"/>
          <w:szCs w:val="24"/>
        </w:rPr>
        <w:t xml:space="preserve"> 3 жилых дома</w:t>
      </w:r>
      <w:r w:rsidRPr="00AB1DF0">
        <w:rPr>
          <w:sz w:val="28"/>
          <w:szCs w:val="28"/>
        </w:rPr>
        <w:t xml:space="preserve">, 725 </w:t>
      </w:r>
      <w:r w:rsidRPr="00AB1DF0">
        <w:rPr>
          <w:sz w:val="24"/>
          <w:szCs w:val="24"/>
        </w:rPr>
        <w:t xml:space="preserve">человек. </w:t>
      </w:r>
      <w:r w:rsidRPr="00AB1DF0">
        <w:rPr>
          <w:bCs/>
          <w:sz w:val="24"/>
          <w:szCs w:val="24"/>
        </w:rPr>
        <w:t>В 12:57 электроснабжение восстановлено в полном объеме.</w:t>
      </w:r>
    </w:p>
    <w:p w:rsidR="00D225CA" w:rsidRPr="00D225CA"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lastRenderedPageBreak/>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 xml:space="preserve">Югре зарегистрировано 212671 лабораторно подтверждённых случаев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8B4590" w:rsidRPr="10A40879" w:rsidRDefault="008B4590" w:rsidP="008B4590">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8B4590" w:rsidRPr="10AE5AB2" w:rsidRDefault="008B4590" w:rsidP="008B4590">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B4590" w:rsidRPr="10AE5AB2" w:rsidTr="0036189B">
        <w:trPr>
          <w:jc w:val="center"/>
        </w:trPr>
        <w:tc>
          <w:tcPr>
            <w:tcW w:w="534" w:type="dxa"/>
            <w:vMerge w:val="restart"/>
          </w:tcPr>
          <w:p w:rsidR="008B4590" w:rsidRPr="10AE5AB2" w:rsidRDefault="008B4590" w:rsidP="0036189B">
            <w:pPr>
              <w:pStyle w:val="a6"/>
              <w:shd w:val="clear" w:color="auto" w:fill="FFFFFF"/>
              <w:rPr>
                <w:sz w:val="20"/>
                <w:szCs w:val="20"/>
              </w:rPr>
            </w:pPr>
            <w:r w:rsidRPr="10AE5AB2">
              <w:rPr>
                <w:sz w:val="20"/>
                <w:szCs w:val="20"/>
              </w:rPr>
              <w:t>н/н</w:t>
            </w:r>
          </w:p>
        </w:tc>
        <w:tc>
          <w:tcPr>
            <w:tcW w:w="2496" w:type="dxa"/>
            <w:vMerge w:val="restart"/>
          </w:tcPr>
          <w:p w:rsidR="008B4590" w:rsidRPr="10AE5AB2" w:rsidRDefault="008B4590" w:rsidP="0036189B">
            <w:pPr>
              <w:pStyle w:val="a6"/>
              <w:shd w:val="clear" w:color="auto" w:fill="FFFFFF"/>
              <w:jc w:val="center"/>
              <w:rPr>
                <w:sz w:val="20"/>
                <w:szCs w:val="20"/>
              </w:rPr>
            </w:pPr>
            <w:r w:rsidRPr="10AE5AB2">
              <w:rPr>
                <w:sz w:val="20"/>
                <w:szCs w:val="20"/>
              </w:rPr>
              <w:t>ЕДДС</w:t>
            </w:r>
          </w:p>
        </w:tc>
        <w:tc>
          <w:tcPr>
            <w:tcW w:w="3221" w:type="dxa"/>
            <w:gridSpan w:val="3"/>
          </w:tcPr>
          <w:p w:rsidR="008B4590" w:rsidRPr="10AE5AB2" w:rsidRDefault="008B4590" w:rsidP="0036189B">
            <w:pPr>
              <w:pStyle w:val="a6"/>
              <w:shd w:val="clear" w:color="auto" w:fill="FFFFFF"/>
              <w:jc w:val="center"/>
              <w:rPr>
                <w:sz w:val="20"/>
                <w:szCs w:val="20"/>
              </w:rPr>
            </w:pPr>
            <w:r w:rsidRPr="10AE5AB2">
              <w:rPr>
                <w:sz w:val="20"/>
                <w:szCs w:val="20"/>
              </w:rPr>
              <w:t>Школы, из них приостановление образовательного процесса</w:t>
            </w:r>
          </w:p>
        </w:tc>
        <w:tc>
          <w:tcPr>
            <w:tcW w:w="3496" w:type="dxa"/>
            <w:gridSpan w:val="3"/>
          </w:tcPr>
          <w:p w:rsidR="008B4590" w:rsidRPr="10AE5AB2" w:rsidRDefault="008B4590" w:rsidP="0036189B">
            <w:pPr>
              <w:pStyle w:val="a6"/>
              <w:shd w:val="clear" w:color="auto" w:fill="FFFFFF"/>
              <w:jc w:val="center"/>
              <w:rPr>
                <w:sz w:val="20"/>
                <w:szCs w:val="20"/>
              </w:rPr>
            </w:pPr>
            <w:r w:rsidRPr="10AE5AB2">
              <w:rPr>
                <w:sz w:val="20"/>
                <w:szCs w:val="20"/>
              </w:rPr>
              <w:t>Детские сады, из них приостановление образовательного процесса</w:t>
            </w:r>
          </w:p>
        </w:tc>
      </w:tr>
      <w:tr w:rsidR="008B4590" w:rsidRPr="10AE5AB2" w:rsidTr="0036189B">
        <w:trPr>
          <w:jc w:val="center"/>
        </w:trPr>
        <w:tc>
          <w:tcPr>
            <w:tcW w:w="534" w:type="dxa"/>
            <w:vMerge/>
          </w:tcPr>
          <w:p w:rsidR="008B4590" w:rsidRPr="10AE5AB2" w:rsidRDefault="008B4590" w:rsidP="0036189B">
            <w:pPr>
              <w:pStyle w:val="a6"/>
              <w:shd w:val="clear" w:color="auto" w:fill="FFFFFF"/>
              <w:rPr>
                <w:sz w:val="20"/>
                <w:szCs w:val="20"/>
              </w:rPr>
            </w:pPr>
          </w:p>
        </w:tc>
        <w:tc>
          <w:tcPr>
            <w:tcW w:w="2496" w:type="dxa"/>
            <w:vMerge/>
          </w:tcPr>
          <w:p w:rsidR="008B4590" w:rsidRPr="10AE5AB2" w:rsidRDefault="008B4590" w:rsidP="0036189B">
            <w:pPr>
              <w:pStyle w:val="a6"/>
              <w:shd w:val="clear" w:color="auto" w:fill="FFFFFF"/>
              <w:rPr>
                <w:sz w:val="20"/>
                <w:szCs w:val="20"/>
              </w:rPr>
            </w:pPr>
          </w:p>
        </w:tc>
        <w:tc>
          <w:tcPr>
            <w:tcW w:w="906" w:type="dxa"/>
          </w:tcPr>
          <w:p w:rsidR="008B4590" w:rsidRPr="10AE5AB2" w:rsidRDefault="008B4590" w:rsidP="0036189B">
            <w:pPr>
              <w:pStyle w:val="a6"/>
              <w:shd w:val="clear" w:color="auto" w:fill="FFFFFF"/>
              <w:rPr>
                <w:sz w:val="20"/>
                <w:szCs w:val="20"/>
              </w:rPr>
            </w:pPr>
            <w:r w:rsidRPr="10AE5AB2">
              <w:rPr>
                <w:sz w:val="20"/>
                <w:szCs w:val="20"/>
              </w:rPr>
              <w:t>всего</w:t>
            </w:r>
          </w:p>
        </w:tc>
        <w:tc>
          <w:tcPr>
            <w:tcW w:w="992" w:type="dxa"/>
          </w:tcPr>
          <w:p w:rsidR="008B4590" w:rsidRPr="10AE5AB2" w:rsidRDefault="008B4590" w:rsidP="0036189B">
            <w:pPr>
              <w:pStyle w:val="a6"/>
              <w:shd w:val="clear" w:color="auto" w:fill="FFFFFF"/>
              <w:rPr>
                <w:sz w:val="20"/>
                <w:szCs w:val="20"/>
              </w:rPr>
            </w:pPr>
            <w:r w:rsidRPr="10AE5AB2">
              <w:rPr>
                <w:sz w:val="20"/>
                <w:szCs w:val="20"/>
              </w:rPr>
              <w:t>Полное</w:t>
            </w:r>
          </w:p>
        </w:tc>
        <w:tc>
          <w:tcPr>
            <w:tcW w:w="1323" w:type="dxa"/>
          </w:tcPr>
          <w:p w:rsidR="008B4590" w:rsidRPr="10AE5AB2" w:rsidRDefault="008B4590" w:rsidP="0036189B">
            <w:pPr>
              <w:pStyle w:val="a6"/>
              <w:shd w:val="clear" w:color="auto" w:fill="FFFFFF"/>
              <w:rPr>
                <w:sz w:val="20"/>
                <w:szCs w:val="20"/>
              </w:rPr>
            </w:pPr>
            <w:r w:rsidRPr="10AE5AB2">
              <w:rPr>
                <w:sz w:val="20"/>
                <w:szCs w:val="20"/>
              </w:rPr>
              <w:t>Частичное</w:t>
            </w:r>
          </w:p>
        </w:tc>
        <w:tc>
          <w:tcPr>
            <w:tcW w:w="876" w:type="dxa"/>
          </w:tcPr>
          <w:p w:rsidR="008B4590" w:rsidRPr="10AE5AB2" w:rsidRDefault="008B4590" w:rsidP="0036189B">
            <w:pPr>
              <w:pStyle w:val="a6"/>
              <w:shd w:val="clear" w:color="auto" w:fill="FFFFFF"/>
              <w:rPr>
                <w:sz w:val="20"/>
                <w:szCs w:val="20"/>
              </w:rPr>
            </w:pPr>
            <w:r w:rsidRPr="10AE5AB2">
              <w:rPr>
                <w:sz w:val="20"/>
                <w:szCs w:val="20"/>
              </w:rPr>
              <w:t>всего</w:t>
            </w:r>
          </w:p>
        </w:tc>
        <w:tc>
          <w:tcPr>
            <w:tcW w:w="1203" w:type="dxa"/>
            <w:shd w:val="clear" w:color="auto" w:fill="auto"/>
          </w:tcPr>
          <w:p w:rsidR="008B4590" w:rsidRPr="10AE5AB2" w:rsidRDefault="008B4590" w:rsidP="0036189B">
            <w:pPr>
              <w:pStyle w:val="a6"/>
              <w:shd w:val="clear" w:color="auto" w:fill="FFFFFF"/>
              <w:rPr>
                <w:sz w:val="20"/>
                <w:szCs w:val="20"/>
              </w:rPr>
            </w:pPr>
            <w:r w:rsidRPr="10AE5AB2">
              <w:rPr>
                <w:sz w:val="20"/>
                <w:szCs w:val="20"/>
              </w:rPr>
              <w:t>Полное</w:t>
            </w:r>
          </w:p>
        </w:tc>
        <w:tc>
          <w:tcPr>
            <w:tcW w:w="1417" w:type="dxa"/>
          </w:tcPr>
          <w:p w:rsidR="008B4590" w:rsidRPr="10AE5AB2" w:rsidRDefault="008B4590" w:rsidP="0036189B">
            <w:pPr>
              <w:pStyle w:val="a6"/>
              <w:shd w:val="clear" w:color="auto" w:fill="FFFFFF"/>
              <w:rPr>
                <w:sz w:val="20"/>
                <w:szCs w:val="20"/>
              </w:rPr>
            </w:pPr>
            <w:r w:rsidRPr="10AE5AB2">
              <w:rPr>
                <w:sz w:val="20"/>
                <w:szCs w:val="20"/>
              </w:rPr>
              <w:t>Частичное</w:t>
            </w:r>
          </w:p>
        </w:tc>
      </w:tr>
      <w:tr w:rsidR="00A114CB" w:rsidRPr="10AE5AB2" w:rsidTr="0036189B">
        <w:trPr>
          <w:trHeight w:val="247"/>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Белоярский район</w:t>
            </w:r>
          </w:p>
        </w:tc>
        <w:tc>
          <w:tcPr>
            <w:tcW w:w="906" w:type="dxa"/>
            <w:vAlign w:val="center"/>
          </w:tcPr>
          <w:p w:rsidR="00A114CB" w:rsidRPr="00AB1DF0" w:rsidRDefault="00A114CB" w:rsidP="0036189B">
            <w:pPr>
              <w:jc w:val="center"/>
            </w:pPr>
            <w:r w:rsidRPr="00AB1DF0">
              <w:t>11</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7</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trHeight w:val="58"/>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Березовский район</w:t>
            </w:r>
          </w:p>
        </w:tc>
        <w:tc>
          <w:tcPr>
            <w:tcW w:w="906" w:type="dxa"/>
            <w:vAlign w:val="center"/>
          </w:tcPr>
          <w:p w:rsidR="00A114CB" w:rsidRPr="00AB1DF0" w:rsidRDefault="00A114CB" w:rsidP="0036189B">
            <w:pPr>
              <w:jc w:val="center"/>
            </w:pPr>
            <w:r w:rsidRPr="00AB1DF0">
              <w:t>12</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19</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3</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Когалым</w:t>
            </w:r>
          </w:p>
        </w:tc>
        <w:tc>
          <w:tcPr>
            <w:tcW w:w="906" w:type="dxa"/>
            <w:vAlign w:val="center"/>
          </w:tcPr>
          <w:p w:rsidR="00A114CB" w:rsidRPr="00AB1DF0" w:rsidRDefault="00A114CB" w:rsidP="0036189B">
            <w:pPr>
              <w:jc w:val="center"/>
            </w:pPr>
            <w:r w:rsidRPr="00AB1DF0">
              <w:t>7</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7</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trHeight w:val="218"/>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4</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Кондинский район</w:t>
            </w:r>
          </w:p>
        </w:tc>
        <w:tc>
          <w:tcPr>
            <w:tcW w:w="906" w:type="dxa"/>
            <w:vAlign w:val="center"/>
          </w:tcPr>
          <w:p w:rsidR="00A114CB" w:rsidRPr="00AB1DF0" w:rsidRDefault="00A114CB" w:rsidP="0036189B">
            <w:pPr>
              <w:jc w:val="center"/>
            </w:pPr>
            <w:r w:rsidRPr="00AB1DF0">
              <w:t>15</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19</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5</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Лангепас</w:t>
            </w:r>
          </w:p>
        </w:tc>
        <w:tc>
          <w:tcPr>
            <w:tcW w:w="906" w:type="dxa"/>
            <w:vAlign w:val="center"/>
          </w:tcPr>
          <w:p w:rsidR="00A114CB" w:rsidRPr="00AB1DF0" w:rsidRDefault="00A114CB" w:rsidP="0036189B">
            <w:pPr>
              <w:jc w:val="center"/>
            </w:pPr>
            <w:r w:rsidRPr="00AB1DF0">
              <w:t>6</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4</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6</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Мегион</w:t>
            </w:r>
          </w:p>
        </w:tc>
        <w:tc>
          <w:tcPr>
            <w:tcW w:w="906" w:type="dxa"/>
            <w:vAlign w:val="center"/>
          </w:tcPr>
          <w:p w:rsidR="00A114CB" w:rsidRPr="00AB1DF0" w:rsidRDefault="00A114CB" w:rsidP="0036189B">
            <w:pPr>
              <w:jc w:val="center"/>
            </w:pPr>
            <w:r w:rsidRPr="00AB1DF0">
              <w:t>8</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19</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7</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Нефтеюганск</w:t>
            </w:r>
          </w:p>
        </w:tc>
        <w:tc>
          <w:tcPr>
            <w:tcW w:w="906" w:type="dxa"/>
            <w:vAlign w:val="center"/>
          </w:tcPr>
          <w:p w:rsidR="00A114CB" w:rsidRPr="00AB1DF0" w:rsidRDefault="00A114CB" w:rsidP="0036189B">
            <w:pPr>
              <w:jc w:val="center"/>
            </w:pPr>
            <w:r w:rsidRPr="00AB1DF0">
              <w:t>16</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22</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lastRenderedPageBreak/>
              <w:t>8</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Нефтеюганский район</w:t>
            </w:r>
          </w:p>
        </w:tc>
        <w:tc>
          <w:tcPr>
            <w:tcW w:w="906" w:type="dxa"/>
            <w:vAlign w:val="center"/>
          </w:tcPr>
          <w:p w:rsidR="00A114CB" w:rsidRPr="00AB1DF0" w:rsidRDefault="00A114CB" w:rsidP="0036189B">
            <w:pPr>
              <w:jc w:val="center"/>
            </w:pPr>
            <w:r w:rsidRPr="00AB1DF0">
              <w:t>13</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13</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9</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Нижневартовск</w:t>
            </w:r>
          </w:p>
        </w:tc>
        <w:tc>
          <w:tcPr>
            <w:tcW w:w="906" w:type="dxa"/>
            <w:vAlign w:val="center"/>
          </w:tcPr>
          <w:p w:rsidR="00A114CB" w:rsidRPr="00AB1DF0" w:rsidRDefault="00A114CB" w:rsidP="0036189B">
            <w:pPr>
              <w:jc w:val="center"/>
            </w:pPr>
            <w:r w:rsidRPr="00AB1DF0">
              <w:t>34</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36</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10</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Нижневартовский район</w:t>
            </w:r>
          </w:p>
        </w:tc>
        <w:tc>
          <w:tcPr>
            <w:tcW w:w="906" w:type="dxa"/>
            <w:vAlign w:val="center"/>
          </w:tcPr>
          <w:p w:rsidR="00A114CB" w:rsidRPr="00AB1DF0" w:rsidRDefault="00A114CB" w:rsidP="0036189B">
            <w:pPr>
              <w:jc w:val="center"/>
            </w:pPr>
            <w:r w:rsidRPr="00AB1DF0">
              <w:t>16</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6</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11</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г.Нягань</w:t>
            </w:r>
          </w:p>
        </w:tc>
        <w:tc>
          <w:tcPr>
            <w:tcW w:w="906" w:type="dxa"/>
            <w:vAlign w:val="center"/>
          </w:tcPr>
          <w:p w:rsidR="00A114CB" w:rsidRPr="00AB1DF0" w:rsidRDefault="00A114CB" w:rsidP="0036189B">
            <w:pPr>
              <w:jc w:val="center"/>
            </w:pPr>
            <w:r w:rsidRPr="00AB1DF0">
              <w:t>7</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9</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12</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Октябрьский район</w:t>
            </w:r>
          </w:p>
        </w:tc>
        <w:tc>
          <w:tcPr>
            <w:tcW w:w="906" w:type="dxa"/>
            <w:vAlign w:val="center"/>
          </w:tcPr>
          <w:p w:rsidR="00A114CB" w:rsidRPr="00AB1DF0" w:rsidRDefault="00A114CB" w:rsidP="0036189B">
            <w:pPr>
              <w:jc w:val="center"/>
            </w:pPr>
            <w:r w:rsidRPr="00AB1DF0">
              <w:t>22</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11</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13</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Покачи</w:t>
            </w:r>
          </w:p>
        </w:tc>
        <w:tc>
          <w:tcPr>
            <w:tcW w:w="906" w:type="dxa"/>
            <w:vAlign w:val="center"/>
          </w:tcPr>
          <w:p w:rsidR="00A114CB" w:rsidRPr="00AB1DF0" w:rsidRDefault="00A114CB" w:rsidP="0036189B">
            <w:pPr>
              <w:jc w:val="center"/>
            </w:pPr>
            <w:r w:rsidRPr="00AB1DF0">
              <w:t>3</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5</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E11D4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14</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г.Пыть-Ях</w:t>
            </w:r>
          </w:p>
        </w:tc>
        <w:tc>
          <w:tcPr>
            <w:tcW w:w="906" w:type="dxa"/>
            <w:vAlign w:val="center"/>
          </w:tcPr>
          <w:p w:rsidR="00A114CB" w:rsidRPr="00AB1DF0" w:rsidRDefault="00A114CB" w:rsidP="0036189B">
            <w:pPr>
              <w:jc w:val="center"/>
            </w:pPr>
            <w:r w:rsidRPr="00AB1DF0">
              <w:t>6</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8</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15</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г.Радужный</w:t>
            </w:r>
          </w:p>
        </w:tc>
        <w:tc>
          <w:tcPr>
            <w:tcW w:w="906" w:type="dxa"/>
            <w:vAlign w:val="center"/>
          </w:tcPr>
          <w:p w:rsidR="00A114CB" w:rsidRPr="00AB1DF0" w:rsidRDefault="00A114CB" w:rsidP="0036189B">
            <w:pPr>
              <w:jc w:val="center"/>
            </w:pPr>
            <w:r w:rsidRPr="00AB1DF0">
              <w:t>7</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12</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16/17</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Советский район и г. Югорск</w:t>
            </w:r>
          </w:p>
        </w:tc>
        <w:tc>
          <w:tcPr>
            <w:tcW w:w="906" w:type="dxa"/>
            <w:vAlign w:val="center"/>
          </w:tcPr>
          <w:p w:rsidR="00A114CB" w:rsidRPr="00AB1DF0" w:rsidRDefault="00A114CB" w:rsidP="0036189B">
            <w:pPr>
              <w:jc w:val="center"/>
            </w:pPr>
            <w:r w:rsidRPr="00AB1DF0">
              <w:t>18</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19</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1</w:t>
            </w:r>
          </w:p>
        </w:tc>
      </w:tr>
      <w:tr w:rsidR="00A114CB" w:rsidRPr="10AE5AB2" w:rsidTr="0036189B">
        <w:trPr>
          <w:trHeight w:val="152"/>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18</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Сургут</w:t>
            </w:r>
          </w:p>
        </w:tc>
        <w:tc>
          <w:tcPr>
            <w:tcW w:w="906" w:type="dxa"/>
            <w:vAlign w:val="center"/>
          </w:tcPr>
          <w:p w:rsidR="00A114CB" w:rsidRPr="00AB1DF0" w:rsidRDefault="00A114CB" w:rsidP="0036189B">
            <w:pPr>
              <w:jc w:val="center"/>
            </w:pPr>
            <w:r w:rsidRPr="00AB1DF0">
              <w:t>37</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43</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E11D4B" w:rsidP="0036189B">
            <w:pPr>
              <w:jc w:val="center"/>
            </w:pPr>
            <w:r w:rsidRPr="00AB1DF0">
              <w:t>1</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19</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Сургутский район</w:t>
            </w:r>
          </w:p>
        </w:tc>
        <w:tc>
          <w:tcPr>
            <w:tcW w:w="906" w:type="dxa"/>
            <w:vAlign w:val="center"/>
          </w:tcPr>
          <w:p w:rsidR="00A114CB" w:rsidRPr="00AB1DF0" w:rsidRDefault="00A114CB" w:rsidP="0036189B">
            <w:pPr>
              <w:jc w:val="center"/>
            </w:pPr>
            <w:r w:rsidRPr="00AB1DF0">
              <w:t>18</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20</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trHeight w:val="316"/>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20</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Урай</w:t>
            </w:r>
          </w:p>
        </w:tc>
        <w:tc>
          <w:tcPr>
            <w:tcW w:w="906" w:type="dxa"/>
            <w:vAlign w:val="center"/>
          </w:tcPr>
          <w:p w:rsidR="00A114CB" w:rsidRPr="00AB1DF0" w:rsidRDefault="00A114CB" w:rsidP="0036189B">
            <w:pPr>
              <w:jc w:val="center"/>
            </w:pPr>
            <w:r w:rsidRPr="00AB1DF0">
              <w:t>8</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8</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21</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г.Ханты-Мансийск</w:t>
            </w:r>
          </w:p>
        </w:tc>
        <w:tc>
          <w:tcPr>
            <w:tcW w:w="906" w:type="dxa"/>
            <w:vAlign w:val="center"/>
          </w:tcPr>
          <w:p w:rsidR="00A114CB" w:rsidRPr="00AB1DF0" w:rsidRDefault="00A114CB" w:rsidP="0036189B">
            <w:pPr>
              <w:jc w:val="center"/>
            </w:pPr>
            <w:r w:rsidRPr="00AB1DF0">
              <w:t>9</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16</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A114CB" w:rsidRPr="10AE5AB2" w:rsidTr="0036189B">
        <w:trPr>
          <w:trHeight w:val="401"/>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22</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Ханты-Мансийский район</w:t>
            </w:r>
          </w:p>
        </w:tc>
        <w:tc>
          <w:tcPr>
            <w:tcW w:w="906" w:type="dxa"/>
            <w:vAlign w:val="center"/>
          </w:tcPr>
          <w:p w:rsidR="00A114CB" w:rsidRPr="00AB1DF0" w:rsidRDefault="00A114CB" w:rsidP="0036189B">
            <w:pPr>
              <w:jc w:val="center"/>
            </w:pPr>
            <w:r w:rsidRPr="00AB1DF0">
              <w:t>24</w:t>
            </w:r>
          </w:p>
        </w:tc>
        <w:tc>
          <w:tcPr>
            <w:tcW w:w="992" w:type="dxa"/>
            <w:vAlign w:val="center"/>
          </w:tcPr>
          <w:p w:rsidR="00A114CB" w:rsidRPr="00AB1DF0" w:rsidRDefault="00A114CB" w:rsidP="0036189B">
            <w:pPr>
              <w:jc w:val="center"/>
            </w:pPr>
            <w:r w:rsidRPr="00AB1DF0">
              <w:t>0</w:t>
            </w:r>
          </w:p>
        </w:tc>
        <w:tc>
          <w:tcPr>
            <w:tcW w:w="1323" w:type="dxa"/>
            <w:vAlign w:val="center"/>
          </w:tcPr>
          <w:p w:rsidR="00A114CB" w:rsidRPr="00AB1DF0" w:rsidRDefault="00A114CB" w:rsidP="0036189B">
            <w:pPr>
              <w:jc w:val="center"/>
            </w:pPr>
            <w:r w:rsidRPr="00AB1DF0">
              <w:t>0</w:t>
            </w:r>
          </w:p>
        </w:tc>
        <w:tc>
          <w:tcPr>
            <w:tcW w:w="876" w:type="dxa"/>
            <w:vAlign w:val="center"/>
          </w:tcPr>
          <w:p w:rsidR="00A114CB" w:rsidRPr="00AB1DF0" w:rsidRDefault="00A114CB" w:rsidP="0036189B">
            <w:pPr>
              <w:jc w:val="center"/>
            </w:pPr>
            <w:r w:rsidRPr="00AB1DF0">
              <w:t>10</w:t>
            </w:r>
          </w:p>
        </w:tc>
        <w:tc>
          <w:tcPr>
            <w:tcW w:w="1203" w:type="dxa"/>
            <w:shd w:val="clear" w:color="auto" w:fill="auto"/>
            <w:vAlign w:val="center"/>
          </w:tcPr>
          <w:p w:rsidR="00A114CB" w:rsidRPr="00AB1DF0" w:rsidRDefault="00A114CB" w:rsidP="0036189B">
            <w:pPr>
              <w:jc w:val="center"/>
            </w:pPr>
            <w:r w:rsidRPr="00AB1DF0">
              <w:t>0</w:t>
            </w:r>
          </w:p>
        </w:tc>
        <w:tc>
          <w:tcPr>
            <w:tcW w:w="1417" w:type="dxa"/>
            <w:vAlign w:val="center"/>
          </w:tcPr>
          <w:p w:rsidR="00A114CB" w:rsidRPr="00AB1DF0" w:rsidRDefault="00A114CB" w:rsidP="0036189B">
            <w:pPr>
              <w:jc w:val="center"/>
            </w:pPr>
            <w:r w:rsidRPr="00AB1DF0">
              <w:t>0</w:t>
            </w:r>
          </w:p>
        </w:tc>
      </w:tr>
      <w:tr w:rsidR="008B4590" w:rsidRPr="10AE5AB2" w:rsidTr="0036189B">
        <w:trPr>
          <w:trHeight w:val="258"/>
          <w:jc w:val="center"/>
        </w:trPr>
        <w:tc>
          <w:tcPr>
            <w:tcW w:w="3030" w:type="dxa"/>
            <w:gridSpan w:val="2"/>
          </w:tcPr>
          <w:p w:rsidR="008B4590" w:rsidRPr="10AE5AB2" w:rsidRDefault="008B4590" w:rsidP="0036189B">
            <w:pPr>
              <w:pStyle w:val="a6"/>
              <w:shd w:val="clear" w:color="auto" w:fill="FFFFFF"/>
              <w:rPr>
                <w:sz w:val="20"/>
                <w:szCs w:val="20"/>
              </w:rPr>
            </w:pPr>
            <w:r w:rsidRPr="10AE5AB2">
              <w:rPr>
                <w:sz w:val="20"/>
                <w:szCs w:val="20"/>
              </w:rPr>
              <w:t>Итого</w:t>
            </w:r>
          </w:p>
        </w:tc>
        <w:tc>
          <w:tcPr>
            <w:tcW w:w="906" w:type="dxa"/>
            <w:vAlign w:val="center"/>
          </w:tcPr>
          <w:p w:rsidR="008B4590" w:rsidRPr="10AE5AB2" w:rsidRDefault="008B4590" w:rsidP="0036189B">
            <w:pPr>
              <w:pStyle w:val="a6"/>
              <w:shd w:val="clear" w:color="auto" w:fill="FFFFFF"/>
              <w:jc w:val="center"/>
              <w:rPr>
                <w:b/>
                <w:sz w:val="20"/>
                <w:szCs w:val="20"/>
              </w:rPr>
            </w:pPr>
            <w:r w:rsidRPr="10AE5AB2">
              <w:rPr>
                <w:b/>
                <w:sz w:val="20"/>
                <w:szCs w:val="20"/>
              </w:rPr>
              <w:t>297</w:t>
            </w:r>
          </w:p>
        </w:tc>
        <w:tc>
          <w:tcPr>
            <w:tcW w:w="992" w:type="dxa"/>
            <w:vAlign w:val="center"/>
          </w:tcPr>
          <w:p w:rsidR="008B4590" w:rsidRPr="10AE5AB2" w:rsidRDefault="00E11D4B" w:rsidP="0036189B">
            <w:pPr>
              <w:pStyle w:val="a6"/>
              <w:shd w:val="clear" w:color="auto" w:fill="FFFFFF"/>
              <w:jc w:val="center"/>
              <w:rPr>
                <w:b/>
                <w:sz w:val="20"/>
                <w:szCs w:val="20"/>
                <w:lang w:val="en-US"/>
              </w:rPr>
            </w:pPr>
            <w:r>
              <w:rPr>
                <w:b/>
                <w:sz w:val="20"/>
                <w:szCs w:val="20"/>
              </w:rPr>
              <w:t>0</w:t>
            </w:r>
          </w:p>
        </w:tc>
        <w:tc>
          <w:tcPr>
            <w:tcW w:w="1323" w:type="dxa"/>
            <w:vAlign w:val="center"/>
          </w:tcPr>
          <w:p w:rsidR="008B4590" w:rsidRPr="10AE5AB2" w:rsidRDefault="008B4590" w:rsidP="0036189B">
            <w:pPr>
              <w:pStyle w:val="a6"/>
              <w:shd w:val="clear" w:color="auto" w:fill="FFFFFF"/>
              <w:jc w:val="center"/>
              <w:rPr>
                <w:b/>
                <w:sz w:val="20"/>
                <w:szCs w:val="20"/>
              </w:rPr>
            </w:pPr>
            <w:r w:rsidRPr="10AE5AB2">
              <w:rPr>
                <w:b/>
                <w:sz w:val="20"/>
                <w:szCs w:val="20"/>
              </w:rPr>
              <w:t>0</w:t>
            </w:r>
          </w:p>
        </w:tc>
        <w:tc>
          <w:tcPr>
            <w:tcW w:w="876" w:type="dxa"/>
            <w:vAlign w:val="center"/>
          </w:tcPr>
          <w:p w:rsidR="008B4590" w:rsidRPr="10AE5AB2" w:rsidRDefault="008B4590" w:rsidP="0036189B">
            <w:pPr>
              <w:jc w:val="center"/>
              <w:rPr>
                <w:b/>
              </w:rPr>
            </w:pPr>
            <w:r w:rsidRPr="10AE5AB2">
              <w:rPr>
                <w:b/>
              </w:rPr>
              <w:t>313</w:t>
            </w:r>
          </w:p>
        </w:tc>
        <w:tc>
          <w:tcPr>
            <w:tcW w:w="1203" w:type="dxa"/>
            <w:shd w:val="clear" w:color="auto" w:fill="auto"/>
            <w:vAlign w:val="center"/>
          </w:tcPr>
          <w:p w:rsidR="008B4590" w:rsidRPr="10AE5AB2" w:rsidRDefault="00E11D4B" w:rsidP="0036189B">
            <w:pPr>
              <w:pStyle w:val="a6"/>
              <w:shd w:val="clear" w:color="auto" w:fill="FFFFFF"/>
              <w:tabs>
                <w:tab w:val="left" w:pos="420"/>
                <w:tab w:val="center" w:pos="493"/>
              </w:tabs>
              <w:jc w:val="center"/>
              <w:rPr>
                <w:b/>
                <w:sz w:val="20"/>
                <w:szCs w:val="20"/>
              </w:rPr>
            </w:pPr>
            <w:r>
              <w:rPr>
                <w:b/>
                <w:sz w:val="20"/>
                <w:szCs w:val="20"/>
              </w:rPr>
              <w:t>0</w:t>
            </w:r>
          </w:p>
        </w:tc>
        <w:tc>
          <w:tcPr>
            <w:tcW w:w="1417" w:type="dxa"/>
            <w:vAlign w:val="center"/>
          </w:tcPr>
          <w:p w:rsidR="008B4590" w:rsidRPr="10AE5AB2" w:rsidRDefault="00E11D4B" w:rsidP="0036189B">
            <w:pPr>
              <w:jc w:val="center"/>
              <w:rPr>
                <w:b/>
              </w:rPr>
            </w:pPr>
            <w:r>
              <w:rPr>
                <w:b/>
              </w:rPr>
              <w:t>2</w:t>
            </w:r>
          </w:p>
        </w:tc>
      </w:tr>
    </w:tbl>
    <w:p w:rsidR="008B4590" w:rsidRPr="10A40879" w:rsidRDefault="008B4590" w:rsidP="008B4590">
      <w:pPr>
        <w:pStyle w:val="a6"/>
        <w:shd w:val="clear" w:color="auto" w:fill="FFFFFF"/>
        <w:rPr>
          <w:color w:val="FF0000"/>
          <w:sz w:val="22"/>
          <w:szCs w:val="20"/>
        </w:rPr>
      </w:pPr>
    </w:p>
    <w:p w:rsidR="00AB1DF0" w:rsidRPr="00AB1DF0" w:rsidRDefault="00AB1DF0" w:rsidP="00AB1DF0">
      <w:pPr>
        <w:ind w:firstLine="567"/>
        <w:jc w:val="both"/>
        <w:rPr>
          <w:color w:val="000000"/>
          <w:sz w:val="24"/>
          <w:szCs w:val="24"/>
        </w:rPr>
      </w:pPr>
      <w:r w:rsidRPr="00AB1DF0">
        <w:rPr>
          <w:color w:val="000000"/>
          <w:sz w:val="24"/>
          <w:szCs w:val="24"/>
        </w:rPr>
        <w:t xml:space="preserve">На 26.07.2022 нарастающим итогом зарегистрировано 5515 случаев </w:t>
      </w:r>
      <w:r w:rsidRPr="00AB1DF0">
        <w:rPr>
          <w:color w:val="000000"/>
          <w:sz w:val="24"/>
          <w:szCs w:val="24"/>
          <w:u w:val="single"/>
        </w:rPr>
        <w:t>присасываний клещей</w:t>
      </w:r>
      <w:r w:rsidRPr="00AB1DF0">
        <w:rPr>
          <w:color w:val="000000"/>
          <w:sz w:val="24"/>
          <w:szCs w:val="24"/>
        </w:rPr>
        <w:t>, что выше среднемноголетнего уровня на 63,4%, а относительно аналогичного периода 2021 года больше на 43,5%.</w:t>
      </w:r>
    </w:p>
    <w:p w:rsidR="00AB1DF0" w:rsidRPr="00AB1DF0" w:rsidRDefault="00AB1DF0" w:rsidP="00AB1DF0">
      <w:pPr>
        <w:ind w:firstLine="567"/>
        <w:jc w:val="both"/>
        <w:rPr>
          <w:color w:val="000000"/>
          <w:sz w:val="24"/>
          <w:szCs w:val="24"/>
        </w:rPr>
      </w:pPr>
      <w:r w:rsidRPr="00AB1DF0">
        <w:rPr>
          <w:color w:val="000000"/>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AB1DF0" w:rsidRPr="00AB1DF0" w:rsidRDefault="00AB1DF0" w:rsidP="00AB1DF0">
      <w:pPr>
        <w:ind w:firstLine="567"/>
        <w:jc w:val="both"/>
        <w:rPr>
          <w:color w:val="000000"/>
          <w:sz w:val="24"/>
          <w:szCs w:val="24"/>
        </w:rPr>
      </w:pPr>
      <w:r w:rsidRPr="00AB1DF0">
        <w:rPr>
          <w:color w:val="000000"/>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 3,2% исследованных клещей. Серопрофилактику получили 87,5% от подлежащих (3476 из 3973 подлежащих).</w:t>
      </w:r>
    </w:p>
    <w:p w:rsidR="00AB1DF0" w:rsidRPr="00AB1DF0" w:rsidRDefault="00AB1DF0" w:rsidP="00AB1DF0">
      <w:pPr>
        <w:ind w:firstLine="567"/>
        <w:jc w:val="both"/>
        <w:rPr>
          <w:color w:val="000000"/>
          <w:sz w:val="24"/>
          <w:szCs w:val="24"/>
        </w:rPr>
      </w:pPr>
      <w:r w:rsidRPr="00AB1DF0">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AB1DF0" w:rsidRPr="00AB1DF0" w:rsidRDefault="00AB1DF0" w:rsidP="00AB1DF0">
      <w:pPr>
        <w:ind w:firstLine="567"/>
        <w:jc w:val="both"/>
        <w:rPr>
          <w:color w:val="000000"/>
          <w:sz w:val="24"/>
          <w:szCs w:val="24"/>
        </w:rPr>
      </w:pPr>
      <w:r w:rsidRPr="00AB1DF0">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AB1DF0" w:rsidRPr="00AB1DF0" w:rsidRDefault="00AB1DF0" w:rsidP="00AB1DF0">
      <w:pPr>
        <w:ind w:firstLine="567"/>
        <w:jc w:val="both"/>
        <w:rPr>
          <w:color w:val="000000"/>
          <w:sz w:val="24"/>
          <w:szCs w:val="24"/>
        </w:rPr>
      </w:pPr>
      <w:r w:rsidRPr="00AB1DF0">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AB1DF0" w:rsidRPr="00AB1DF0" w:rsidRDefault="00AB1DF0" w:rsidP="00AB1DF0">
      <w:pPr>
        <w:ind w:firstLine="567"/>
        <w:jc w:val="both"/>
        <w:rPr>
          <w:color w:val="000000"/>
          <w:sz w:val="24"/>
          <w:szCs w:val="24"/>
        </w:rPr>
      </w:pPr>
      <w:r w:rsidRPr="00AB1DF0">
        <w:rPr>
          <w:color w:val="000000"/>
          <w:sz w:val="24"/>
          <w:szCs w:val="24"/>
        </w:rPr>
        <w:t>На территории ХМАО-Югры с начала эпидемического сезона зарегистрировано 11 случаев заболевания инфекциями, переждающимися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AB1DF0" w:rsidRPr="00AB1DF0" w:rsidRDefault="00AB1DF0" w:rsidP="00AB1DF0">
      <w:pPr>
        <w:ind w:firstLine="567"/>
        <w:jc w:val="both"/>
        <w:rPr>
          <w:color w:val="000000"/>
          <w:sz w:val="24"/>
          <w:szCs w:val="24"/>
        </w:rPr>
      </w:pPr>
      <w:r w:rsidRPr="00AB1DF0">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AB1DF0" w:rsidRPr="00AB1DF0" w:rsidRDefault="00AB1DF0" w:rsidP="00AB1DF0">
      <w:pPr>
        <w:ind w:firstLine="567"/>
        <w:jc w:val="both"/>
        <w:rPr>
          <w:color w:val="000000"/>
          <w:sz w:val="24"/>
          <w:szCs w:val="24"/>
        </w:rPr>
      </w:pPr>
      <w:r w:rsidRPr="00AB1DF0">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AB1DF0" w:rsidRPr="00AB1DF0" w:rsidRDefault="00AB1DF0" w:rsidP="00AB1DF0">
      <w:pPr>
        <w:ind w:firstLine="567"/>
        <w:jc w:val="both"/>
        <w:rPr>
          <w:color w:val="000000"/>
          <w:sz w:val="24"/>
          <w:szCs w:val="24"/>
        </w:rPr>
      </w:pPr>
      <w:r w:rsidRPr="00AB1DF0">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AB1DF0" w:rsidRPr="00AB1DF0" w:rsidRDefault="00AB1DF0" w:rsidP="00AB1DF0">
      <w:pPr>
        <w:ind w:firstLine="567"/>
        <w:jc w:val="both"/>
        <w:rPr>
          <w:color w:val="000000"/>
          <w:sz w:val="24"/>
          <w:szCs w:val="24"/>
        </w:rPr>
      </w:pPr>
      <w:r w:rsidRPr="00AB1DF0">
        <w:rPr>
          <w:color w:val="000000"/>
          <w:sz w:val="24"/>
          <w:szCs w:val="24"/>
        </w:rPr>
        <w:lastRenderedPageBreak/>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кратности на площади 10481,43 га , из них на территориях: ЛОУ – 843,5 га, (100 %), кладбища – 906,8 га, парки – 1184,7 га, прочие – 7546,3 га.</w:t>
      </w:r>
    </w:p>
    <w:p w:rsidR="00AB1DF0" w:rsidRPr="00AB1DF0" w:rsidRDefault="00AB1DF0" w:rsidP="00AB1DF0">
      <w:pPr>
        <w:ind w:firstLine="567"/>
        <w:jc w:val="both"/>
        <w:rPr>
          <w:color w:val="000000"/>
          <w:sz w:val="24"/>
          <w:szCs w:val="24"/>
        </w:rPr>
      </w:pPr>
      <w:r w:rsidRPr="00AB1DF0">
        <w:rPr>
          <w:color w:val="000000"/>
          <w:sz w:val="24"/>
          <w:szCs w:val="24"/>
        </w:rPr>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AB1DF0" w:rsidRPr="00AB1DF0" w:rsidRDefault="00AB1DF0" w:rsidP="00AB1DF0">
      <w:pPr>
        <w:ind w:firstLine="567"/>
        <w:jc w:val="both"/>
        <w:rPr>
          <w:color w:val="000000"/>
          <w:sz w:val="24"/>
          <w:szCs w:val="24"/>
        </w:rPr>
      </w:pPr>
      <w:r w:rsidRPr="00AB1DF0">
        <w:rPr>
          <w:color w:val="000000"/>
          <w:sz w:val="24"/>
          <w:szCs w:val="24"/>
        </w:rPr>
        <w:t>Контроль эффективности обработок в ЛОУ проведен на площади 100 % (учреждениями Роспотребнадзора).</w:t>
      </w:r>
    </w:p>
    <w:p w:rsidR="00AB1DF0" w:rsidRPr="00AB1DF0" w:rsidRDefault="00AB1DF0" w:rsidP="00AB1DF0">
      <w:pPr>
        <w:ind w:firstLine="567"/>
        <w:jc w:val="both"/>
        <w:rPr>
          <w:color w:val="000000"/>
          <w:sz w:val="24"/>
          <w:szCs w:val="24"/>
        </w:rPr>
      </w:pPr>
      <w:r w:rsidRPr="00AB1DF0">
        <w:rPr>
          <w:color w:val="000000"/>
          <w:sz w:val="24"/>
          <w:szCs w:val="24"/>
        </w:rPr>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8B4590" w:rsidRPr="10DA18EC" w:rsidRDefault="00AB1DF0" w:rsidP="00AB1DF0">
      <w:pPr>
        <w:ind w:firstLine="567"/>
        <w:jc w:val="both"/>
        <w:rPr>
          <w:sz w:val="24"/>
          <w:szCs w:val="24"/>
        </w:rPr>
      </w:pPr>
      <w:r w:rsidRPr="00AB1DF0">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AB1DF0" w:rsidRPr="109D2C99" w:rsidRDefault="00AB1DF0" w:rsidP="007C3A04">
      <w:pPr>
        <w:ind w:firstLine="567"/>
        <w:jc w:val="both"/>
        <w:rPr>
          <w:b/>
          <w:sz w:val="24"/>
          <w:szCs w:val="24"/>
        </w:rPr>
      </w:pPr>
      <w:r w:rsidRPr="109D2C99">
        <w:rPr>
          <w:sz w:val="24"/>
          <w:szCs w:val="24"/>
        </w:rPr>
        <w:t xml:space="preserve">Всего на территории Ханты-Мансийского автономного округа - Югры подтверждено </w:t>
      </w:r>
      <w:r w:rsidRPr="109D2C99">
        <w:rPr>
          <w:b/>
          <w:bCs/>
          <w:sz w:val="24"/>
          <w:szCs w:val="24"/>
        </w:rPr>
        <w:t>212 7</w:t>
      </w:r>
      <w:r>
        <w:rPr>
          <w:b/>
          <w:bCs/>
          <w:sz w:val="24"/>
          <w:szCs w:val="24"/>
        </w:rPr>
        <w:t>96</w:t>
      </w:r>
      <w:r w:rsidRPr="109D2C99">
        <w:rPr>
          <w:b/>
          <w:bCs/>
          <w:sz w:val="24"/>
          <w:szCs w:val="24"/>
        </w:rPr>
        <w:t xml:space="preserve"> </w:t>
      </w:r>
      <w:r w:rsidRPr="109D2C99">
        <w:rPr>
          <w:sz w:val="24"/>
          <w:szCs w:val="24"/>
        </w:rPr>
        <w:t>случа</w:t>
      </w:r>
      <w:r>
        <w:rPr>
          <w:sz w:val="24"/>
          <w:szCs w:val="24"/>
        </w:rPr>
        <w:t>ев</w:t>
      </w:r>
      <w:r w:rsidRPr="109D2C99">
        <w:rPr>
          <w:sz w:val="24"/>
          <w:szCs w:val="24"/>
        </w:rPr>
        <w:t xml:space="preserve"> заражения (за сутки </w:t>
      </w:r>
      <w:r>
        <w:rPr>
          <w:b/>
          <w:sz w:val="24"/>
          <w:szCs w:val="24"/>
        </w:rPr>
        <w:t>75</w:t>
      </w:r>
      <w:r w:rsidRPr="109D2C99">
        <w:rPr>
          <w:sz w:val="24"/>
          <w:szCs w:val="24"/>
        </w:rPr>
        <w:t xml:space="preserve">), выздоровели </w:t>
      </w:r>
      <w:r w:rsidRPr="109D2C99">
        <w:rPr>
          <w:b/>
          <w:bCs/>
          <w:sz w:val="24"/>
          <w:szCs w:val="24"/>
        </w:rPr>
        <w:t>209 3</w:t>
      </w:r>
      <w:r>
        <w:rPr>
          <w:b/>
          <w:bCs/>
          <w:sz w:val="24"/>
          <w:szCs w:val="24"/>
        </w:rPr>
        <w:t>52</w:t>
      </w:r>
      <w:r w:rsidRPr="109D2C99">
        <w:rPr>
          <w:b/>
          <w:bCs/>
          <w:sz w:val="24"/>
          <w:szCs w:val="24"/>
        </w:rPr>
        <w:t xml:space="preserve"> </w:t>
      </w:r>
      <w:r w:rsidRPr="109D2C99">
        <w:rPr>
          <w:sz w:val="24"/>
          <w:szCs w:val="24"/>
        </w:rPr>
        <w:t>человек</w:t>
      </w:r>
      <w:r>
        <w:rPr>
          <w:sz w:val="24"/>
          <w:szCs w:val="24"/>
        </w:rPr>
        <w:t>а</w:t>
      </w:r>
      <w:r w:rsidRPr="109D2C99">
        <w:rPr>
          <w:sz w:val="24"/>
          <w:szCs w:val="24"/>
        </w:rPr>
        <w:t xml:space="preserve"> (за сутки </w:t>
      </w:r>
      <w:r w:rsidRPr="109D2C99">
        <w:rPr>
          <w:b/>
          <w:sz w:val="24"/>
          <w:szCs w:val="24"/>
        </w:rPr>
        <w:t>3</w:t>
      </w:r>
      <w:r>
        <w:rPr>
          <w:b/>
          <w:sz w:val="24"/>
          <w:szCs w:val="24"/>
        </w:rPr>
        <w:t>9</w:t>
      </w:r>
      <w:r w:rsidRPr="109D2C99">
        <w:rPr>
          <w:sz w:val="24"/>
          <w:szCs w:val="24"/>
        </w:rPr>
        <w:t xml:space="preserve">), скончались </w:t>
      </w:r>
      <w:r w:rsidRPr="109D2C99">
        <w:rPr>
          <w:b/>
          <w:bCs/>
          <w:sz w:val="24"/>
          <w:szCs w:val="24"/>
        </w:rPr>
        <w:t xml:space="preserve">2 558 </w:t>
      </w:r>
      <w:r w:rsidRPr="109D2C99">
        <w:rPr>
          <w:sz w:val="24"/>
          <w:szCs w:val="24"/>
        </w:rPr>
        <w:t>человек (за сутки</w:t>
      </w:r>
      <w:r w:rsidRPr="109D2C99">
        <w:rPr>
          <w:b/>
          <w:sz w:val="24"/>
          <w:szCs w:val="24"/>
        </w:rPr>
        <w:t xml:space="preserve"> </w:t>
      </w:r>
      <w:r>
        <w:rPr>
          <w:b/>
          <w:sz w:val="24"/>
          <w:szCs w:val="24"/>
        </w:rPr>
        <w:t>0</w:t>
      </w:r>
      <w:r w:rsidRPr="109D2C99">
        <w:rPr>
          <w:sz w:val="24"/>
          <w:szCs w:val="24"/>
        </w:rPr>
        <w:t>). По состоянию на 0</w:t>
      </w:r>
      <w:r>
        <w:rPr>
          <w:sz w:val="24"/>
          <w:szCs w:val="24"/>
        </w:rPr>
        <w:t>3</w:t>
      </w:r>
      <w:r w:rsidRPr="109D2C99">
        <w:rPr>
          <w:sz w:val="24"/>
          <w:szCs w:val="24"/>
        </w:rPr>
        <w:t xml:space="preserve">.08.2022 госпитализированы </w:t>
      </w:r>
      <w:r>
        <w:rPr>
          <w:b/>
          <w:sz w:val="24"/>
          <w:szCs w:val="24"/>
        </w:rPr>
        <w:t>5</w:t>
      </w:r>
      <w:r w:rsidRPr="109D2C99">
        <w:rPr>
          <w:b/>
          <w:sz w:val="24"/>
          <w:szCs w:val="24"/>
        </w:rPr>
        <w:t>9</w:t>
      </w:r>
      <w:r w:rsidRPr="109D2C99">
        <w:rPr>
          <w:sz w:val="24"/>
          <w:szCs w:val="24"/>
        </w:rPr>
        <w:t xml:space="preserve"> человек.</w:t>
      </w:r>
    </w:p>
    <w:p w:rsidR="00AB1DF0" w:rsidRPr="109D2C99" w:rsidRDefault="00AB1DF0" w:rsidP="007C3A04">
      <w:pPr>
        <w:ind w:firstLine="567"/>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B1DF0" w:rsidRPr="109D2C99" w:rsidTr="004B706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tabs>
                <w:tab w:val="left" w:pos="3170"/>
              </w:tabs>
              <w:jc w:val="center"/>
              <w:rPr>
                <w:b/>
                <w:sz w:val="24"/>
                <w:szCs w:val="24"/>
              </w:rPr>
            </w:pPr>
            <w:r w:rsidRPr="109D2C9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tabs>
                <w:tab w:val="left" w:pos="3170"/>
              </w:tabs>
              <w:jc w:val="center"/>
              <w:rPr>
                <w:b/>
                <w:sz w:val="24"/>
                <w:szCs w:val="24"/>
              </w:rPr>
            </w:pPr>
            <w:r w:rsidRPr="109D2C9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tabs>
                <w:tab w:val="left" w:pos="3170"/>
              </w:tabs>
              <w:jc w:val="center"/>
              <w:rPr>
                <w:b/>
                <w:sz w:val="24"/>
                <w:szCs w:val="24"/>
              </w:rPr>
            </w:pPr>
            <w:r w:rsidRPr="109D2C9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tabs>
                <w:tab w:val="left" w:pos="3170"/>
              </w:tabs>
              <w:jc w:val="center"/>
              <w:rPr>
                <w:b/>
                <w:sz w:val="24"/>
                <w:szCs w:val="24"/>
              </w:rPr>
            </w:pPr>
            <w:r w:rsidRPr="109D2C99">
              <w:rPr>
                <w:b/>
                <w:sz w:val="24"/>
                <w:szCs w:val="24"/>
              </w:rPr>
              <w:t>Прим.</w:t>
            </w:r>
          </w:p>
        </w:tc>
      </w:tr>
      <w:tr w:rsidR="00AB1DF0" w:rsidRPr="109D2C99" w:rsidTr="004B706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tabs>
                <w:tab w:val="left" w:pos="3170"/>
              </w:tabs>
              <w:rPr>
                <w:sz w:val="24"/>
                <w:szCs w:val="24"/>
              </w:rPr>
            </w:pPr>
            <w:r w:rsidRPr="109D2C9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jc w:val="center"/>
              <w:rPr>
                <w:sz w:val="24"/>
                <w:szCs w:val="24"/>
              </w:rPr>
            </w:pPr>
            <w:r w:rsidRPr="109D2C99">
              <w:rPr>
                <w:b/>
                <w:bCs/>
                <w:sz w:val="24"/>
                <w:szCs w:val="24"/>
              </w:rPr>
              <w:t>212 7</w:t>
            </w:r>
            <w:r>
              <w:rPr>
                <w:b/>
                <w:bCs/>
                <w:sz w:val="24"/>
                <w:szCs w:val="24"/>
              </w:rPr>
              <w:t>96</w:t>
            </w:r>
            <w:r w:rsidRPr="109D2C99">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jc w:val="center"/>
              <w:rPr>
                <w:sz w:val="24"/>
                <w:szCs w:val="24"/>
              </w:rPr>
            </w:pPr>
            <w:r>
              <w:rPr>
                <w:b/>
                <w:bCs/>
                <w:sz w:val="24"/>
                <w:szCs w:val="24"/>
              </w:rPr>
              <w:t>75</w:t>
            </w:r>
            <w:r w:rsidRPr="109D2C99">
              <w:rPr>
                <w:b/>
                <w:bCs/>
                <w:sz w:val="24"/>
                <w:szCs w:val="24"/>
              </w:rPr>
              <w:t xml:space="preserve"> </w:t>
            </w:r>
            <w:r w:rsidRPr="109D2C9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B1DF0" w:rsidRPr="109D2C99" w:rsidRDefault="00AB1DF0" w:rsidP="004B7060">
            <w:pPr>
              <w:tabs>
                <w:tab w:val="left" w:pos="3170"/>
              </w:tabs>
              <w:jc w:val="center"/>
              <w:rPr>
                <w:sz w:val="24"/>
                <w:szCs w:val="24"/>
              </w:rPr>
            </w:pPr>
          </w:p>
        </w:tc>
      </w:tr>
      <w:tr w:rsidR="00AB1DF0" w:rsidRPr="109D2C99" w:rsidTr="004B706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tabs>
                <w:tab w:val="left" w:pos="3170"/>
              </w:tabs>
              <w:rPr>
                <w:sz w:val="24"/>
                <w:szCs w:val="24"/>
              </w:rPr>
            </w:pPr>
            <w:r w:rsidRPr="109D2C9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jc w:val="center"/>
              <w:rPr>
                <w:sz w:val="24"/>
                <w:szCs w:val="24"/>
              </w:rPr>
            </w:pPr>
            <w:r w:rsidRPr="109D2C99">
              <w:rPr>
                <w:b/>
                <w:bCs/>
                <w:sz w:val="24"/>
                <w:szCs w:val="24"/>
              </w:rPr>
              <w:t>209 </w:t>
            </w:r>
            <w:r>
              <w:rPr>
                <w:b/>
                <w:bCs/>
                <w:sz w:val="24"/>
                <w:szCs w:val="24"/>
              </w:rPr>
              <w:t>352</w:t>
            </w:r>
            <w:r w:rsidRPr="109D2C99">
              <w:rPr>
                <w:b/>
                <w:bCs/>
                <w:sz w:val="24"/>
                <w:szCs w:val="24"/>
              </w:rPr>
              <w:t xml:space="preserve"> </w:t>
            </w:r>
            <w:r w:rsidRPr="109D2C9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4B7060">
            <w:pPr>
              <w:jc w:val="center"/>
              <w:rPr>
                <w:sz w:val="24"/>
                <w:szCs w:val="24"/>
              </w:rPr>
            </w:pPr>
            <w:r>
              <w:rPr>
                <w:b/>
                <w:sz w:val="24"/>
                <w:szCs w:val="24"/>
              </w:rPr>
              <w:t>39</w:t>
            </w:r>
            <w:r w:rsidRPr="109D2C99">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AB1DF0" w:rsidRPr="109D2C99" w:rsidRDefault="00AB1DF0" w:rsidP="004B7060">
            <w:pPr>
              <w:tabs>
                <w:tab w:val="left" w:pos="3170"/>
              </w:tabs>
              <w:jc w:val="center"/>
              <w:rPr>
                <w:sz w:val="24"/>
                <w:szCs w:val="24"/>
              </w:rPr>
            </w:pPr>
          </w:p>
        </w:tc>
      </w:tr>
      <w:tr w:rsidR="00AB1DF0" w:rsidRPr="10C27A6A" w:rsidTr="004B706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1DF0" w:rsidRPr="10C27A6A" w:rsidRDefault="00AB1DF0" w:rsidP="004B7060">
            <w:pPr>
              <w:tabs>
                <w:tab w:val="left" w:pos="3170"/>
              </w:tabs>
              <w:rPr>
                <w:sz w:val="24"/>
                <w:szCs w:val="24"/>
              </w:rPr>
            </w:pPr>
            <w:r w:rsidRPr="10C27A6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1DF0" w:rsidRPr="10C27A6A" w:rsidRDefault="00AB1DF0" w:rsidP="004B7060">
            <w:pPr>
              <w:jc w:val="center"/>
              <w:rPr>
                <w:b/>
                <w:sz w:val="24"/>
                <w:szCs w:val="24"/>
              </w:rPr>
            </w:pPr>
            <w:r w:rsidRPr="10C27A6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1DF0" w:rsidRPr="10C27A6A" w:rsidRDefault="00AB1DF0" w:rsidP="004B7060">
            <w:pPr>
              <w:jc w:val="center"/>
              <w:rPr>
                <w:b/>
                <w:sz w:val="24"/>
                <w:szCs w:val="24"/>
              </w:rPr>
            </w:pPr>
            <w:r w:rsidRPr="10C27A6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B1DF0" w:rsidRPr="10C27A6A" w:rsidRDefault="00AB1DF0" w:rsidP="004B7060">
            <w:pPr>
              <w:tabs>
                <w:tab w:val="left" w:pos="3170"/>
              </w:tabs>
              <w:jc w:val="center"/>
              <w:rPr>
                <w:sz w:val="24"/>
                <w:szCs w:val="24"/>
              </w:rPr>
            </w:pPr>
          </w:p>
        </w:tc>
      </w:tr>
    </w:tbl>
    <w:p w:rsidR="00A7298B" w:rsidRPr="00C10FCC" w:rsidRDefault="00A7298B" w:rsidP="00A7298B">
      <w:pPr>
        <w:tabs>
          <w:tab w:val="left" w:pos="6311"/>
        </w:tabs>
        <w:ind w:firstLine="567"/>
        <w:rPr>
          <w:color w:val="FF0000"/>
        </w:rPr>
      </w:pPr>
    </w:p>
    <w:p w:rsidR="00A7298B" w:rsidRPr="00A114CB" w:rsidRDefault="00A7298B" w:rsidP="007C3A04">
      <w:pPr>
        <w:tabs>
          <w:tab w:val="left" w:pos="6975"/>
        </w:tabs>
        <w:ind w:firstLine="567"/>
        <w:jc w:val="both"/>
        <w:rPr>
          <w:sz w:val="24"/>
          <w:szCs w:val="24"/>
          <w:lang w:bidi="ru-RU"/>
        </w:rPr>
      </w:pPr>
      <w:r w:rsidRPr="00A114CB">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7298B" w:rsidRPr="00A114CB" w:rsidRDefault="00A7298B" w:rsidP="007C3A04">
      <w:pPr>
        <w:tabs>
          <w:tab w:val="left" w:pos="6975"/>
        </w:tabs>
        <w:ind w:firstLine="567"/>
        <w:jc w:val="both"/>
        <w:rPr>
          <w:sz w:val="24"/>
          <w:szCs w:val="24"/>
          <w:lang w:bidi="ru-RU"/>
        </w:rPr>
      </w:pPr>
      <w:r w:rsidRPr="00A114CB">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lastRenderedPageBreak/>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0937E2" w:rsidRPr="10AE5AB2" w:rsidRDefault="000937E2" w:rsidP="007C3A04">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7C3A04">
      <w:pPr>
        <w:jc w:val="both"/>
        <w:rPr>
          <w:color w:val="FF0000"/>
          <w:sz w:val="16"/>
          <w:szCs w:val="16"/>
        </w:rPr>
      </w:pPr>
    </w:p>
    <w:p w:rsidR="08B953B5" w:rsidRPr="10B41E68" w:rsidRDefault="08F80B83" w:rsidP="007C3A0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04EEC" w:rsidRPr="102D747A" w:rsidRDefault="00804EEC" w:rsidP="007C3A04">
      <w:pPr>
        <w:pStyle w:val="afff1"/>
        <w:ind w:firstLine="567"/>
        <w:jc w:val="both"/>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Общее количество: 7 человек, из Челябинской области, г. Миасс. Руководитель туристской группы: Ширяев Алексей Адольфович. 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0D13D2">
        <w:rPr>
          <w:b/>
          <w:bCs/>
          <w:sz w:val="24"/>
          <w:szCs w:val="24"/>
          <w:u w:val="single"/>
        </w:rPr>
        <w:t>4</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D6789C" w:rsidRPr="00D6789C" w:rsidRDefault="00D6789C" w:rsidP="00D6789C">
      <w:pPr>
        <w:ind w:firstLine="567"/>
        <w:jc w:val="both"/>
        <w:rPr>
          <w:b/>
          <w:sz w:val="24"/>
          <w:szCs w:val="24"/>
        </w:rPr>
      </w:pPr>
      <w:r w:rsidRPr="00D6789C">
        <w:rPr>
          <w:b/>
          <w:bCs/>
          <w:sz w:val="24"/>
          <w:szCs w:val="24"/>
        </w:rPr>
        <w:t xml:space="preserve">ОЯ – </w:t>
      </w:r>
      <w:r w:rsidRPr="00D6789C">
        <w:rPr>
          <w:b/>
          <w:sz w:val="24"/>
          <w:szCs w:val="24"/>
        </w:rPr>
        <w:t>на территории автономного округа - Югры по условиям погоды, прогнозируется местами</w:t>
      </w:r>
      <w:r>
        <w:rPr>
          <w:b/>
          <w:sz w:val="24"/>
          <w:szCs w:val="24"/>
        </w:rPr>
        <w:t xml:space="preserve"> (Белоярский, Березовский, Октябрьский, Советский, Нефтеюганский, Сургутский районы, ГО Нягань, ГО Югорск)</w:t>
      </w:r>
      <w:r w:rsidRPr="00D6789C">
        <w:rPr>
          <w:b/>
          <w:sz w:val="24"/>
          <w:szCs w:val="24"/>
        </w:rPr>
        <w:t xml:space="preserve"> в течении  04-08 августа  2022 года чрезвычайная пожарная опасность (5 класс горимости леса по региональной шкале).</w:t>
      </w:r>
    </w:p>
    <w:p w:rsidR="00D6789C" w:rsidRPr="00D6789C" w:rsidRDefault="00D6789C" w:rsidP="00D6789C">
      <w:pPr>
        <w:ind w:firstLine="567"/>
        <w:jc w:val="both"/>
        <w:rPr>
          <w:b/>
          <w:sz w:val="24"/>
          <w:szCs w:val="24"/>
        </w:rPr>
      </w:pPr>
      <w:r w:rsidRPr="00D6789C">
        <w:rPr>
          <w:b/>
          <w:bCs/>
          <w:sz w:val="24"/>
          <w:szCs w:val="24"/>
        </w:rPr>
        <w:t>НЯ – не прогнозируется</w:t>
      </w:r>
      <w:r w:rsidRPr="00D6789C">
        <w:rPr>
          <w:b/>
          <w:sz w:val="24"/>
          <w:szCs w:val="24"/>
        </w:rPr>
        <w:t>.</w:t>
      </w:r>
    </w:p>
    <w:p w:rsidR="00D6789C" w:rsidRPr="00D6789C" w:rsidRDefault="00D6789C" w:rsidP="00D6789C">
      <w:pPr>
        <w:pStyle w:val="afff6"/>
        <w:ind w:firstLine="567"/>
        <w:jc w:val="both"/>
        <w:rPr>
          <w:rFonts w:ascii="Times New Roman" w:hAnsi="Times New Roman"/>
          <w:b/>
          <w:sz w:val="24"/>
          <w:szCs w:val="24"/>
        </w:rPr>
      </w:pPr>
      <w:r w:rsidRPr="00D6789C">
        <w:rPr>
          <w:rFonts w:ascii="Times New Roman" w:hAnsi="Times New Roman"/>
          <w:b/>
          <w:bCs/>
          <w:sz w:val="24"/>
          <w:szCs w:val="24"/>
        </w:rPr>
        <w:t xml:space="preserve">По ХМАО: </w:t>
      </w:r>
      <w:r w:rsidRPr="00D6789C">
        <w:rPr>
          <w:rFonts w:ascii="Times New Roman" w:hAnsi="Times New Roman"/>
          <w:sz w:val="24"/>
          <w:szCs w:val="24"/>
        </w:rPr>
        <w:t>Небольшая облачность. Преимущественно без осадков. Ветер ночью переменных направлений до 5 м/с, днем западный 5 – 10 м/с. Температура воздуха ночью +9,+14 °С, днем +24,+29 °С.</w:t>
      </w:r>
    </w:p>
    <w:p w:rsidR="00A52C0D" w:rsidRPr="00D6789C" w:rsidRDefault="00D6789C" w:rsidP="00D6789C">
      <w:pPr>
        <w:pStyle w:val="afff6"/>
        <w:ind w:firstLine="567"/>
        <w:jc w:val="both"/>
        <w:rPr>
          <w:rFonts w:ascii="Times New Roman" w:hAnsi="Times New Roman"/>
          <w:b/>
          <w:color w:val="FF0000"/>
          <w:sz w:val="24"/>
          <w:szCs w:val="24"/>
        </w:rPr>
      </w:pPr>
      <w:r w:rsidRPr="00D6789C">
        <w:rPr>
          <w:rFonts w:ascii="Times New Roman" w:hAnsi="Times New Roman"/>
          <w:b/>
          <w:sz w:val="24"/>
          <w:szCs w:val="24"/>
        </w:rPr>
        <w:t>По г. Ханты – Мансийску:</w:t>
      </w:r>
      <w:r w:rsidRPr="00D6789C">
        <w:rPr>
          <w:rFonts w:ascii="Times New Roman" w:hAnsi="Times New Roman"/>
          <w:sz w:val="24"/>
          <w:szCs w:val="24"/>
        </w:rPr>
        <w:t xml:space="preserve"> Небольшая облачность. Без осадков. Ветер ночью переменных направлений до 5 м/с, днем западный 5 – 10 м/с. Температура воздуха ночью +10,+12 °С, днем +27,+29 °С.</w:t>
      </w:r>
    </w:p>
    <w:p w:rsidR="00622C5C" w:rsidRPr="001056E6" w:rsidRDefault="00622C5C" w:rsidP="001056E6">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0F571B">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FB5E51" w:rsidRPr="10426554" w:rsidRDefault="00FB5E51" w:rsidP="000F571B">
      <w:pPr>
        <w:pBdr>
          <w:top w:val="nil"/>
          <w:left w:val="nil"/>
          <w:bottom w:val="nil"/>
          <w:right w:val="nil"/>
          <w:between w:val="nil"/>
        </w:pBdr>
        <w:ind w:firstLine="567"/>
        <w:jc w:val="both"/>
        <w:rPr>
          <w:color w:val="000000"/>
          <w:sz w:val="24"/>
          <w:szCs w:val="24"/>
        </w:rPr>
      </w:pPr>
      <w:r w:rsidRPr="1042655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7051F6"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B1DF0" w:rsidRPr="00882C73" w:rsidRDefault="00AB1DF0" w:rsidP="00AB1DF0">
      <w:pPr>
        <w:pBdr>
          <w:top w:val="nil"/>
          <w:left w:val="nil"/>
          <w:bottom w:val="nil"/>
          <w:right w:val="nil"/>
          <w:between w:val="nil"/>
        </w:pBdr>
        <w:ind w:firstLine="567"/>
        <w:rPr>
          <w:sz w:val="24"/>
          <w:szCs w:val="24"/>
        </w:rPr>
      </w:pPr>
      <w:r w:rsidRPr="00882C73">
        <w:rPr>
          <w:b/>
          <w:color w:val="000000"/>
          <w:sz w:val="24"/>
          <w:szCs w:val="24"/>
        </w:rPr>
        <w:t>Третий класс:</w:t>
      </w:r>
      <w:r w:rsidRPr="00882C73">
        <w:rPr>
          <w:sz w:val="24"/>
          <w:szCs w:val="24"/>
        </w:rPr>
        <w:t xml:space="preserve"> </w:t>
      </w:r>
      <w:r w:rsidRPr="00882C73">
        <w:rPr>
          <w:color w:val="000000"/>
          <w:sz w:val="24"/>
          <w:szCs w:val="24"/>
        </w:rPr>
        <w:t xml:space="preserve">ГО Лангепас, </w:t>
      </w:r>
      <w:r w:rsidRPr="00882C73">
        <w:rPr>
          <w:sz w:val="24"/>
          <w:szCs w:val="24"/>
        </w:rPr>
        <w:t>ГО Урай,</w:t>
      </w:r>
      <w:r w:rsidRPr="00882C73">
        <w:rPr>
          <w:color w:val="000000"/>
          <w:sz w:val="24"/>
          <w:szCs w:val="24"/>
        </w:rPr>
        <w:t xml:space="preserve"> ГО Мегион, ГО Нижневартовск,</w:t>
      </w:r>
      <w:r w:rsidRPr="00882C73">
        <w:rPr>
          <w:sz w:val="24"/>
          <w:szCs w:val="24"/>
        </w:rPr>
        <w:t xml:space="preserve">  </w:t>
      </w:r>
      <w:r w:rsidRPr="00882C73">
        <w:rPr>
          <w:color w:val="000000"/>
          <w:sz w:val="24"/>
          <w:szCs w:val="24"/>
        </w:rPr>
        <w:t xml:space="preserve">ГО Покачи, </w:t>
      </w:r>
      <w:r w:rsidRPr="00882C73">
        <w:rPr>
          <w:sz w:val="24"/>
          <w:szCs w:val="24"/>
        </w:rPr>
        <w:t>МР Кондинский, МР Нижневартовский</w:t>
      </w:r>
      <w:r w:rsidRPr="00882C73">
        <w:rPr>
          <w:color w:val="000000"/>
          <w:sz w:val="24"/>
          <w:szCs w:val="24"/>
        </w:rPr>
        <w:t xml:space="preserve">, ГО Радужный, </w:t>
      </w:r>
      <w:r w:rsidRPr="00882C73">
        <w:rPr>
          <w:sz w:val="24"/>
          <w:szCs w:val="24"/>
        </w:rPr>
        <w:t>МР Ханты-Мансийский, ГО Ханты-Мансийск</w:t>
      </w:r>
      <w:r w:rsidRPr="00882C73">
        <w:rPr>
          <w:color w:val="000000"/>
          <w:sz w:val="24"/>
          <w:szCs w:val="24"/>
        </w:rPr>
        <w:t>,</w:t>
      </w:r>
      <w:r w:rsidRPr="00882C73">
        <w:rPr>
          <w:sz w:val="24"/>
          <w:szCs w:val="24"/>
        </w:rPr>
        <w:t xml:space="preserve"> ГО Когалым,</w:t>
      </w:r>
      <w:r w:rsidRPr="00882C73">
        <w:rPr>
          <w:color w:val="000000"/>
          <w:sz w:val="24"/>
          <w:szCs w:val="24"/>
        </w:rPr>
        <w:t xml:space="preserve"> МР Березовский</w:t>
      </w:r>
      <w:r w:rsidRPr="00882C73">
        <w:rPr>
          <w:sz w:val="24"/>
          <w:szCs w:val="24"/>
        </w:rPr>
        <w:t>.</w:t>
      </w:r>
      <w:r w:rsidRPr="00882C73">
        <w:rPr>
          <w:color w:val="000000"/>
          <w:sz w:val="24"/>
          <w:szCs w:val="24"/>
        </w:rPr>
        <w:t xml:space="preserve"> </w:t>
      </w:r>
    </w:p>
    <w:p w:rsidR="00AB1DF0" w:rsidRPr="00882C73" w:rsidRDefault="00AB1DF0" w:rsidP="00AB1DF0">
      <w:pPr>
        <w:tabs>
          <w:tab w:val="left" w:pos="4320"/>
        </w:tabs>
        <w:ind w:firstLine="567"/>
        <w:rPr>
          <w:sz w:val="24"/>
          <w:szCs w:val="24"/>
        </w:rPr>
      </w:pPr>
      <w:r w:rsidRPr="00882C73">
        <w:rPr>
          <w:b/>
          <w:sz w:val="24"/>
          <w:szCs w:val="24"/>
        </w:rPr>
        <w:t xml:space="preserve">Четвертый класс: </w:t>
      </w:r>
      <w:r w:rsidRPr="00882C73">
        <w:rPr>
          <w:color w:val="000000"/>
          <w:sz w:val="24"/>
          <w:szCs w:val="24"/>
        </w:rPr>
        <w:t>МР Октябрьский,</w:t>
      </w:r>
      <w:r w:rsidRPr="00882C73">
        <w:rPr>
          <w:sz w:val="24"/>
          <w:szCs w:val="24"/>
        </w:rPr>
        <w:t xml:space="preserve"> </w:t>
      </w:r>
      <w:r w:rsidRPr="00882C73">
        <w:rPr>
          <w:color w:val="000000"/>
          <w:sz w:val="24"/>
          <w:szCs w:val="24"/>
        </w:rPr>
        <w:t>ГО Нягань,</w:t>
      </w:r>
      <w:r w:rsidRPr="00882C73">
        <w:rPr>
          <w:sz w:val="24"/>
          <w:szCs w:val="24"/>
        </w:rPr>
        <w:t xml:space="preserve"> </w:t>
      </w:r>
      <w:r w:rsidRPr="00882C73">
        <w:rPr>
          <w:color w:val="000000"/>
          <w:sz w:val="24"/>
          <w:szCs w:val="24"/>
        </w:rPr>
        <w:t xml:space="preserve">МР Советский, ГО Югорск, </w:t>
      </w:r>
      <w:r w:rsidRPr="00882C73">
        <w:rPr>
          <w:sz w:val="24"/>
          <w:szCs w:val="24"/>
        </w:rPr>
        <w:t>МР Сургутский, ГО Сургут,</w:t>
      </w:r>
      <w:r w:rsidRPr="00882C73">
        <w:rPr>
          <w:color w:val="000000"/>
          <w:sz w:val="24"/>
          <w:szCs w:val="24"/>
        </w:rPr>
        <w:t xml:space="preserve"> </w:t>
      </w:r>
      <w:r w:rsidRPr="00882C73">
        <w:rPr>
          <w:sz w:val="24"/>
          <w:szCs w:val="24"/>
        </w:rPr>
        <w:t>МР Нефтеюганский, ГО Пыть-Ях, ГО Нефтеюганск.</w:t>
      </w:r>
    </w:p>
    <w:p w:rsidR="00AB1DF0" w:rsidRPr="00882C73" w:rsidRDefault="00AB1DF0" w:rsidP="00AB1DF0">
      <w:pPr>
        <w:tabs>
          <w:tab w:val="left" w:pos="4320"/>
        </w:tabs>
        <w:ind w:firstLine="567"/>
        <w:rPr>
          <w:color w:val="000000"/>
          <w:sz w:val="24"/>
          <w:szCs w:val="24"/>
        </w:rPr>
      </w:pPr>
      <w:r w:rsidRPr="00882C73">
        <w:rPr>
          <w:b/>
          <w:sz w:val="24"/>
          <w:szCs w:val="24"/>
        </w:rPr>
        <w:t>Пятый класс:</w:t>
      </w:r>
      <w:r w:rsidRPr="00882C73">
        <w:rPr>
          <w:sz w:val="24"/>
          <w:szCs w:val="24"/>
        </w:rPr>
        <w:t xml:space="preserve"> МР Белоярский.</w:t>
      </w:r>
    </w:p>
    <w:p w:rsidR="00AB1DF0" w:rsidRPr="102D3702" w:rsidRDefault="00AB1DF0" w:rsidP="00AB1DF0">
      <w:pPr>
        <w:pBdr>
          <w:top w:val="nil"/>
          <w:left w:val="nil"/>
          <w:bottom w:val="nil"/>
          <w:right w:val="nil"/>
          <w:between w:val="nil"/>
        </w:pBdr>
        <w:ind w:firstLine="567"/>
        <w:rPr>
          <w:color w:val="FF0000"/>
          <w:sz w:val="24"/>
          <w:szCs w:val="24"/>
        </w:rPr>
      </w:pPr>
    </w:p>
    <w:p w:rsidR="00AB1DF0" w:rsidRPr="10530196" w:rsidRDefault="00AB1DF0" w:rsidP="00AB1DF0">
      <w:pPr>
        <w:pBdr>
          <w:top w:val="nil"/>
          <w:left w:val="nil"/>
          <w:bottom w:val="nil"/>
          <w:right w:val="nil"/>
          <w:between w:val="nil"/>
        </w:pBdr>
        <w:ind w:hanging="2"/>
        <w:jc w:val="center"/>
        <w:rPr>
          <w:sz w:val="24"/>
          <w:szCs w:val="24"/>
        </w:rPr>
      </w:pPr>
      <w:r w:rsidRPr="10530196">
        <w:rPr>
          <w:b/>
          <w:sz w:val="24"/>
          <w:szCs w:val="24"/>
        </w:rPr>
        <w:t xml:space="preserve">Прогнозируемые классы пожарной опасности по МО </w:t>
      </w:r>
    </w:p>
    <w:p w:rsidR="00AB1DF0" w:rsidRPr="10530196" w:rsidRDefault="00AB1DF0" w:rsidP="00AB1DF0">
      <w:pPr>
        <w:pBdr>
          <w:top w:val="nil"/>
          <w:left w:val="nil"/>
          <w:bottom w:val="nil"/>
          <w:right w:val="nil"/>
          <w:between w:val="nil"/>
        </w:pBdr>
        <w:ind w:hanging="2"/>
        <w:jc w:val="center"/>
        <w:rPr>
          <w:sz w:val="24"/>
          <w:szCs w:val="24"/>
        </w:rPr>
      </w:pPr>
      <w:r w:rsidRPr="10530196">
        <w:rPr>
          <w:b/>
          <w:sz w:val="24"/>
          <w:szCs w:val="24"/>
        </w:rPr>
        <w:t>(</w:t>
      </w:r>
      <w:hyperlink r:id="rId9" w:history="1">
        <w:r w:rsidRPr="10530196">
          <w:rPr>
            <w:sz w:val="24"/>
            <w:szCs w:val="24"/>
            <w:u w:val="single"/>
          </w:rPr>
          <w:t>www.pushkino.aviales.ru</w:t>
        </w:r>
      </w:hyperlink>
      <w:r w:rsidRPr="10530196">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B1DF0" w:rsidRPr="10530196" w:rsidTr="004B7060">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sz w:val="24"/>
                <w:szCs w:val="24"/>
              </w:rPr>
              <w:lastRenderedPageBreak/>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b/>
                <w:sz w:val="22"/>
                <w:szCs w:val="22"/>
              </w:rPr>
              <w:t>КЛАСС ПОЖАРНОЙ ОПАСНОСТИ ПО УСЛОВИЯМ ПОГОДЫ</w:t>
            </w:r>
          </w:p>
        </w:tc>
      </w:tr>
      <w:tr w:rsidR="00AB1DF0" w:rsidRPr="10530196" w:rsidTr="004B7060">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4B7060">
            <w:pPr>
              <w:pBdr>
                <w:top w:val="nil"/>
                <w:left w:val="nil"/>
                <w:bottom w:val="nil"/>
                <w:right w:val="nil"/>
                <w:between w:val="nil"/>
              </w:pBdr>
              <w:ind w:hanging="2"/>
              <w:jc w:val="center"/>
            </w:pPr>
            <w:r w:rsidRPr="10530196">
              <w:rPr>
                <w:b/>
                <w:sz w:val="22"/>
                <w:szCs w:val="22"/>
              </w:rPr>
              <w:t>V</w:t>
            </w:r>
          </w:p>
        </w:tc>
      </w:tr>
      <w:tr w:rsidR="00AB1DF0" w:rsidRPr="10530196" w:rsidTr="004B7060">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F0" w:rsidRPr="10530196" w:rsidRDefault="00AB1DF0" w:rsidP="004B7060">
            <w:pPr>
              <w:pBdr>
                <w:top w:val="nil"/>
                <w:left w:val="nil"/>
                <w:bottom w:val="nil"/>
                <w:right w:val="nil"/>
                <w:between w:val="nil"/>
              </w:pBdr>
              <w:ind w:hanging="2"/>
            </w:pPr>
            <w:r w:rsidRPr="10530196">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B1DF0" w:rsidRPr="10530196" w:rsidRDefault="00AB1DF0" w:rsidP="004B7060">
            <w:pPr>
              <w:pBdr>
                <w:top w:val="nil"/>
                <w:left w:val="nil"/>
                <w:bottom w:val="nil"/>
                <w:right w:val="nil"/>
                <w:between w:val="nil"/>
              </w:pBdr>
              <w:ind w:hanging="2"/>
              <w:jc w:val="center"/>
            </w:pPr>
            <w:r w:rsidRPr="10530196">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B1DF0" w:rsidRPr="10530196" w:rsidRDefault="00F2195D" w:rsidP="004B7060">
            <w:pPr>
              <w:pBdr>
                <w:top w:val="nil"/>
                <w:left w:val="nil"/>
                <w:bottom w:val="nil"/>
                <w:right w:val="nil"/>
                <w:between w:val="nil"/>
              </w:pBdr>
              <w:ind w:hanging="2"/>
              <w:jc w:val="center"/>
            </w:pPr>
            <w: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B1DF0" w:rsidRPr="10530196" w:rsidRDefault="00F2195D" w:rsidP="004B7060">
            <w:pPr>
              <w:pBdr>
                <w:top w:val="nil"/>
                <w:left w:val="nil"/>
                <w:bottom w:val="nil"/>
                <w:right w:val="nil"/>
                <w:between w:val="nil"/>
              </w:pBdr>
              <w:ind w:hanging="2"/>
              <w:jc w:val="center"/>
            </w:pPr>
            <w:r>
              <w:t>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B1DF0" w:rsidRPr="10530196" w:rsidRDefault="00F2195D" w:rsidP="004B7060">
            <w:pPr>
              <w:pBdr>
                <w:top w:val="nil"/>
                <w:left w:val="nil"/>
                <w:bottom w:val="nil"/>
                <w:right w:val="nil"/>
                <w:between w:val="nil"/>
              </w:pBdr>
              <w:tabs>
                <w:tab w:val="left" w:pos="540"/>
                <w:tab w:val="center" w:pos="600"/>
              </w:tabs>
              <w:ind w:hanging="2"/>
              <w:jc w:val="center"/>
            </w:pPr>
            <w:r>
              <w:t>9</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B1DF0" w:rsidRPr="10530196" w:rsidRDefault="00F2195D" w:rsidP="004B7060">
            <w:pPr>
              <w:pBdr>
                <w:top w:val="nil"/>
                <w:left w:val="nil"/>
                <w:bottom w:val="nil"/>
                <w:right w:val="nil"/>
                <w:between w:val="nil"/>
              </w:pBdr>
              <w:ind w:hanging="2"/>
              <w:jc w:val="center"/>
            </w:pPr>
            <w:r>
              <w:t>1</w:t>
            </w:r>
            <w:bookmarkStart w:id="12" w:name="_GoBack"/>
            <w:bookmarkEnd w:id="12"/>
          </w:p>
        </w:tc>
      </w:tr>
    </w:tbl>
    <w:p w:rsidR="00D76D9D" w:rsidRPr="00C10FCC" w:rsidRDefault="00D76D9D" w:rsidP="00D76D9D">
      <w:pPr>
        <w:tabs>
          <w:tab w:val="left" w:pos="4007"/>
        </w:tabs>
        <w:ind w:firstLine="567"/>
        <w:rPr>
          <w:color w:val="FF0000"/>
          <w:sz w:val="16"/>
          <w:szCs w:val="16"/>
        </w:rPr>
      </w:pPr>
    </w:p>
    <w:p w:rsidR="00E11D4B" w:rsidRPr="10893C7A" w:rsidRDefault="00E11D4B" w:rsidP="007C3A04">
      <w:pPr>
        <w:pBdr>
          <w:top w:val="nil"/>
          <w:left w:val="nil"/>
          <w:bottom w:val="nil"/>
          <w:right w:val="nil"/>
          <w:between w:val="nil"/>
        </w:pBdr>
        <w:ind w:firstLine="567"/>
        <w:jc w:val="both"/>
        <w:rPr>
          <w:sz w:val="24"/>
          <w:szCs w:val="24"/>
        </w:rPr>
      </w:pPr>
      <w:r w:rsidRPr="10893C7A">
        <w:rPr>
          <w:sz w:val="24"/>
          <w:szCs w:val="24"/>
        </w:rPr>
        <w:t>В соответствии с прогнозируемыми классами пожарной опасности и метеоусловиями, прогнозируется возникновение от 12 до 17 очагов природных пожаров</w:t>
      </w:r>
      <w:r>
        <w:rPr>
          <w:sz w:val="24"/>
          <w:szCs w:val="24"/>
        </w:rPr>
        <w:t xml:space="preserve"> во всех районах округа</w:t>
      </w:r>
      <w:r w:rsidRPr="10893C7A">
        <w:rPr>
          <w:sz w:val="24"/>
          <w:szCs w:val="24"/>
        </w:rPr>
        <w:t>.</w:t>
      </w:r>
    </w:p>
    <w:p w:rsidR="00E11D4B" w:rsidRPr="10893C7A" w:rsidRDefault="00E11D4B" w:rsidP="007C3A04">
      <w:pPr>
        <w:pBdr>
          <w:top w:val="nil"/>
          <w:left w:val="nil"/>
          <w:bottom w:val="nil"/>
          <w:right w:val="nil"/>
          <w:between w:val="nil"/>
        </w:pBdr>
        <w:ind w:firstLine="567"/>
        <w:jc w:val="both"/>
        <w:rPr>
          <w:sz w:val="24"/>
          <w:szCs w:val="24"/>
        </w:rPr>
      </w:pPr>
      <w:r w:rsidRPr="10893C7A">
        <w:rPr>
          <w:sz w:val="24"/>
          <w:szCs w:val="24"/>
        </w:rPr>
        <w:t>Возникновение пожаров в поймах рек не прогнозируется.</w:t>
      </w:r>
    </w:p>
    <w:p w:rsidR="00D76D9D" w:rsidRPr="102B5DA7" w:rsidRDefault="00D76D9D" w:rsidP="007C3A04">
      <w:pPr>
        <w:pBdr>
          <w:top w:val="nil"/>
          <w:left w:val="nil"/>
          <w:bottom w:val="nil"/>
          <w:right w:val="nil"/>
          <w:between w:val="nil"/>
        </w:pBdr>
        <w:ind w:firstLine="567"/>
        <w:jc w:val="both"/>
        <w:rPr>
          <w:sz w:val="22"/>
          <w:szCs w:val="24"/>
        </w:rPr>
      </w:pPr>
      <w:r w:rsidRPr="102B5DA7">
        <w:rPr>
          <w:bCs/>
          <w:sz w:val="24"/>
          <w:szCs w:val="28"/>
        </w:rPr>
        <w:t>Повышается</w:t>
      </w:r>
      <w:r w:rsidRPr="102B5DA7">
        <w:rPr>
          <w:b/>
          <w:bCs/>
          <w:sz w:val="24"/>
          <w:szCs w:val="28"/>
        </w:rPr>
        <w:t xml:space="preserve"> вероятность выявления термических аномалий</w:t>
      </w:r>
      <w:r w:rsidRPr="102B5DA7">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B190F" w:rsidRPr="08F175B1" w:rsidRDefault="00FB190F" w:rsidP="00FB190F">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B190F" w:rsidRDefault="00FB190F" w:rsidP="00FB190F">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FB190F" w:rsidRPr="000E2C0E" w:rsidRDefault="00FB190F" w:rsidP="00FB190F">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B190F" w:rsidRPr="08F175B1" w:rsidTr="0036189B">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Вероятность</w:t>
            </w:r>
          </w:p>
          <w:p w:rsidR="00FB190F" w:rsidRPr="08F175B1" w:rsidRDefault="00FB190F" w:rsidP="0036189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b/>
                <w:lang w:eastAsia="en-US"/>
              </w:rPr>
            </w:pPr>
            <w:r w:rsidRPr="08F175B1">
              <w:rPr>
                <w:rFonts w:eastAsia="Calibri"/>
                <w:b/>
                <w:lang w:eastAsia="en-US"/>
              </w:rPr>
              <w:t>Вероятность</w:t>
            </w:r>
          </w:p>
          <w:p w:rsidR="00FB190F" w:rsidRPr="08F175B1" w:rsidRDefault="00FB190F" w:rsidP="0036189B">
            <w:pPr>
              <w:jc w:val="center"/>
              <w:rPr>
                <w:rFonts w:eastAsia="Calibri"/>
                <w:b/>
                <w:lang w:eastAsia="en-US"/>
              </w:rPr>
            </w:pPr>
            <w:r w:rsidRPr="08F175B1">
              <w:rPr>
                <w:rFonts w:eastAsia="Calibri"/>
                <w:b/>
                <w:lang w:eastAsia="en-US"/>
              </w:rPr>
              <w:t>(Р)</w:t>
            </w:r>
          </w:p>
        </w:tc>
      </w:tr>
      <w:tr w:rsidR="00FB190F" w:rsidRPr="08F175B1" w:rsidTr="0036189B">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lang w:eastAsia="en-US"/>
              </w:rPr>
            </w:pPr>
            <w:r w:rsidRPr="08F175B1">
              <w:rPr>
                <w:rFonts w:eastAsia="Calibri"/>
                <w:lang w:eastAsia="en-US"/>
              </w:rPr>
              <w:t>0,5</w:t>
            </w:r>
          </w:p>
        </w:tc>
      </w:tr>
      <w:tr w:rsidR="00FB190F" w:rsidRPr="08F175B1" w:rsidTr="0036189B">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lang w:eastAsia="en-US"/>
              </w:rPr>
            </w:pPr>
            <w:r w:rsidRPr="08F175B1">
              <w:rPr>
                <w:rFonts w:eastAsia="Calibri"/>
                <w:lang w:eastAsia="en-US"/>
              </w:rPr>
              <w:t>0,5</w:t>
            </w:r>
          </w:p>
        </w:tc>
      </w:tr>
      <w:tr w:rsidR="00FB190F" w:rsidRPr="08F175B1" w:rsidTr="0036189B">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lastRenderedPageBreak/>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4145CD" w:rsidRDefault="004145CD" w:rsidP="004145CD">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4145CD" w:rsidRPr="0015292A" w:rsidRDefault="004145CD" w:rsidP="004145CD">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145CD" w:rsidRPr="08F175B1" w:rsidTr="0036189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rPr>
                <w:b/>
              </w:rPr>
            </w:pPr>
            <w:r w:rsidRPr="08F175B1">
              <w:rPr>
                <w:b/>
              </w:rPr>
              <w:t>Кол-во пожаров/</w:t>
            </w:r>
          </w:p>
          <w:p w:rsidR="004145CD" w:rsidRPr="08F175B1" w:rsidRDefault="004145CD" w:rsidP="0036189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rPr>
                <w:b/>
              </w:rPr>
            </w:pPr>
            <w:r w:rsidRPr="08F175B1">
              <w:rPr>
                <w:b/>
              </w:rPr>
              <w:t>Вероятность</w:t>
            </w:r>
          </w:p>
          <w:p w:rsidR="004145CD" w:rsidRPr="08F175B1" w:rsidRDefault="004145CD" w:rsidP="0036189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rPr>
                <w:b/>
              </w:rPr>
            </w:pPr>
            <w:r w:rsidRPr="08F175B1">
              <w:rPr>
                <w:b/>
              </w:rPr>
              <w:t>Кол-во  пожаров/</w:t>
            </w:r>
          </w:p>
          <w:p w:rsidR="004145CD" w:rsidRPr="08F175B1" w:rsidRDefault="004145CD" w:rsidP="0036189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rPr>
                <w:b/>
              </w:rPr>
            </w:pPr>
            <w:r w:rsidRPr="08F175B1">
              <w:rPr>
                <w:b/>
              </w:rPr>
              <w:t>Вероятность</w:t>
            </w:r>
          </w:p>
          <w:p w:rsidR="004145CD" w:rsidRPr="08F175B1" w:rsidRDefault="004145CD" w:rsidP="0036189B">
            <w:pPr>
              <w:jc w:val="center"/>
              <w:rPr>
                <w:b/>
              </w:rPr>
            </w:pPr>
            <w:r w:rsidRPr="08F175B1">
              <w:rPr>
                <w:b/>
              </w:rPr>
              <w:t>(Р)</w:t>
            </w:r>
          </w:p>
        </w:tc>
      </w:tr>
      <w:tr w:rsidR="004145CD" w:rsidRPr="08F175B1" w:rsidTr="0036189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36189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pPr>
            <w:r w:rsidRPr="08F175B1">
              <w:t>0,7</w:t>
            </w:r>
          </w:p>
        </w:tc>
      </w:tr>
      <w:tr w:rsidR="004145CD" w:rsidRPr="08F175B1" w:rsidTr="0036189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36189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pPr>
            <w:r w:rsidRPr="08F175B1">
              <w:t>0,4</w:t>
            </w:r>
          </w:p>
        </w:tc>
      </w:tr>
      <w:tr w:rsidR="004145CD" w:rsidRPr="08F175B1" w:rsidTr="0036189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36189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AC5706"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sidRPr="10B468F1">
        <w:rPr>
          <w:sz w:val="24"/>
          <w:szCs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7C3A04" w:rsidP="005F769C">
      <w:pPr>
        <w:jc w:val="both"/>
        <w:rPr>
          <w:sz w:val="24"/>
          <w:szCs w:val="24"/>
        </w:rPr>
      </w:pPr>
      <w:r w:rsidRPr="00505D38">
        <w:rPr>
          <w:noProof/>
          <w:sz w:val="28"/>
          <w:szCs w:val="28"/>
        </w:rPr>
        <w:drawing>
          <wp:anchor distT="0" distB="0" distL="114300" distR="114300" simplePos="0" relativeHeight="251658752" behindDoc="1" locked="0" layoutInCell="1" allowOverlap="1">
            <wp:simplePos x="0" y="0"/>
            <wp:positionH relativeFrom="column">
              <wp:posOffset>3502660</wp:posOffset>
            </wp:positionH>
            <wp:positionV relativeFrom="page">
              <wp:posOffset>5800725</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6138B8">
        <w:rPr>
          <w:sz w:val="28"/>
          <w:szCs w:val="28"/>
        </w:rPr>
        <w:t>Д.С. 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7C3A04">
        <w:rPr>
          <w:rFonts w:ascii="Times New Roman" w:hAnsi="Times New Roman"/>
          <w:sz w:val="14"/>
          <w:szCs w:val="14"/>
        </w:rPr>
        <w:t>Сыропятова Н.Н.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02" w:rsidRDefault="001E7602">
      <w:r>
        <w:separator/>
      </w:r>
    </w:p>
  </w:endnote>
  <w:endnote w:type="continuationSeparator" w:id="0">
    <w:p w:rsidR="001E7602" w:rsidRDefault="001E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02" w:rsidRDefault="001E7602">
      <w:r>
        <w:separator/>
      </w:r>
    </w:p>
  </w:footnote>
  <w:footnote w:type="continuationSeparator" w:id="0">
    <w:p w:rsidR="001E7602" w:rsidRDefault="001E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9B" w:rsidRDefault="007C3A04">
    <w:pPr>
      <w:pStyle w:val="a7"/>
      <w:jc w:val="center"/>
    </w:pPr>
    <w:r>
      <w:fldChar w:fldCharType="begin"/>
    </w:r>
    <w:r>
      <w:instrText xml:space="preserve"> PAGE   \* MERGEFORMAT </w:instrText>
    </w:r>
    <w:r>
      <w:fldChar w:fldCharType="separate"/>
    </w:r>
    <w:r w:rsidR="00F2195D">
      <w:rPr>
        <w:noProof/>
      </w:rPr>
      <w:t>5</w:t>
    </w:r>
    <w:r>
      <w:rPr>
        <w:noProof/>
      </w:rPr>
      <w:fldChar w:fldCharType="end"/>
    </w:r>
  </w:p>
  <w:p w:rsidR="0036189B" w:rsidRDefault="0036189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2428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4:docId w14:val="2D5E31E9"/>
  <w15:docId w15:val="{832CF68B-D05A-420B-860B-8067245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9A44-FF5E-44FA-93E7-18A46261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14</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48359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713</cp:revision>
  <cp:lastPrinted>2020-04-21T09:01:00Z</cp:lastPrinted>
  <dcterms:created xsi:type="dcterms:W3CDTF">2022-05-24T09:07:00Z</dcterms:created>
  <dcterms:modified xsi:type="dcterms:W3CDTF">2022-08-03T09:26:00Z</dcterms:modified>
</cp:coreProperties>
</file>