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  <w:r>
        <w:rPr>
          <w:b w:val="1"/>
        </w:rPr>
        <w:t xml:space="preserve"> </w:t>
      </w: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</w:t>
      </w:r>
      <w:r>
        <w:rPr>
          <w:b w:val="1"/>
          <w:sz w:val="24"/>
        </w:rPr>
        <w:t>8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 операти</w:t>
      </w:r>
      <w:r>
        <w:rPr>
          <w:color w:val="000000"/>
          <w:spacing w:val="0"/>
        </w:rPr>
        <w:t>вного ежедневного прогноза за 06</w:t>
      </w:r>
      <w:r>
        <w:rPr>
          <w:color w:val="000000"/>
          <w:spacing w:val="0"/>
        </w:rPr>
        <w:t xml:space="preserve"> февраля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94,6%.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/>
        <w:t>1</w:t>
      </w:r>
      <w:r>
        <w:rPr>
          <w:rFonts w:ascii="Times New Roman" w:hAnsi="Times New Roman"/>
          <w:sz w:val="28"/>
        </w:rPr>
        <w:t xml:space="preserve">. Температурные отклонения от нормы, в том числе наибольшие </w:t>
      </w:r>
      <w:r>
        <w:rPr>
          <w:rFonts w:ascii="Times New Roman" w:hAnsi="Times New Roman"/>
          <w:sz w:val="28"/>
        </w:rPr>
        <w:t>отрицательные/положительные отклонения.</w:t>
      </w:r>
    </w:p>
    <w:p w14:paraId="0A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Температура ночью -10,-15</w:t>
      </w:r>
      <w:r>
        <w:rPr>
          <w:rFonts w:ascii="Times New Roman" w:hAnsi="Times New Roman"/>
          <w:sz w:val="28"/>
        </w:rPr>
        <w:t xml:space="preserve"> °С, </w:t>
      </w:r>
      <w:r>
        <w:rPr>
          <w:rFonts w:ascii="Times New Roman" w:hAnsi="Times New Roman"/>
          <w:sz w:val="28"/>
        </w:rPr>
        <w:t>в северо-западных районах -3,-8 °С, днем +2,-3 °С, что на 14</w:t>
      </w:r>
      <w:r>
        <w:rPr>
          <w:rFonts w:ascii="Times New Roman" w:hAnsi="Times New Roman"/>
          <w:sz w:val="28"/>
        </w:rPr>
        <w:t xml:space="preserve"> °С выше нормы.</w:t>
      </w:r>
    </w:p>
    <w:p w14:paraId="0B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Прогноз сильного ветра.</w:t>
      </w:r>
    </w:p>
    <w:p w14:paraId="0C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Сильный ветер не прогнозируется.</w:t>
      </w:r>
    </w:p>
    <w:p w14:paraId="0D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западных направлений 7-12 м/с, днем местами по восточной половине округа порывы 15-17 м/с.</w:t>
      </w:r>
    </w:p>
    <w:p w14:paraId="0E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Прогноз сильных осадков.</w:t>
      </w:r>
    </w:p>
    <w:p w14:paraId="0F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Сильные осадки не прогнозируются.</w:t>
      </w:r>
    </w:p>
    <w:p w14:paraId="10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Местами небольшой снег.</w:t>
      </w:r>
    </w:p>
    <w:p w14:paraId="11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14:paraId="12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Опасные явления погоды не прогнозируются.</w:t>
      </w:r>
    </w:p>
    <w:p w14:paraId="13000000">
      <w:pPr>
        <w:tabs>
          <w:tab w:leader="dot" w:pos="1560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Неблагоприятные явления погоды не прогнозируются.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after="0"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затороопасных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after="0" w:line="240" w:lineRule="auto"/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По состоянию на 0</w:t>
      </w:r>
      <w:r>
        <w:rPr>
          <w:rStyle w:val="Style_4_ch"/>
          <w:rFonts w:ascii="Times New Roman" w:hAnsi="Times New Roman"/>
          <w:color w:val="000000"/>
          <w:sz w:val="28"/>
        </w:rPr>
        <w:t xml:space="preserve">7.02.2025 года введены в эксплуатацию </w:t>
      </w:r>
      <w:r>
        <w:rPr>
          <w:rStyle w:val="Style_4_ch"/>
          <w:rFonts w:ascii="Times New Roman" w:hAnsi="Times New Roman"/>
          <w:b w:val="1"/>
          <w:sz w:val="28"/>
        </w:rPr>
        <w:t>53 автозимника</w:t>
      </w:r>
      <w:r>
        <w:rPr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>протяженностью</w:t>
      </w:r>
      <w:r>
        <w:rPr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2468,702 км</w:t>
      </w:r>
      <w:r>
        <w:rPr>
          <w:rStyle w:val="Style_4_ch"/>
          <w:rFonts w:ascii="Times New Roman" w:hAnsi="Times New Roman"/>
          <w:b w:val="1"/>
          <w:sz w:val="28"/>
        </w:rPr>
        <w:t>:</w:t>
      </w:r>
      <w:r>
        <w:rPr>
          <w:sz w:val="28"/>
        </w:rPr>
        <w:t xml:space="preserve">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в Ханты-Мансийском районе (14), </w:t>
      </w:r>
      <w:r>
        <w:rPr>
          <w:rStyle w:val="Style_4_ch"/>
          <w:rFonts w:ascii="Times New Roman" w:hAnsi="Times New Roman"/>
          <w:color w:val="000000"/>
          <w:sz w:val="28"/>
        </w:rPr>
        <w:t>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b w:val="1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82 ледовые переправы: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в Ханты-Мансийском районе (15), в Нижневартовском районе (10), в Кондинском районе (8), в Сургутском районе (4),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after="0" w:line="240" w:lineRule="auto"/>
        <w:ind w:firstLine="709" w:left="0" w:right="-1"/>
        <w:jc w:val="both"/>
        <w:rPr>
          <w:color w:themeColor="text1"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 xml:space="preserve">За сутки автозимники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не </w:t>
      </w:r>
      <w:r>
        <w:rPr>
          <w:rStyle w:val="Style_4_ch"/>
          <w:rFonts w:ascii="Times New Roman" w:hAnsi="Times New Roman"/>
          <w:color w:val="000000"/>
          <w:sz w:val="28"/>
        </w:rPr>
        <w:t>открывались.</w:t>
      </w:r>
    </w:p>
    <w:p w14:paraId="50000000">
      <w:pPr>
        <w:spacing w:after="0" w:line="240" w:lineRule="auto"/>
        <w:ind w:firstLine="709" w:left="0" w:right="-1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За сутки открыта</w:t>
      </w:r>
      <w:r>
        <w:rPr>
          <w:rStyle w:val="Style_4_ch"/>
          <w:rFonts w:ascii="Times New Roman" w:hAnsi="Times New Roman"/>
          <w:b w:val="1"/>
          <w:color w:val="000000"/>
          <w:sz w:val="28"/>
        </w:rPr>
        <w:t xml:space="preserve"> 1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ледовая перепр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ава в Ханты-Мансийском районе: </w:t>
      </w:r>
      <w:r>
        <w:rPr>
          <w:rStyle w:val="Style_4_ch"/>
          <w:rFonts w:ascii="Times New Roman" w:hAnsi="Times New Roman"/>
          <w:color w:val="000000"/>
          <w:sz w:val="28"/>
        </w:rPr>
        <w:t xml:space="preserve">оз. Имитуй - скважина Р-8106 Западно-Эргинское месторождение, </w:t>
      </w:r>
      <w:r>
        <w:rPr>
          <w:rStyle w:val="Style_4_ch"/>
          <w:rFonts w:ascii="Times New Roman" w:hAnsi="Times New Roman"/>
          <w:color w:val="000000"/>
          <w:sz w:val="28"/>
        </w:rPr>
        <w:t>р. Согом.</w:t>
      </w:r>
    </w:p>
    <w:p w14:paraId="51000000">
      <w:pPr>
        <w:spacing w:after="0" w:line="240" w:lineRule="auto"/>
        <w:ind w:firstLine="709" w:left="0" w:right="-1"/>
        <w:jc w:val="both"/>
        <w:rPr>
          <w:color w:themeColor="text1" w:val="000000"/>
          <w:sz w:val="28"/>
        </w:rPr>
      </w:pPr>
    </w:p>
    <w:p w14:paraId="52000000">
      <w:pPr>
        <w:widowControl w:val="0"/>
        <w:spacing w:after="0" w:line="240" w:lineRule="auto"/>
        <w:ind w:firstLine="709" w:left="0" w:right="-1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</w:t>
      </w:r>
      <w:r>
        <w:rPr>
          <w:rFonts w:ascii="Times New Roman" w:hAnsi="Times New Roman"/>
          <w:i w:val="1"/>
          <w:sz w:val="28"/>
        </w:rPr>
        <w:t>Северавтодор</w:t>
      </w:r>
      <w:r>
        <w:rPr>
          <w:rFonts w:ascii="Times New Roman" w:hAnsi="Times New Roman"/>
          <w:i w:val="1"/>
          <w:sz w:val="28"/>
        </w:rPr>
        <w:t>», сайт–http://www.severavtodor.ru/)</w:t>
      </w:r>
      <w:r>
        <w:rPr>
          <w:rFonts w:ascii="Times New Roman" w:hAnsi="Times New Roman"/>
          <w:i w:val="1"/>
          <w:sz w:val="28"/>
        </w:rPr>
        <w:t>:</w:t>
      </w:r>
    </w:p>
    <w:p w14:paraId="53000000">
      <w:pPr>
        <w:widowControl w:val="0"/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районе: </w:t>
      </w:r>
    </w:p>
    <w:p w14:paraId="54000000">
      <w:pPr>
        <w:widowControl w:val="0"/>
        <w:numPr>
          <w:numId w:val="2"/>
        </w:numPr>
        <w:spacing w:after="0" w:line="240" w:lineRule="auto"/>
        <w:ind w:firstLine="709" w:left="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10:00 06.02.20225 и до наступления устойчивых отрицательных температур воздуха на зимних автомобильных до</w:t>
      </w:r>
      <w:r>
        <w:rPr>
          <w:rFonts w:ascii="Times New Roman" w:hAnsi="Times New Roman"/>
          <w:sz w:val="28"/>
        </w:rPr>
        <w:t xml:space="preserve">рог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sz w:val="28"/>
        </w:rPr>
        <w:t>.</w:t>
      </w:r>
    </w:p>
    <w:p w14:paraId="55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Кондинском районе</w:t>
      </w:r>
      <w:r>
        <w:rPr>
          <w:rFonts w:ascii="Times New Roman" w:hAnsi="Times New Roman"/>
          <w:b w:val="1"/>
          <w:sz w:val="28"/>
        </w:rPr>
        <w:t>:</w:t>
      </w:r>
    </w:p>
    <w:p w14:paraId="56000000">
      <w:pPr>
        <w:numPr>
          <w:numId w:val="3"/>
        </w:num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с 06.02.2025 на зимней автомобильной дороге </w:t>
      </w:r>
      <w:r>
        <w:rPr>
          <w:rFonts w:ascii="Times New Roman" w:hAnsi="Times New Roman"/>
          <w:color w:val="000000"/>
          <w:sz w:val="28"/>
        </w:rPr>
        <w:t xml:space="preserve">«с. Болчары - с. Алтай - д. Кама» (в т.ч. 2 ледовые переправы через р. Конда)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7000000">
      <w:pPr>
        <w:numPr>
          <w:numId w:val="3"/>
        </w:num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 xml:space="preserve">8:00 часов 08.02.2025 и до наступления устойчивых </w:t>
      </w:r>
      <w:r>
        <w:rPr>
          <w:rStyle w:val="Style_4_ch"/>
          <w:rFonts w:ascii="Times New Roman" w:hAnsi="Times New Roman"/>
          <w:sz w:val="28"/>
        </w:rPr>
        <w:t xml:space="preserve">отрицательных температур воздуха на зимних автомобильных дорогах: </w:t>
      </w:r>
      <w:r>
        <w:rPr>
          <w:rFonts w:ascii="Times New Roman" w:hAnsi="Times New Roman"/>
          <w:sz w:val="28"/>
        </w:rPr>
        <w:t xml:space="preserve">«пгт. Междуреченский – пгт. Кондинский» </w:t>
      </w:r>
      <w:r>
        <w:rPr>
          <w:rFonts w:ascii="Times New Roman" w:hAnsi="Times New Roman"/>
          <w:color w:val="000000"/>
          <w:sz w:val="28"/>
        </w:rPr>
        <w:t xml:space="preserve">(в т.ч. 2 ледовые переправы через р. Конда), </w:t>
      </w:r>
      <w:r>
        <w:rPr>
          <w:rFonts w:ascii="Times New Roman" w:hAnsi="Times New Roman"/>
          <w:color w:val="000000"/>
          <w:sz w:val="28"/>
        </w:rPr>
        <w:t xml:space="preserve">«пгт. Кондинский - с. Болчары»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Конда)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«пгт. Кондинское - д. Никулкина», </w:t>
      </w:r>
      <w:r>
        <w:rPr>
          <w:rFonts w:ascii="Times New Roman" w:hAnsi="Times New Roman"/>
          <w:color w:val="000000"/>
          <w:sz w:val="28"/>
        </w:rPr>
        <w:t xml:space="preserve">«пгт. Мортка - п. Нижняя Тавда», </w:t>
      </w:r>
      <w:r>
        <w:rPr>
          <w:rFonts w:ascii="Times New Roman" w:hAnsi="Times New Roman"/>
          <w:color w:val="000000"/>
          <w:sz w:val="28"/>
        </w:rPr>
        <w:t xml:space="preserve">«пгт. Междуреченский - с. Карым - д. Шугур» </w:t>
      </w:r>
      <w:r>
        <w:rPr>
          <w:rFonts w:ascii="Times New Roman" w:hAnsi="Times New Roman"/>
          <w:color w:val="000000"/>
          <w:sz w:val="28"/>
        </w:rPr>
        <w:t>(в т.ч. ледовые переправы через р. Конда и р. Юконда)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массой более 10 тонн.</w:t>
      </w:r>
    </w:p>
    <w:p w14:paraId="58000000">
      <w:pPr>
        <w:pStyle w:val="Style_4"/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Ханты-Мансийском районе</w:t>
      </w:r>
      <w:r>
        <w:rPr>
          <w:rFonts w:ascii="Times New Roman" w:hAnsi="Times New Roman"/>
          <w:b w:val="0"/>
          <w:sz w:val="28"/>
        </w:rPr>
        <w:t>:</w:t>
      </w:r>
    </w:p>
    <w:p w14:paraId="59000000">
      <w:pPr>
        <w:pStyle w:val="Style_4"/>
        <w:numPr>
          <w:numId w:val="4"/>
        </w:num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>8:00 часов 06.02.2025 и до наступления устойчивых отрицательных температур воздуха на зимних автомобильных дорогах:</w:t>
      </w:r>
      <w:r>
        <w:rPr>
          <w:rStyle w:val="Style_4_ch"/>
          <w:rFonts w:ascii="Times New Roman" w:hAnsi="Times New Roman"/>
          <w:sz w:val="28"/>
        </w:rPr>
        <w:t xml:space="preserve">«с. Цингалы - п. Горноправдинск» (в т.ч. ледовая переправа через р. Иртыш); </w:t>
      </w:r>
      <w:r>
        <w:rPr>
          <w:rStyle w:val="Style_4_ch"/>
          <w:rFonts w:ascii="Times New Roman" w:hAnsi="Times New Roman"/>
          <w:sz w:val="28"/>
        </w:rPr>
        <w:t xml:space="preserve">«г. Ханты-Мансийск - с.Имитуй - д. Янгуловка» (в т.ч. ледовая переправа через пр. Байбалаковская); </w:t>
      </w:r>
      <w:r>
        <w:rPr>
          <w:rStyle w:val="Style_4_ch"/>
          <w:rFonts w:ascii="Times New Roman" w:hAnsi="Times New Roman"/>
          <w:sz w:val="28"/>
        </w:rPr>
        <w:t>«д. Янгуловка - с. Согом»;</w:t>
      </w:r>
      <w:r>
        <w:rPr>
          <w:rStyle w:val="Style_4_ch"/>
          <w:rFonts w:ascii="Times New Roman" w:hAnsi="Times New Roman"/>
          <w:sz w:val="28"/>
        </w:rPr>
        <w:t xml:space="preserve"> «13 км автомобильной дороги «г. Ханты-Мансийск - пгт. Талинка» -</w:t>
      </w:r>
      <w:r>
        <w:rPr>
          <w:rStyle w:val="Style_4_ch"/>
          <w:rFonts w:ascii="Times New Roman" w:hAnsi="Times New Roman"/>
          <w:sz w:val="28"/>
        </w:rPr>
        <w:t xml:space="preserve"> д. Белогорье»;</w:t>
      </w:r>
      <w:r>
        <w:rPr>
          <w:rStyle w:val="Style_4_ch"/>
          <w:rFonts w:ascii="Times New Roman" w:hAnsi="Times New Roman"/>
          <w:sz w:val="28"/>
        </w:rPr>
        <w:t xml:space="preserve"> «д. Белогорье - п. Кирпичный»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Обь)</w:t>
      </w:r>
      <w:r>
        <w:rPr>
          <w:rStyle w:val="Style_4_ch"/>
          <w:rFonts w:ascii="Times New Roman" w:hAnsi="Times New Roman"/>
          <w:sz w:val="28"/>
        </w:rPr>
        <w:t xml:space="preserve">; </w:t>
      </w:r>
      <w:r>
        <w:rPr>
          <w:rStyle w:val="Style_4_ch"/>
          <w:rFonts w:ascii="Times New Roman" w:hAnsi="Times New Roman"/>
          <w:sz w:val="28"/>
        </w:rPr>
        <w:t>«д. Белогорье - п. Луговской</w:t>
      </w:r>
      <w:r>
        <w:rPr>
          <w:rStyle w:val="Style_4_ch"/>
          <w:rFonts w:ascii="Times New Roman" w:hAnsi="Times New Roman"/>
          <w:sz w:val="28"/>
        </w:rPr>
        <w:t>»</w:t>
      </w:r>
      <w:r>
        <w:rPr>
          <w:rStyle w:val="Style_4_ch"/>
          <w:rFonts w:ascii="Times New Roman" w:hAnsi="Times New Roman"/>
          <w:sz w:val="28"/>
        </w:rPr>
        <w:t xml:space="preserve"> (в т.ч. ледовые переправы через р.Ендырская); «п. Луговской - с. Троица»; </w:t>
      </w:r>
      <w:r>
        <w:rPr>
          <w:rStyle w:val="Style_4_ch"/>
          <w:rFonts w:ascii="Times New Roman" w:hAnsi="Times New Roman"/>
          <w:sz w:val="28"/>
        </w:rPr>
        <w:t>«с. Троица - с. Елизарово - п. Кедровый»;</w:t>
      </w:r>
      <w:r>
        <w:rPr>
          <w:rStyle w:val="Style_4_ch"/>
          <w:rFonts w:ascii="Times New Roman" w:hAnsi="Times New Roman"/>
          <w:sz w:val="28"/>
        </w:rPr>
        <w:t xml:space="preserve"> «п. Кедровый - п. Урманный» (в т.ч. ледовая переправа через р. Обь);</w:t>
      </w:r>
      <w:r>
        <w:rPr>
          <w:rStyle w:val="Style_4_ch"/>
          <w:rFonts w:ascii="Times New Roman" w:hAnsi="Times New Roman"/>
          <w:sz w:val="28"/>
        </w:rPr>
        <w:t xml:space="preserve"> «Подъезд к д. Чембакчина»;</w:t>
      </w:r>
      <w:r>
        <w:rPr>
          <w:rStyle w:val="Style_4_ch"/>
          <w:rFonts w:ascii="Times New Roman" w:hAnsi="Times New Roman"/>
          <w:sz w:val="28"/>
        </w:rPr>
        <w:t xml:space="preserve"> «с.Тюли - п.Выкатной»</w:t>
      </w:r>
      <w:r>
        <w:rPr>
          <w:rStyle w:val="Style_4_ch"/>
          <w:rFonts w:ascii="Times New Roman" w:hAnsi="Times New Roman"/>
          <w:b w:val="1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15 тонн.</w:t>
      </w:r>
    </w:p>
    <w:p w14:paraId="5A000000">
      <w:pPr>
        <w:pStyle w:val="Style_4"/>
        <w:numPr>
          <w:numId w:val="4"/>
        </w:num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sz w:val="28"/>
        </w:rPr>
        <w:t xml:space="preserve">с </w:t>
      </w:r>
      <w:r>
        <w:rPr>
          <w:rStyle w:val="Style_4_ch"/>
          <w:rFonts w:ascii="Times New Roman" w:hAnsi="Times New Roman"/>
          <w:sz w:val="28"/>
        </w:rPr>
        <w:t xml:space="preserve">8:00 часов 06.02.2025г. и до наступления устойчивых отрицательных температур воздуха на </w:t>
      </w:r>
      <w:r>
        <w:rPr>
          <w:rStyle w:val="Style_4_ch"/>
          <w:rFonts w:ascii="Times New Roman" w:hAnsi="Times New Roman"/>
          <w:sz w:val="28"/>
        </w:rPr>
        <w:t xml:space="preserve">зимней автомобильной дороге «п. Сибирский - с. Батово»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Иртыш)</w:t>
      </w:r>
      <w:r>
        <w:rPr>
          <w:rStyle w:val="Style_4_ch"/>
          <w:rFonts w:ascii="Times New Roman" w:hAnsi="Times New Roman"/>
          <w:b w:val="1"/>
          <w:sz w:val="28"/>
        </w:rPr>
        <w:t xml:space="preserve"> массой более 5 тонн.</w:t>
      </w:r>
    </w:p>
    <w:p w14:paraId="5B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Березовском районе:</w:t>
      </w:r>
    </w:p>
    <w:p w14:paraId="5C000000">
      <w:pPr>
        <w:numPr>
          <w:numId w:val="5"/>
        </w:num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с 20:00 07.02.2025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>и до наступл</w:t>
      </w:r>
      <w:r>
        <w:rPr>
          <w:rFonts w:ascii="Times New Roman" w:hAnsi="Times New Roman"/>
          <w:sz w:val="28"/>
        </w:rPr>
        <w:t xml:space="preserve">ения устойчивых отрицательных температур воздуха </w:t>
      </w:r>
      <w:r>
        <w:rPr>
          <w:rFonts w:ascii="Times New Roman" w:hAnsi="Times New Roman"/>
          <w:sz w:val="28"/>
        </w:rPr>
        <w:t xml:space="preserve">на зимних </w:t>
      </w:r>
      <w:r>
        <w:rPr>
          <w:rStyle w:val="Style_4_ch"/>
          <w:rFonts w:ascii="Times New Roman" w:hAnsi="Times New Roman"/>
          <w:sz w:val="28"/>
        </w:rPr>
        <w:t xml:space="preserve">автомобильных дорогах: </w:t>
      </w:r>
      <w:r>
        <w:rPr>
          <w:rFonts w:ascii="Times New Roman" w:hAnsi="Times New Roman"/>
          <w:color w:val="000000"/>
          <w:sz w:val="28"/>
        </w:rPr>
        <w:t xml:space="preserve">«Газовая трасса - с. Саранпауль» </w:t>
      </w:r>
      <w:r>
        <w:rPr>
          <w:rStyle w:val="Style_4_ch"/>
          <w:rFonts w:ascii="Times New Roman" w:hAnsi="Times New Roman"/>
          <w:sz w:val="28"/>
        </w:rPr>
        <w:t>(в т.ч. ледовые переправы через р. Талья и р. Валья)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«п. Сосьва - д. Ломбовож», </w:t>
      </w:r>
      <w:r>
        <w:rPr>
          <w:rFonts w:ascii="Times New Roman" w:hAnsi="Times New Roman"/>
          <w:color w:val="000000"/>
          <w:sz w:val="28"/>
        </w:rPr>
        <w:t xml:space="preserve">«д. Ломбовож - с. Саранпауль» </w:t>
      </w:r>
      <w:r>
        <w:rPr>
          <w:rStyle w:val="Style_4_ch"/>
          <w:rFonts w:ascii="Times New Roman" w:hAnsi="Times New Roman"/>
          <w:sz w:val="28"/>
        </w:rPr>
        <w:t>(в т.ч. ледовые переправы через р. Кемпаж и р. Ляпин)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3 тонн.</w:t>
      </w:r>
    </w:p>
    <w:p w14:paraId="5D000000">
      <w:pPr>
        <w:numPr>
          <w:numId w:val="5"/>
        </w:num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с 20:00 07.02.2025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 наступления устойчивых отрицательных температур воздуха на остальных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</w:t>
      </w:r>
      <w:r>
        <w:rPr>
          <w:rFonts w:ascii="Times New Roman" w:hAnsi="Times New Roman"/>
          <w:sz w:val="28"/>
        </w:rPr>
        <w:t>овые автобусы.</w:t>
      </w:r>
    </w:p>
    <w:p w14:paraId="5E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Октябрьском район</w:t>
      </w:r>
      <w:r>
        <w:rPr>
          <w:rFonts w:ascii="Times New Roman" w:hAnsi="Times New Roman"/>
          <w:b w:val="1"/>
          <w:sz w:val="28"/>
        </w:rPr>
        <w:t>е</w:t>
      </w:r>
      <w:r>
        <w:rPr>
          <w:rFonts w:ascii="Times New Roman" w:hAnsi="Times New Roman"/>
          <w:b w:val="1"/>
          <w:sz w:val="28"/>
        </w:rPr>
        <w:t>:</w:t>
      </w:r>
    </w:p>
    <w:p w14:paraId="5F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с 17:00 07.02.2025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 наступления устойчивых отрицательных температур воздуха на всех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</w:t>
      </w:r>
      <w:r>
        <w:rPr>
          <w:rFonts w:ascii="Times New Roman" w:hAnsi="Times New Roman"/>
          <w:sz w:val="28"/>
        </w:rPr>
        <w:t>овые автобусы.</w:t>
      </w:r>
    </w:p>
    <w:p w14:paraId="60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Белоярском районе: </w:t>
      </w:r>
    </w:p>
    <w:p w14:paraId="61000000">
      <w:pPr>
        <w:spacing w:after="0" w:line="240" w:lineRule="auto"/>
        <w:ind w:firstLine="709" w:left="0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0"/>
          <w:sz w:val="28"/>
        </w:rPr>
        <w:t xml:space="preserve">с 17:00 07.02.2025 </w:t>
      </w:r>
      <w:r>
        <w:rPr>
          <w:rStyle w:val="Style_4_ch"/>
          <w:rFonts w:ascii="Times New Roman" w:hAnsi="Times New Roman"/>
          <w:sz w:val="28"/>
        </w:rPr>
        <w:t>и до наступления устойчивых о</w:t>
      </w:r>
      <w:r>
        <w:rPr>
          <w:rStyle w:val="Style_4_ch"/>
          <w:rFonts w:ascii="Times New Roman" w:hAnsi="Times New Roman"/>
          <w:sz w:val="28"/>
        </w:rPr>
        <w:t>трицательных температур воздуха на зимней автомобильной дорог</w:t>
      </w:r>
      <w:r>
        <w:rPr>
          <w:rStyle w:val="Style_4_ch"/>
          <w:rFonts w:ascii="Times New Roman" w:hAnsi="Times New Roman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«г. Белоярский - с. Полноват» </w:t>
      </w:r>
      <w:r>
        <w:rPr>
          <w:rStyle w:val="Style_4_ch"/>
          <w:rFonts w:ascii="Times New Roman" w:hAnsi="Times New Roman"/>
          <w:sz w:val="28"/>
        </w:rPr>
        <w:t>(в т.ч. ледовая переправа через р. Лыхма)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 xml:space="preserve">, </w:t>
      </w:r>
      <w:r>
        <w:rPr>
          <w:rFonts w:ascii="Times New Roman" w:hAnsi="Times New Roman"/>
          <w:sz w:val="28"/>
        </w:rPr>
        <w:t>кроме транспортных средств экстренной службы и пассажирские рейс</w:t>
      </w:r>
      <w:r>
        <w:rPr>
          <w:rFonts w:ascii="Times New Roman" w:hAnsi="Times New Roman"/>
          <w:sz w:val="28"/>
        </w:rPr>
        <w:t>овые автобусы.</w:t>
      </w:r>
    </w:p>
    <w:p w14:paraId="62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 Нижне</w:t>
      </w:r>
      <w:r>
        <w:rPr>
          <w:rFonts w:ascii="XO Thames" w:hAnsi="XO Thames"/>
          <w:b w:val="1"/>
          <w:sz w:val="28"/>
        </w:rPr>
        <w:t xml:space="preserve">вартовском районе: </w:t>
      </w:r>
    </w:p>
    <w:p w14:paraId="63000000">
      <w:pPr>
        <w:spacing w:after="0" w:line="240" w:lineRule="auto"/>
        <w:ind w:firstLine="709" w:left="0" w:right="-1"/>
        <w:jc w:val="both"/>
        <w:rPr>
          <w:rFonts w:ascii="XO Thames" w:hAnsi="XO Thames"/>
          <w:b w:val="1"/>
          <w:sz w:val="28"/>
        </w:rPr>
      </w:pPr>
      <w:r>
        <w:rPr>
          <w:rFonts w:ascii="Times New Roman" w:hAnsi="Times New Roman"/>
          <w:b w:val="0"/>
          <w:sz w:val="28"/>
        </w:rPr>
        <w:t>с 07.02.2025</w:t>
      </w:r>
      <w:r>
        <w:rPr>
          <w:rFonts w:ascii="Times New Roman" w:hAnsi="Times New Roman"/>
          <w:b w:val="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 до наступления устойчивых отрицательных температур воздуха на всех зимних </w:t>
      </w:r>
      <w:r>
        <w:rPr>
          <w:rStyle w:val="Style_4_ch"/>
          <w:rFonts w:ascii="Times New Roman" w:hAnsi="Times New Roman"/>
          <w:sz w:val="28"/>
        </w:rPr>
        <w:t>автомобильных дорогах (в</w:t>
      </w:r>
      <w:r>
        <w:rPr>
          <w:rFonts w:ascii="Times New Roman" w:hAnsi="Times New Roman"/>
          <w:sz w:val="28"/>
        </w:rPr>
        <w:t xml:space="preserve"> т.ч. на всех ледовых переправах) </w:t>
      </w:r>
      <w:r>
        <w:rPr>
          <w:rStyle w:val="Style_4_ch"/>
          <w:rFonts w:ascii="Times New Roman" w:hAnsi="Times New Roman"/>
          <w:b w:val="1"/>
          <w:sz w:val="28"/>
        </w:rPr>
        <w:t>массой более 5 тонн</w:t>
      </w:r>
      <w:r>
        <w:rPr>
          <w:rFonts w:ascii="Times New Roman" w:hAnsi="Times New Roman"/>
          <w:b w:val="1"/>
          <w:sz w:val="28"/>
        </w:rPr>
        <w:t>.</w:t>
      </w:r>
    </w:p>
    <w:p w14:paraId="64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4"/>
        </w:rPr>
      </w:pPr>
    </w:p>
    <w:p w14:paraId="65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66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67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68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69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6A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6B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6C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1. Прогноз солнечной активности и геомагнитной обстановки.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6D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>В ближайшие сутки геомагнитная обстановка будет преимущественно спокойной.</w:t>
      </w:r>
    </w:p>
    <w:p w14:paraId="6E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F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70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>
        <w:rPr>
          <w:rFonts w:ascii="Times New Roman" w:hAnsi="Times New Roman"/>
          <w:color w:themeColor="text1" w:val="000000"/>
          <w:sz w:val="28"/>
        </w:rPr>
        <w:t>, ЛЭП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1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 связанного с отключением элек</w:t>
      </w:r>
      <w:r>
        <w:rPr>
          <w:rFonts w:ascii="Times New Roman" w:hAnsi="Times New Roman"/>
          <w:color w:themeColor="text1" w:val="000000"/>
          <w:sz w:val="28"/>
        </w:rPr>
        <w:t>троэнергии. Вероятность – 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7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7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прогнозируется.</w:t>
      </w:r>
    </w:p>
    <w:p w14:paraId="7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14:paraId="7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7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7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6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7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A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B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E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F000000">
            <w:pPr>
              <w:numPr>
                <w:ilvl w:val="0"/>
                <w:numId w:val="6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0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1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3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4000000">
            <w:pPr>
              <w:numPr>
                <w:ilvl w:val="0"/>
                <w:numId w:val="6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8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89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8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ЧС не прогнозируется</w:t>
      </w:r>
      <w:r>
        <w:rPr>
          <w:rFonts w:ascii="Times New Roman" w:hAnsi="Times New Roman"/>
          <w:color w:val="000000"/>
          <w:sz w:val="28"/>
        </w:rPr>
        <w:t xml:space="preserve">, вероятность – </w:t>
      </w:r>
      <w:r>
        <w:rPr>
          <w:rFonts w:ascii="Times New Roman" w:hAnsi="Times New Roman"/>
          <w:color w:val="000000"/>
          <w:sz w:val="28"/>
        </w:rPr>
        <w:t>низкая</w:t>
      </w:r>
      <w:r>
        <w:rPr>
          <w:rFonts w:ascii="Times New Roman" w:hAnsi="Times New Roman"/>
          <w:color w:val="000000"/>
          <w:sz w:val="28"/>
        </w:rPr>
        <w:t>.</w:t>
      </w:r>
    </w:p>
    <w:p w14:paraId="8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Style w:val="Style_4_ch"/>
          <w:rFonts w:ascii="Times New Roman" w:hAnsi="Times New Roman"/>
          <w:color w:val="000000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– Югры, управляющими компаниями, а также муниципальными предприятиями, специализирующимися на оказании услуг по уборке снега и льда с крыш зданий, а также очистке придомовой территории, в целях снижения риска </w:t>
      </w:r>
      <w:r>
        <w:rPr>
          <w:rStyle w:val="Style_4_ch"/>
          <w:rFonts w:ascii="Times New Roman" w:hAnsi="Times New Roman"/>
          <w:color w:val="000000"/>
          <w:sz w:val="28"/>
        </w:rPr>
        <w:t>травмирования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и гибели людей, а также повреждения п</w:t>
      </w:r>
      <w:r>
        <w:rPr>
          <w:rStyle w:val="Style_4_ch"/>
          <w:rFonts w:ascii="Times New Roman" w:hAnsi="Times New Roman"/>
          <w:color w:val="000000"/>
          <w:sz w:val="28"/>
        </w:rPr>
        <w:t xml:space="preserve">рипаркованных транспортных средств </w:t>
      </w:r>
      <w:r>
        <w:rPr>
          <w:rStyle w:val="Style_4_ch"/>
          <w:rFonts w:ascii="Times New Roman" w:hAnsi="Times New Roman"/>
          <w:color w:val="000000"/>
          <w:sz w:val="28"/>
        </w:rPr>
        <w:t>за сутки очищено 88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крыш, вывезено с придомовых территорий</w:t>
      </w:r>
      <w:r>
        <w:rPr>
          <w:rStyle w:val="Style_4_ch"/>
          <w:rFonts w:ascii="Times New Roman" w:hAnsi="Times New Roman"/>
          <w:color w:val="000000"/>
          <w:sz w:val="28"/>
        </w:rPr>
        <w:t xml:space="preserve"> 21 022 м3 снега, всего с начала сезона очищено 1 423 крыши и вывезено 556 106 м3 снега.</w:t>
      </w:r>
    </w:p>
    <w:p w14:paraId="8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14:paraId="8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3</w:t>
      </w:r>
      <w:r>
        <w:rPr>
          <w:rFonts w:ascii="Times New Roman" w:hAnsi="Times New Roman"/>
          <w:sz w:val="28"/>
        </w:rPr>
        <w:t xml:space="preserve">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0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3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4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5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6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7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8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9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9A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введение ограничений </w:t>
      </w:r>
      <w:r>
        <w:rPr>
          <w:rFonts w:ascii="Times New Roman" w:hAnsi="Times New Roman"/>
          <w:color w:themeColor="text1" w:val="000000"/>
          <w:sz w:val="28"/>
        </w:rPr>
        <w:t xml:space="preserve">движения </w:t>
      </w:r>
      <w:r>
        <w:rPr>
          <w:rFonts w:ascii="Times New Roman" w:hAnsi="Times New Roman"/>
          <w:color w:themeColor="text1" w:val="000000"/>
          <w:sz w:val="28"/>
        </w:rPr>
        <w:t>на зимних автомобильных дорогах в связи с повышением температуры</w:t>
      </w:r>
      <w:r>
        <w:rPr>
          <w:rFonts w:ascii="Times New Roman" w:hAnsi="Times New Roman"/>
          <w:color w:themeColor="text1" w:val="000000"/>
          <w:sz w:val="28"/>
        </w:rPr>
        <w:t xml:space="preserve"> окружающего</w:t>
      </w:r>
      <w:r>
        <w:rPr>
          <w:rFonts w:ascii="Times New Roman" w:hAnsi="Times New Roman"/>
          <w:color w:themeColor="text1" w:val="000000"/>
          <w:sz w:val="28"/>
        </w:rPr>
        <w:t xml:space="preserve"> воздуха, близкими к положительным </w:t>
      </w:r>
      <w:r>
        <w:rPr>
          <w:rFonts w:ascii="Times New Roman" w:hAnsi="Times New Roman"/>
          <w:color w:themeColor="text1" w:val="000000"/>
          <w:sz w:val="28"/>
        </w:rPr>
        <w:t>значениям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</w:t>
      </w: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 xml:space="preserve">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A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увеличения количества ДТП в утренние и вечерние часы, вероятность – </w:t>
      </w:r>
      <w:r>
        <w:rPr>
          <w:rFonts w:ascii="Times New Roman" w:hAnsi="Times New Roman"/>
          <w:color w:themeColor="text1" w:val="000000"/>
          <w:sz w:val="28"/>
        </w:rPr>
        <w:t>низкая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3000000">
      <w:pPr>
        <w:pStyle w:val="Style_5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A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A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A7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A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14:paraId="A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A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C000000">
      <w:pPr>
        <w:pStyle w:val="Style_5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оперативное прогнозирование возможных последствий </w:t>
      </w:r>
      <w:r>
        <w:rPr>
          <w:rFonts w:ascii="Times New Roman" w:hAnsi="Times New Roman"/>
          <w:color w:themeColor="text1" w:val="000000"/>
          <w:sz w:val="28"/>
        </w:rPr>
        <w:t>НЯ и ОЯ;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Организовать проведение рейдов совместно с представителями отделов </w:t>
      </w:r>
      <w:r>
        <w:rPr>
          <w:rFonts w:ascii="Times New Roman" w:hAnsi="Times New Roman"/>
          <w:color w:themeColor="text1" w:val="000000"/>
          <w:sz w:val="28"/>
        </w:rPr>
        <w:t>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14:paraId="C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Оперативно доводить прогнозную информацию по метеорологической </w:t>
      </w:r>
      <w:r>
        <w:rPr>
          <w:rFonts w:ascii="Times New Roman" w:hAnsi="Times New Roman"/>
          <w:color w:themeColor="text1" w:val="000000"/>
          <w:sz w:val="28"/>
        </w:rPr>
        <w:t>и дорожной обстановке до населения.</w:t>
      </w:r>
    </w:p>
    <w:p w14:paraId="C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D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D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D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D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D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spacing w:after="0" w:line="240" w:lineRule="auto"/>
        <w:ind/>
        <w:rPr>
          <w:rFonts w:ascii="XO Thames" w:hAnsi="XO Thames"/>
          <w:sz w:val="28"/>
        </w:rPr>
      </w:pPr>
    </w:p>
    <w:p w14:paraId="DA000000">
      <w:pPr>
        <w:spacing w:after="0" w:line="240" w:lineRule="auto"/>
        <w:ind/>
        <w:rPr>
          <w:rFonts w:ascii="XO Thames" w:hAnsi="XO Thames"/>
          <w:sz w:val="28"/>
        </w:rPr>
      </w:pPr>
    </w:p>
    <w:p w14:paraId="DB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DC000000">
      <w:pPr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D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                    </w:t>
      </w:r>
      <w: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3171507</wp:posOffset>
            </wp:positionH>
            <wp:positionV relativeFrom="page">
              <wp:posOffset>8155928</wp:posOffset>
            </wp:positionV>
            <wp:extent cx="857250" cy="466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46672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           </w:t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</w:p>
    <w:p w14:paraId="D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3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АРМ-9 Батяева Н.С.</w:t>
      </w:r>
    </w:p>
    <w:p w14:paraId="E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2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3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4">
    <w:lvl w:ilvl="0">
      <w:numFmt w:val="bullet"/>
      <w:lvlText w:val="-"/>
      <w:pPr>
        <w:ind w:hanging="360" w:left="720"/>
      </w:pPr>
      <w:rPr>
        <w:rFonts w:ascii="Calibri" w:hAnsi="Calibri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-"/>
      <w:pPr>
        <w:ind w:hanging="360" w:left="2880"/>
      </w:pPr>
      <w:rPr>
        <w:rFonts w:ascii="Calibri" w:hAnsi="Calibri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-"/>
      <w:pPr>
        <w:ind w:hanging="360" w:left="5040"/>
      </w:pPr>
      <w:rPr>
        <w:rFonts w:ascii="Calibri" w:hAnsi="Calibri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6">
    <w:lvl w:ilvl="0">
      <w:start w:val="1"/>
      <w:numFmt w:val="upperRoman"/>
      <w:pStyle w:val="Style_71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Heading 3 Char"/>
    <w:basedOn w:val="Style_7"/>
    <w:link w:val="Style_6_ch"/>
    <w:rPr>
      <w:rFonts w:ascii="Arial" w:hAnsi="Arial"/>
      <w:sz w:val="30"/>
    </w:rPr>
  </w:style>
  <w:style w:styleId="Style_6_ch" w:type="character">
    <w:name w:val="Heading 3 Char"/>
    <w:basedOn w:val="Style_7_ch"/>
    <w:link w:val="Style_6"/>
    <w:rPr>
      <w:rFonts w:ascii="Arial" w:hAnsi="Arial"/>
      <w:sz w:val="30"/>
    </w:rPr>
  </w:style>
  <w:style w:styleId="Style_8" w:type="paragraph">
    <w:name w:val="toc 2"/>
    <w:next w:val="Style_4"/>
    <w:link w:val="Style_8_ch"/>
    <w:uiPriority w:val="39"/>
    <w:pPr>
      <w:ind w:firstLine="0" w:left="200"/>
    </w:pPr>
  </w:style>
  <w:style w:styleId="Style_8_ch" w:type="character">
    <w:name w:val="toc 2"/>
    <w:link w:val="Style_8"/>
  </w:style>
  <w:style w:styleId="Style_9" w:type="paragraph">
    <w:name w:val="Quote"/>
    <w:basedOn w:val="Style_4"/>
    <w:next w:val="Style_4"/>
    <w:link w:val="Style_9_ch"/>
    <w:pPr>
      <w:ind w:firstLine="0" w:left="720" w:right="720"/>
    </w:pPr>
    <w:rPr>
      <w:i w:val="1"/>
    </w:rPr>
  </w:style>
  <w:style w:styleId="Style_9_ch" w:type="character">
    <w:name w:val="Quote"/>
    <w:basedOn w:val="Style_4_ch"/>
    <w:link w:val="Style_9"/>
    <w:rPr>
      <w:i w:val="1"/>
    </w:rPr>
  </w:style>
  <w:style w:styleId="Style_10" w:type="paragraph">
    <w:name w:val="Footer Char"/>
    <w:basedOn w:val="Style_7"/>
    <w:link w:val="Style_10_ch"/>
  </w:style>
  <w:style w:styleId="Style_10_ch" w:type="character">
    <w:name w:val="Footer Char"/>
    <w:basedOn w:val="Style_7_ch"/>
    <w:link w:val="Style_10"/>
  </w:style>
  <w:style w:styleId="Style_11" w:type="paragraph">
    <w:name w:val="toc 4"/>
    <w:next w:val="Style_4"/>
    <w:link w:val="Style_11_ch"/>
    <w:uiPriority w:val="39"/>
    <w:pPr>
      <w:ind w:firstLine="0" w:left="600"/>
    </w:pPr>
  </w:style>
  <w:style w:styleId="Style_11_ch" w:type="character">
    <w:name w:val="toc 4"/>
    <w:link w:val="Style_11"/>
  </w:style>
  <w:style w:styleId="Style_12" w:type="paragraph">
    <w:name w:val="No Spacing"/>
    <w:link w:val="Style_12_ch"/>
    <w:pPr>
      <w:spacing w:after="0" w:line="240" w:lineRule="auto"/>
      <w:ind/>
    </w:pPr>
  </w:style>
  <w:style w:styleId="Style_12_ch" w:type="character">
    <w:name w:val="No Spacing"/>
    <w:link w:val="Style_12"/>
  </w:style>
  <w:style w:styleId="Style_13" w:type="paragraph">
    <w:name w:val="heading 7"/>
    <w:basedOn w:val="Style_4"/>
    <w:next w:val="Style_4"/>
    <w:link w:val="Style_13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13_ch" w:type="character">
    <w:name w:val="heading 7"/>
    <w:basedOn w:val="Style_4_ch"/>
    <w:link w:val="Style_13"/>
    <w:rPr>
      <w:rFonts w:ascii="Arial" w:hAnsi="Arial"/>
      <w:b w:val="1"/>
      <w:i w:val="1"/>
    </w:rPr>
  </w:style>
  <w:style w:styleId="Style_14" w:type="paragraph">
    <w:name w:val="toc 6"/>
    <w:next w:val="Style_4"/>
    <w:link w:val="Style_14_ch"/>
    <w:uiPriority w:val="39"/>
    <w:pPr>
      <w:ind w:firstLine="0" w:left="1000"/>
    </w:pPr>
  </w:style>
  <w:style w:styleId="Style_14_ch" w:type="character">
    <w:name w:val="toc 6"/>
    <w:link w:val="Style_14"/>
  </w:style>
  <w:style w:styleId="Style_15" w:type="paragraph">
    <w:name w:val="toc 7"/>
    <w:next w:val="Style_4"/>
    <w:link w:val="Style_15_ch"/>
    <w:uiPriority w:val="39"/>
    <w:pPr>
      <w:ind w:firstLine="0" w:left="1200"/>
    </w:pPr>
  </w:style>
  <w:style w:styleId="Style_15_ch" w:type="character">
    <w:name w:val="toc 7"/>
    <w:link w:val="Style_15"/>
  </w:style>
  <w:style w:styleId="Style_16" w:type="paragraph">
    <w:name w:val="Обычный1"/>
    <w:link w:val="Style_16_ch"/>
  </w:style>
  <w:style w:styleId="Style_16_ch" w:type="character">
    <w:name w:val="Обычный1"/>
    <w:link w:val="Style_16"/>
  </w:style>
  <w:style w:styleId="Style_17" w:type="paragraph">
    <w:name w:val="Subtitle Char"/>
    <w:basedOn w:val="Style_7"/>
    <w:link w:val="Style_17_ch"/>
    <w:rPr>
      <w:sz w:val="24"/>
    </w:rPr>
  </w:style>
  <w:style w:styleId="Style_17_ch" w:type="character">
    <w:name w:val="Subtitle Char"/>
    <w:basedOn w:val="Style_7_ch"/>
    <w:link w:val="Style_17"/>
    <w:rPr>
      <w:sz w:val="24"/>
    </w:rPr>
  </w:style>
  <w:style w:styleId="Style_18" w:type="paragraph">
    <w:name w:val="Heading 8 Char"/>
    <w:basedOn w:val="Style_19"/>
    <w:link w:val="Style_18_ch"/>
    <w:rPr>
      <w:rFonts w:ascii="Arial" w:hAnsi="Arial"/>
      <w:i w:val="1"/>
      <w:sz w:val="22"/>
    </w:rPr>
  </w:style>
  <w:style w:styleId="Style_18_ch" w:type="character">
    <w:name w:val="Heading 8 Char"/>
    <w:basedOn w:val="Style_19_ch"/>
    <w:link w:val="Style_18"/>
    <w:rPr>
      <w:rFonts w:ascii="Arial" w:hAnsi="Arial"/>
      <w:i w:val="1"/>
      <w:sz w:val="22"/>
    </w:rPr>
  </w:style>
  <w:style w:styleId="Style_20" w:type="paragraph">
    <w:name w:val="heading 3"/>
    <w:next w:val="Style_4"/>
    <w:link w:val="Style_20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20_ch" w:type="character">
    <w:name w:val="heading 3"/>
    <w:link w:val="Style_20"/>
    <w:rPr>
      <w:rFonts w:ascii="XO Thames" w:hAnsi="XO Thames"/>
      <w:b w:val="1"/>
      <w:i w:val="1"/>
    </w:rPr>
  </w:style>
  <w:style w:styleId="Style_21" w:type="paragraph">
    <w:name w:val="table of figures"/>
    <w:basedOn w:val="Style_4"/>
    <w:next w:val="Style_4"/>
    <w:link w:val="Style_21_ch"/>
    <w:pPr>
      <w:spacing w:after="0"/>
      <w:ind/>
    </w:pPr>
  </w:style>
  <w:style w:styleId="Style_21_ch" w:type="character">
    <w:name w:val="table of figures"/>
    <w:basedOn w:val="Style_4_ch"/>
    <w:link w:val="Style_21"/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23" w:type="paragraph">
    <w:name w:val="footer"/>
    <w:basedOn w:val="Style_4"/>
    <w:link w:val="Style_23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23_ch" w:type="character">
    <w:name w:val="footer"/>
    <w:basedOn w:val="Style_4_ch"/>
    <w:link w:val="Style_23"/>
  </w:style>
  <w:style w:styleId="Style_24" w:type="paragraph">
    <w:name w:val="Гиперссылка2"/>
    <w:link w:val="Style_24_ch"/>
    <w:rPr>
      <w:color w:val="0000FF"/>
      <w:u w:val="single"/>
    </w:rPr>
  </w:style>
  <w:style w:styleId="Style_24_ch" w:type="character">
    <w:name w:val="Гиперссылка2"/>
    <w:link w:val="Style_24"/>
    <w:rPr>
      <w:color w:val="0000FF"/>
      <w:u w:val="single"/>
    </w:rPr>
  </w:style>
  <w:style w:styleId="Style_25" w:type="paragraph">
    <w:name w:val="endnote text"/>
    <w:basedOn w:val="Style_4"/>
    <w:link w:val="Style_25_ch"/>
    <w:pPr>
      <w:spacing w:after="0" w:line="240" w:lineRule="auto"/>
      <w:ind/>
    </w:pPr>
    <w:rPr>
      <w:sz w:val="20"/>
    </w:rPr>
  </w:style>
  <w:style w:styleId="Style_25_ch" w:type="character">
    <w:name w:val="endnote text"/>
    <w:basedOn w:val="Style_4_ch"/>
    <w:link w:val="Style_25"/>
    <w:rPr>
      <w:sz w:val="20"/>
    </w:rPr>
  </w:style>
  <w:style w:styleId="Style_1" w:type="paragraph">
    <w:name w:val="Body Text 3"/>
    <w:basedOn w:val="Style_4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4_ch"/>
    <w:link w:val="Style_1"/>
    <w:rPr>
      <w:rFonts w:ascii="Times New Roman" w:hAnsi="Times New Roman"/>
      <w:sz w:val="16"/>
    </w:rPr>
  </w:style>
  <w:style w:styleId="Style_26" w:type="paragraph">
    <w:name w:val="Plain Text"/>
    <w:basedOn w:val="Style_4"/>
    <w:link w:val="Style_26_ch"/>
    <w:pPr>
      <w:spacing w:after="0" w:line="240" w:lineRule="auto"/>
      <w:ind/>
    </w:pPr>
    <w:rPr>
      <w:rFonts w:ascii="Consolas" w:hAnsi="Consolas"/>
      <w:sz w:val="21"/>
    </w:rPr>
  </w:style>
  <w:style w:styleId="Style_26_ch" w:type="character">
    <w:name w:val="Plain Text"/>
    <w:basedOn w:val="Style_4_ch"/>
    <w:link w:val="Style_26"/>
    <w:rPr>
      <w:rFonts w:ascii="Consolas" w:hAnsi="Consolas"/>
      <w:sz w:val="21"/>
    </w:rPr>
  </w:style>
  <w:style w:styleId="Style_27" w:type="paragraph">
    <w:name w:val="heading 9"/>
    <w:basedOn w:val="Style_4"/>
    <w:next w:val="Style_4"/>
    <w:link w:val="Style_27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7_ch" w:type="character">
    <w:name w:val="heading 9"/>
    <w:basedOn w:val="Style_4_ch"/>
    <w:link w:val="Style_27"/>
    <w:rPr>
      <w:rFonts w:ascii="Arial" w:hAnsi="Arial"/>
      <w:i w:val="1"/>
      <w:sz w:val="21"/>
    </w:rPr>
  </w:style>
  <w:style w:styleId="Style_28" w:type="paragraph">
    <w:name w:val="Intense Quote"/>
    <w:basedOn w:val="Style_4"/>
    <w:next w:val="Style_4"/>
    <w:link w:val="Style_28_ch"/>
    <w:pPr>
      <w:ind w:firstLine="0" w:left="720" w:right="720"/>
    </w:pPr>
    <w:rPr>
      <w:i w:val="1"/>
    </w:rPr>
  </w:style>
  <w:style w:styleId="Style_28_ch" w:type="character">
    <w:name w:val="Intense Quote"/>
    <w:basedOn w:val="Style_4_ch"/>
    <w:link w:val="Style_28"/>
    <w:rPr>
      <w:i w:val="1"/>
    </w:rPr>
  </w:style>
  <w:style w:styleId="Style_29" w:type="paragraph">
    <w:name w:val="Основной шрифт абзаца1"/>
    <w:link w:val="Style_29_ch"/>
  </w:style>
  <w:style w:styleId="Style_29_ch" w:type="character">
    <w:name w:val="Основной шрифт абзаца1"/>
    <w:link w:val="Style_29"/>
  </w:style>
  <w:style w:styleId="Style_30" w:type="paragraph">
    <w:name w:val="Heading 6 Char"/>
    <w:basedOn w:val="Style_19"/>
    <w:link w:val="Style_30_ch"/>
    <w:rPr>
      <w:rFonts w:ascii="Arial" w:hAnsi="Arial"/>
      <w:b w:val="1"/>
      <w:sz w:val="22"/>
    </w:rPr>
  </w:style>
  <w:style w:styleId="Style_30_ch" w:type="character">
    <w:name w:val="Heading 6 Char"/>
    <w:basedOn w:val="Style_19_ch"/>
    <w:link w:val="Style_30"/>
    <w:rPr>
      <w:rFonts w:ascii="Arial" w:hAnsi="Arial"/>
      <w:b w:val="1"/>
      <w:sz w:val="22"/>
    </w:rPr>
  </w:style>
  <w:style w:styleId="Style_31" w:type="paragraph">
    <w:name w:val="Гиперссылка1"/>
    <w:basedOn w:val="Style_32"/>
    <w:link w:val="Style_31_ch"/>
    <w:rPr>
      <w:color w:themeColor="hyperlink" w:val="0563C1"/>
      <w:u w:val="single"/>
    </w:rPr>
  </w:style>
  <w:style w:styleId="Style_31_ch" w:type="character">
    <w:name w:val="Гиперссылка1"/>
    <w:basedOn w:val="Style_32_ch"/>
    <w:link w:val="Style_31"/>
    <w:rPr>
      <w:color w:themeColor="hyperlink" w:val="0563C1"/>
      <w:u w:val="single"/>
    </w:rPr>
  </w:style>
  <w:style w:styleId="Style_33" w:type="paragraph">
    <w:name w:val="Header Char"/>
    <w:basedOn w:val="Style_19"/>
    <w:link w:val="Style_33_ch"/>
  </w:style>
  <w:style w:styleId="Style_33_ch" w:type="character">
    <w:name w:val="Header Char"/>
    <w:basedOn w:val="Style_19_ch"/>
    <w:link w:val="Style_33"/>
  </w:style>
  <w:style w:styleId="Style_32" w:type="paragraph">
    <w:name w:val="Основной шрифт абзаца1"/>
    <w:link w:val="Style_32_ch"/>
  </w:style>
  <w:style w:styleId="Style_32_ch" w:type="character">
    <w:name w:val="Основной шрифт абзаца1"/>
    <w:link w:val="Style_32"/>
  </w:style>
  <w:style w:styleId="Style_34" w:type="paragraph">
    <w:name w:val="Основной шрифт абзаца2"/>
    <w:link w:val="Style_34_ch"/>
  </w:style>
  <w:style w:styleId="Style_34_ch" w:type="character">
    <w:name w:val="Основной шрифт абзаца2"/>
    <w:link w:val="Style_34"/>
  </w:style>
  <w:style w:styleId="Style_35" w:type="paragraph">
    <w:name w:val="toc 3"/>
    <w:next w:val="Style_4"/>
    <w:link w:val="Style_35_ch"/>
    <w:uiPriority w:val="39"/>
    <w:pPr>
      <w:ind w:firstLine="0" w:left="400"/>
    </w:pPr>
  </w:style>
  <w:style w:styleId="Style_35_ch" w:type="character">
    <w:name w:val="toc 3"/>
    <w:link w:val="Style_35"/>
  </w:style>
  <w:style w:styleId="Style_36" w:type="paragraph">
    <w:name w:val="Intense Quote Char"/>
    <w:link w:val="Style_36_ch"/>
    <w:rPr>
      <w:i w:val="1"/>
    </w:rPr>
  </w:style>
  <w:style w:styleId="Style_36_ch" w:type="character">
    <w:name w:val="Intense Quote Char"/>
    <w:link w:val="Style_36"/>
    <w:rPr>
      <w:i w:val="1"/>
    </w:rPr>
  </w:style>
  <w:style w:styleId="Style_37" w:type="paragraph">
    <w:name w:val="Heading 1 Char"/>
    <w:basedOn w:val="Style_7"/>
    <w:link w:val="Style_37_ch"/>
    <w:rPr>
      <w:rFonts w:ascii="Arial" w:hAnsi="Arial"/>
      <w:sz w:val="40"/>
    </w:rPr>
  </w:style>
  <w:style w:styleId="Style_37_ch" w:type="character">
    <w:name w:val="Heading 1 Char"/>
    <w:basedOn w:val="Style_7_ch"/>
    <w:link w:val="Style_37"/>
    <w:rPr>
      <w:rFonts w:ascii="Arial" w:hAnsi="Arial"/>
      <w:sz w:val="40"/>
    </w:rPr>
  </w:style>
  <w:style w:styleId="Style_38" w:type="paragraph">
    <w:name w:val="header"/>
    <w:basedOn w:val="Style_4"/>
    <w:link w:val="Style_38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8_ch" w:type="character">
    <w:name w:val="header"/>
    <w:basedOn w:val="Style_4_ch"/>
    <w:link w:val="Style_38"/>
  </w:style>
  <w:style w:styleId="Style_39" w:type="paragraph">
    <w:name w:val="Обычный1"/>
    <w:link w:val="Style_39_ch"/>
  </w:style>
  <w:style w:styleId="Style_39_ch" w:type="character">
    <w:name w:val="Обычный1"/>
    <w:link w:val="Style_39"/>
  </w:style>
  <w:style w:styleId="Style_40" w:type="paragraph">
    <w:name w:val="Heading 4 Char"/>
    <w:basedOn w:val="Style_7"/>
    <w:link w:val="Style_40_ch"/>
    <w:rPr>
      <w:rFonts w:ascii="Arial" w:hAnsi="Arial"/>
      <w:b w:val="1"/>
      <w:sz w:val="26"/>
    </w:rPr>
  </w:style>
  <w:style w:styleId="Style_40_ch" w:type="character">
    <w:name w:val="Heading 4 Char"/>
    <w:basedOn w:val="Style_7_ch"/>
    <w:link w:val="Style_40"/>
    <w:rPr>
      <w:rFonts w:ascii="Arial" w:hAnsi="Arial"/>
      <w:b w:val="1"/>
      <w:sz w:val="26"/>
    </w:rPr>
  </w:style>
  <w:style w:styleId="Style_41" w:type="paragraph">
    <w:name w:val="caption"/>
    <w:basedOn w:val="Style_4"/>
    <w:next w:val="Style_4"/>
    <w:link w:val="Style_41_ch"/>
    <w:pPr>
      <w:spacing w:line="276" w:lineRule="auto"/>
      <w:ind/>
    </w:pPr>
    <w:rPr>
      <w:b w:val="1"/>
      <w:color w:themeColor="accent1" w:val="5B9BD5"/>
      <w:sz w:val="18"/>
    </w:rPr>
  </w:style>
  <w:style w:styleId="Style_41_ch" w:type="character">
    <w:name w:val="caption"/>
    <w:basedOn w:val="Style_4_ch"/>
    <w:link w:val="Style_41"/>
    <w:rPr>
      <w:b w:val="1"/>
      <w:color w:themeColor="accent1" w:val="5B9BD5"/>
      <w:sz w:val="18"/>
    </w:rPr>
  </w:style>
  <w:style w:styleId="Style_42" w:type="paragraph">
    <w:name w:val="heading 5"/>
    <w:next w:val="Style_4"/>
    <w:link w:val="Style_42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42_ch" w:type="character">
    <w:name w:val="heading 5"/>
    <w:link w:val="Style_42"/>
    <w:rPr>
      <w:rFonts w:ascii="XO Thames" w:hAnsi="XO Thames"/>
      <w:b w:val="1"/>
    </w:rPr>
  </w:style>
  <w:style w:styleId="Style_43" w:type="paragraph">
    <w:name w:val="Обычный1"/>
    <w:link w:val="Style_43_ch"/>
  </w:style>
  <w:style w:styleId="Style_43_ch" w:type="character">
    <w:name w:val="Обычный1"/>
    <w:link w:val="Style_43"/>
  </w:style>
  <w:style w:styleId="Style_2" w:type="paragraph">
    <w:name w:val="Для оглавления2"/>
    <w:basedOn w:val="Style_44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44_ch"/>
    <w:link w:val="Style_2"/>
    <w:rPr>
      <w:rFonts w:ascii="Times New Roman" w:hAnsi="Times New Roman"/>
      <w:b w:val="1"/>
      <w:sz w:val="28"/>
    </w:rPr>
  </w:style>
  <w:style w:styleId="Style_45" w:type="paragraph">
    <w:name w:val="Знак сноски1"/>
    <w:basedOn w:val="Style_7"/>
    <w:link w:val="Style_45_ch"/>
    <w:rPr>
      <w:vertAlign w:val="superscript"/>
    </w:rPr>
  </w:style>
  <w:style w:styleId="Style_45_ch" w:type="character">
    <w:name w:val="Знак сноски1"/>
    <w:basedOn w:val="Style_7_ch"/>
    <w:link w:val="Style_45"/>
    <w:rPr>
      <w:vertAlign w:val="superscript"/>
    </w:rPr>
  </w:style>
  <w:style w:styleId="Style_46" w:type="paragraph">
    <w:name w:val="heading 1"/>
    <w:basedOn w:val="Style_4"/>
    <w:next w:val="Style_4"/>
    <w:link w:val="Style_46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46_ch" w:type="character">
    <w:name w:val="heading 1"/>
    <w:basedOn w:val="Style_4_ch"/>
    <w:link w:val="Style_46"/>
    <w:rPr>
      <w:rFonts w:asciiTheme="majorAscii" w:hAnsiTheme="majorHAnsi"/>
      <w:color w:themeColor="accent1" w:themeShade="BF" w:val="2E75B5"/>
      <w:sz w:val="32"/>
    </w:rPr>
  </w:style>
  <w:style w:styleId="Style_47" w:type="paragraph">
    <w:name w:val="Footnote"/>
    <w:basedOn w:val="Style_4"/>
    <w:link w:val="Style_47_ch"/>
    <w:pPr>
      <w:spacing w:after="40" w:line="240" w:lineRule="auto"/>
      <w:ind/>
    </w:pPr>
    <w:rPr>
      <w:sz w:val="18"/>
    </w:rPr>
  </w:style>
  <w:style w:styleId="Style_47_ch" w:type="character">
    <w:name w:val="Footnote"/>
    <w:basedOn w:val="Style_4_ch"/>
    <w:link w:val="Style_47"/>
    <w:rPr>
      <w:sz w:val="18"/>
    </w:rPr>
  </w:style>
  <w:style w:styleId="Style_48" w:type="paragraph">
    <w:name w:val="Гиперссылка1"/>
    <w:link w:val="Style_48_ch"/>
    <w:rPr>
      <w:color w:val="0000FF"/>
      <w:u w:val="single"/>
    </w:rPr>
  </w:style>
  <w:style w:styleId="Style_48_ch" w:type="character">
    <w:name w:val="Гиперссылка1"/>
    <w:link w:val="Style_48"/>
    <w:rPr>
      <w:color w:val="0000FF"/>
      <w:u w:val="single"/>
    </w:rPr>
  </w:style>
  <w:style w:styleId="Style_49" w:type="paragraph">
    <w:name w:val="Quote Char"/>
    <w:link w:val="Style_49_ch"/>
    <w:rPr>
      <w:i w:val="1"/>
    </w:rPr>
  </w:style>
  <w:style w:styleId="Style_49_ch" w:type="character">
    <w:name w:val="Quote Char"/>
    <w:link w:val="Style_49"/>
    <w:rPr>
      <w:i w:val="1"/>
    </w:rPr>
  </w:style>
  <w:style w:styleId="Style_50" w:type="paragraph">
    <w:name w:val="Heading 7 Char"/>
    <w:basedOn w:val="Style_19"/>
    <w:link w:val="Style_50_ch"/>
    <w:rPr>
      <w:rFonts w:ascii="Arial" w:hAnsi="Arial"/>
      <w:b w:val="1"/>
      <w:i w:val="1"/>
      <w:sz w:val="22"/>
    </w:rPr>
  </w:style>
  <w:style w:styleId="Style_50_ch" w:type="character">
    <w:name w:val="Heading 7 Char"/>
    <w:basedOn w:val="Style_19_ch"/>
    <w:link w:val="Style_50"/>
    <w:rPr>
      <w:rFonts w:ascii="Arial" w:hAnsi="Arial"/>
      <w:b w:val="1"/>
      <w:i w:val="1"/>
      <w:sz w:val="22"/>
    </w:rPr>
  </w:style>
  <w:style w:styleId="Style_51" w:type="paragraph">
    <w:name w:val="Обычный1"/>
    <w:link w:val="Style_51_ch"/>
  </w:style>
  <w:style w:styleId="Style_51_ch" w:type="character">
    <w:name w:val="Обычный1"/>
    <w:link w:val="Style_51"/>
  </w:style>
  <w:style w:styleId="Style_52" w:type="paragraph">
    <w:name w:val="Hyperlink"/>
    <w:link w:val="Style_52_ch"/>
    <w:rPr>
      <w:color w:val="0000FF"/>
      <w:u w:val="single"/>
    </w:rPr>
  </w:style>
  <w:style w:styleId="Style_52_ch" w:type="character">
    <w:name w:val="Hyperlink"/>
    <w:link w:val="Style_52"/>
    <w:rPr>
      <w:color w:val="0000FF"/>
      <w:u w:val="single"/>
    </w:rPr>
  </w:style>
  <w:style w:styleId="Style_53" w:type="paragraph">
    <w:name w:val="Footnote"/>
    <w:basedOn w:val="Style_4"/>
    <w:link w:val="Style_53_ch"/>
    <w:pPr>
      <w:spacing w:after="40" w:line="240" w:lineRule="auto"/>
      <w:ind/>
    </w:pPr>
    <w:rPr>
      <w:sz w:val="18"/>
    </w:rPr>
  </w:style>
  <w:style w:styleId="Style_53_ch" w:type="character">
    <w:name w:val="Footnote"/>
    <w:basedOn w:val="Style_4_ch"/>
    <w:link w:val="Style_53"/>
    <w:rPr>
      <w:sz w:val="18"/>
    </w:rPr>
  </w:style>
  <w:style w:styleId="Style_54" w:type="paragraph">
    <w:name w:val="Heading 2 Char"/>
    <w:basedOn w:val="Style_7"/>
    <w:link w:val="Style_54_ch"/>
    <w:rPr>
      <w:rFonts w:ascii="Arial" w:hAnsi="Arial"/>
      <w:sz w:val="34"/>
    </w:rPr>
  </w:style>
  <w:style w:styleId="Style_54_ch" w:type="character">
    <w:name w:val="Heading 2 Char"/>
    <w:basedOn w:val="Style_7_ch"/>
    <w:link w:val="Style_54"/>
    <w:rPr>
      <w:rFonts w:ascii="Arial" w:hAnsi="Arial"/>
      <w:sz w:val="34"/>
    </w:rPr>
  </w:style>
  <w:style w:styleId="Style_55" w:type="paragraph">
    <w:name w:val="heading 8"/>
    <w:basedOn w:val="Style_4"/>
    <w:next w:val="Style_4"/>
    <w:link w:val="Style_55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55_ch" w:type="character">
    <w:name w:val="heading 8"/>
    <w:basedOn w:val="Style_4_ch"/>
    <w:link w:val="Style_55"/>
    <w:rPr>
      <w:rFonts w:ascii="Arial" w:hAnsi="Arial"/>
      <w:i w:val="1"/>
    </w:rPr>
  </w:style>
  <w:style w:styleId="Style_56" w:type="paragraph">
    <w:name w:val="Footnote"/>
    <w:link w:val="Style_56_ch"/>
    <w:rPr>
      <w:rFonts w:ascii="XO Thames" w:hAnsi="XO Thames"/>
    </w:rPr>
  </w:style>
  <w:style w:styleId="Style_56_ch" w:type="character">
    <w:name w:val="Footnote"/>
    <w:link w:val="Style_56"/>
    <w:rPr>
      <w:rFonts w:ascii="XO Thames" w:hAnsi="XO Thames"/>
    </w:rPr>
  </w:style>
  <w:style w:styleId="Style_57" w:type="paragraph">
    <w:name w:val="toc 1"/>
    <w:next w:val="Style_4"/>
    <w:link w:val="Style_57_ch"/>
    <w:uiPriority w:val="39"/>
    <w:rPr>
      <w:rFonts w:ascii="XO Thames" w:hAnsi="XO Thames"/>
      <w:b w:val="1"/>
    </w:rPr>
  </w:style>
  <w:style w:styleId="Style_57_ch" w:type="character">
    <w:name w:val="toc 1"/>
    <w:link w:val="Style_57"/>
    <w:rPr>
      <w:rFonts w:ascii="XO Thames" w:hAnsi="XO Thames"/>
      <w:b w:val="1"/>
    </w:rPr>
  </w:style>
  <w:style w:styleId="Style_58" w:type="paragraph">
    <w:name w:val="docdata"/>
    <w:basedOn w:val="Style_7"/>
    <w:link w:val="Style_58_ch"/>
  </w:style>
  <w:style w:styleId="Style_58_ch" w:type="character">
    <w:name w:val="docdata"/>
    <w:basedOn w:val="Style_7_ch"/>
    <w:link w:val="Style_58"/>
  </w:style>
  <w:style w:styleId="Style_59" w:type="paragraph">
    <w:name w:val="Header and Footer"/>
    <w:link w:val="Style_59_ch"/>
    <w:pPr>
      <w:spacing w:line="360" w:lineRule="auto"/>
      <w:ind/>
    </w:pPr>
    <w:rPr>
      <w:rFonts w:ascii="XO Thames" w:hAnsi="XO Thames"/>
      <w:sz w:val="20"/>
    </w:rPr>
  </w:style>
  <w:style w:styleId="Style_59_ch" w:type="character">
    <w:name w:val="Header and Footer"/>
    <w:link w:val="Style_59"/>
    <w:rPr>
      <w:rFonts w:ascii="XO Thames" w:hAnsi="XO Thames"/>
      <w:sz w:val="20"/>
    </w:rPr>
  </w:style>
  <w:style w:styleId="Style_60" w:type="paragraph">
    <w:name w:val="TOC Heading"/>
    <w:link w:val="Style_60_ch"/>
  </w:style>
  <w:style w:styleId="Style_60_ch" w:type="character">
    <w:name w:val="TOC Heading"/>
    <w:link w:val="Style_60"/>
  </w:style>
  <w:style w:styleId="Style_61" w:type="paragraph">
    <w:name w:val="Endnote Text Char"/>
    <w:link w:val="Style_61_ch"/>
    <w:rPr>
      <w:sz w:val="20"/>
    </w:rPr>
  </w:style>
  <w:style w:styleId="Style_61_ch" w:type="character">
    <w:name w:val="Endnote Text Char"/>
    <w:link w:val="Style_61"/>
    <w:rPr>
      <w:sz w:val="20"/>
    </w:rPr>
  </w:style>
  <w:style w:styleId="Style_62" w:type="paragraph">
    <w:name w:val="toc 9"/>
    <w:next w:val="Style_4"/>
    <w:link w:val="Style_62_ch"/>
    <w:uiPriority w:val="39"/>
    <w:pPr>
      <w:ind w:firstLine="0" w:left="1600"/>
    </w:pPr>
  </w:style>
  <w:style w:styleId="Style_62_ch" w:type="character">
    <w:name w:val="toc 9"/>
    <w:link w:val="Style_62"/>
  </w:style>
  <w:style w:styleId="Style_63" w:type="paragraph">
    <w:name w:val="Гиперссылка2"/>
    <w:link w:val="Style_63_ch"/>
    <w:rPr>
      <w:color w:val="0000FF"/>
      <w:u w:val="single"/>
    </w:rPr>
  </w:style>
  <w:style w:styleId="Style_63_ch" w:type="character">
    <w:name w:val="Гиперссылка2"/>
    <w:link w:val="Style_63"/>
    <w:rPr>
      <w:color w:val="0000FF"/>
      <w:u w:val="single"/>
    </w:rPr>
  </w:style>
  <w:style w:styleId="Style_64" w:type="paragraph">
    <w:name w:val="Гиперссылка3"/>
    <w:link w:val="Style_64_ch"/>
    <w:rPr>
      <w:color w:val="0000FF"/>
      <w:u w:val="single"/>
    </w:rPr>
  </w:style>
  <w:style w:styleId="Style_64_ch" w:type="character">
    <w:name w:val="Гиперссылка3"/>
    <w:link w:val="Style_64"/>
    <w:rPr>
      <w:color w:val="0000FF"/>
      <w:u w:val="single"/>
    </w:rPr>
  </w:style>
  <w:style w:styleId="Style_65" w:type="paragraph">
    <w:name w:val="toc 8"/>
    <w:next w:val="Style_4"/>
    <w:link w:val="Style_65_ch"/>
    <w:uiPriority w:val="39"/>
    <w:pPr>
      <w:ind w:firstLine="0" w:left="1400"/>
    </w:pPr>
  </w:style>
  <w:style w:styleId="Style_65_ch" w:type="character">
    <w:name w:val="toc 8"/>
    <w:link w:val="Style_65"/>
  </w:style>
  <w:style w:styleId="Style_7" w:type="paragraph">
    <w:name w:val="Основной шрифт абзаца3"/>
    <w:link w:val="Style_7_ch"/>
  </w:style>
  <w:style w:styleId="Style_7_ch" w:type="character">
    <w:name w:val="Основной шрифт абзаца3"/>
    <w:link w:val="Style_7"/>
  </w:style>
  <w:style w:styleId="Style_66" w:type="paragraph">
    <w:name w:val="Гиперссылка1"/>
    <w:link w:val="Style_66_ch"/>
    <w:rPr>
      <w:color w:val="0000FF"/>
      <w:u w:val="single"/>
    </w:rPr>
  </w:style>
  <w:style w:styleId="Style_66_ch" w:type="character">
    <w:name w:val="Гиперссылка1"/>
    <w:link w:val="Style_66"/>
    <w:rPr>
      <w:color w:val="0000FF"/>
      <w:u w:val="single"/>
    </w:rPr>
  </w:style>
  <w:style w:styleId="Style_67" w:type="paragraph">
    <w:name w:val="Основной шрифт абзаца1"/>
    <w:link w:val="Style_67_ch"/>
  </w:style>
  <w:style w:styleId="Style_67_ch" w:type="character">
    <w:name w:val="Основной шрифт абзаца1"/>
    <w:link w:val="Style_67"/>
  </w:style>
  <w:style w:styleId="Style_68" w:type="paragraph">
    <w:name w:val="toc 5"/>
    <w:next w:val="Style_4"/>
    <w:link w:val="Style_68_ch"/>
    <w:uiPriority w:val="39"/>
    <w:pPr>
      <w:ind w:firstLine="0" w:left="800"/>
    </w:pPr>
  </w:style>
  <w:style w:styleId="Style_68_ch" w:type="character">
    <w:name w:val="toc 5"/>
    <w:link w:val="Style_68"/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69" w:type="paragraph">
    <w:name w:val="Знак концевой сноски1"/>
    <w:basedOn w:val="Style_7"/>
    <w:link w:val="Style_69_ch"/>
    <w:rPr>
      <w:vertAlign w:val="superscript"/>
    </w:rPr>
  </w:style>
  <w:style w:styleId="Style_69_ch" w:type="character">
    <w:name w:val="Знак концевой сноски1"/>
    <w:basedOn w:val="Style_7_ch"/>
    <w:link w:val="Style_69"/>
    <w:rPr>
      <w:vertAlign w:val="superscript"/>
    </w:rPr>
  </w:style>
  <w:style w:styleId="Style_70" w:type="paragraph">
    <w:name w:val="Balloon Text"/>
    <w:basedOn w:val="Style_4"/>
    <w:link w:val="Style_70_ch"/>
    <w:pPr>
      <w:spacing w:after="0" w:line="240" w:lineRule="auto"/>
      <w:ind/>
    </w:pPr>
    <w:rPr>
      <w:rFonts w:ascii="Tahoma" w:hAnsi="Tahoma"/>
      <w:sz w:val="16"/>
    </w:rPr>
  </w:style>
  <w:style w:styleId="Style_70_ch" w:type="character">
    <w:name w:val="Balloon Text"/>
    <w:basedOn w:val="Style_4_ch"/>
    <w:link w:val="Style_70"/>
    <w:rPr>
      <w:rFonts w:ascii="Tahoma" w:hAnsi="Tahoma"/>
      <w:sz w:val="16"/>
    </w:rPr>
  </w:style>
  <w:style w:styleId="Style_71" w:type="paragraph">
    <w:name w:val="Для оглавления"/>
    <w:basedOn w:val="Style_46"/>
    <w:link w:val="Style_71_ch"/>
    <w:pPr>
      <w:numPr>
        <w:numId w:val="7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71_ch" w:type="character">
    <w:name w:val="Для оглавления"/>
    <w:basedOn w:val="Style_46_ch"/>
    <w:link w:val="Style_71"/>
    <w:rPr>
      <w:rFonts w:ascii="Times New Roman" w:hAnsi="Times New Roman"/>
      <w:b w:val="1"/>
      <w:color w:val="000000"/>
      <w:sz w:val="28"/>
    </w:rPr>
  </w:style>
  <w:style w:styleId="Style_72" w:type="paragraph">
    <w:name w:val="Heading 5 Char"/>
    <w:basedOn w:val="Style_7"/>
    <w:link w:val="Style_72_ch"/>
    <w:rPr>
      <w:rFonts w:ascii="Arial" w:hAnsi="Arial"/>
      <w:b w:val="1"/>
      <w:sz w:val="24"/>
    </w:rPr>
  </w:style>
  <w:style w:styleId="Style_72_ch" w:type="character">
    <w:name w:val="Heading 5 Char"/>
    <w:basedOn w:val="Style_7_ch"/>
    <w:link w:val="Style_72"/>
    <w:rPr>
      <w:rFonts w:ascii="Arial" w:hAnsi="Arial"/>
      <w:b w:val="1"/>
      <w:sz w:val="24"/>
    </w:rPr>
  </w:style>
  <w:style w:styleId="Style_44" w:type="paragraph">
    <w:name w:val="Subtitle"/>
    <w:basedOn w:val="Style_4"/>
    <w:next w:val="Style_4"/>
    <w:link w:val="Style_44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44_ch" w:type="character">
    <w:name w:val="Subtitle"/>
    <w:basedOn w:val="Style_4_ch"/>
    <w:link w:val="Style_44"/>
    <w:rPr>
      <w:color w:themeColor="text1" w:themeTint="A5" w:val="595959"/>
      <w:spacing w:val="15"/>
    </w:rPr>
  </w:style>
  <w:style w:styleId="Style_73" w:type="paragraph">
    <w:name w:val="Title Char"/>
    <w:basedOn w:val="Style_7"/>
    <w:link w:val="Style_73_ch"/>
    <w:rPr>
      <w:sz w:val="48"/>
    </w:rPr>
  </w:style>
  <w:style w:styleId="Style_73_ch" w:type="character">
    <w:name w:val="Title Char"/>
    <w:basedOn w:val="Style_7_ch"/>
    <w:link w:val="Style_73"/>
    <w:rPr>
      <w:sz w:val="48"/>
    </w:rPr>
  </w:style>
  <w:style w:styleId="Style_74" w:type="paragraph">
    <w:name w:val="toc 10"/>
    <w:next w:val="Style_4"/>
    <w:link w:val="Style_74_ch"/>
    <w:uiPriority w:val="39"/>
    <w:pPr>
      <w:ind w:firstLine="0" w:left="1800"/>
    </w:pPr>
  </w:style>
  <w:style w:styleId="Style_74_ch" w:type="character">
    <w:name w:val="toc 10"/>
    <w:link w:val="Style_74"/>
  </w:style>
  <w:style w:styleId="Style_75" w:type="paragraph">
    <w:name w:val="Title"/>
    <w:next w:val="Style_4"/>
    <w:link w:val="Style_75_ch"/>
    <w:uiPriority w:val="10"/>
    <w:qFormat/>
    <w:rPr>
      <w:rFonts w:ascii="XO Thames" w:hAnsi="XO Thames"/>
      <w:b w:val="1"/>
      <w:sz w:val="52"/>
    </w:rPr>
  </w:style>
  <w:style w:styleId="Style_75_ch" w:type="character">
    <w:name w:val="Title"/>
    <w:link w:val="Style_75"/>
    <w:rPr>
      <w:rFonts w:ascii="XO Thames" w:hAnsi="XO Thames"/>
      <w:b w:val="1"/>
      <w:sz w:val="52"/>
    </w:rPr>
  </w:style>
  <w:style w:styleId="Style_76" w:type="paragraph">
    <w:name w:val="Гиперссылка5"/>
    <w:link w:val="Style_76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76_ch" w:type="character">
    <w:name w:val="Гиперссылка5"/>
    <w:link w:val="Style_76"/>
    <w:rPr>
      <w:rFonts w:ascii="XO Thames" w:hAnsi="XO Thames"/>
      <w:color w:val="0000FF"/>
      <w:sz w:val="24"/>
      <w:u w:val="single"/>
    </w:rPr>
  </w:style>
  <w:style w:styleId="Style_77" w:type="paragraph">
    <w:name w:val="heading 4"/>
    <w:next w:val="Style_4"/>
    <w:link w:val="Style_7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77_ch" w:type="character">
    <w:name w:val="heading 4"/>
    <w:link w:val="Style_77"/>
    <w:rPr>
      <w:rFonts w:ascii="XO Thames" w:hAnsi="XO Thames"/>
      <w:b w:val="1"/>
      <w:color w:val="595959"/>
      <w:sz w:val="26"/>
    </w:rPr>
  </w:style>
  <w:style w:styleId="Style_5" w:type="paragraph">
    <w:name w:val="List Paragraph"/>
    <w:basedOn w:val="Style_4"/>
    <w:link w:val="Style_5_ch"/>
    <w:pPr>
      <w:ind w:firstLine="0" w:left="720"/>
      <w:contextualSpacing w:val="1"/>
    </w:pPr>
  </w:style>
  <w:style w:styleId="Style_5_ch" w:type="character">
    <w:name w:val="List Paragraph"/>
    <w:basedOn w:val="Style_4_ch"/>
    <w:link w:val="Style_5"/>
  </w:style>
  <w:style w:styleId="Style_78" w:type="paragraph">
    <w:name w:val="heading 2"/>
    <w:next w:val="Style_4"/>
    <w:link w:val="Style_78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8_ch" w:type="character">
    <w:name w:val="heading 2"/>
    <w:link w:val="Style_78"/>
    <w:rPr>
      <w:rFonts w:ascii="XO Thames" w:hAnsi="XO Thames"/>
      <w:b w:val="1"/>
      <w:color w:val="00A0FF"/>
      <w:sz w:val="26"/>
    </w:rPr>
  </w:style>
  <w:style w:styleId="Style_79" w:type="paragraph">
    <w:name w:val="Heading 9 Char"/>
    <w:basedOn w:val="Style_19"/>
    <w:link w:val="Style_79_ch"/>
    <w:rPr>
      <w:rFonts w:ascii="Arial" w:hAnsi="Arial"/>
      <w:i w:val="1"/>
      <w:sz w:val="21"/>
    </w:rPr>
  </w:style>
  <w:style w:styleId="Style_79_ch" w:type="character">
    <w:name w:val="Heading 9 Char"/>
    <w:basedOn w:val="Style_19_ch"/>
    <w:link w:val="Style_79"/>
    <w:rPr>
      <w:rFonts w:ascii="Arial" w:hAnsi="Arial"/>
      <w:i w:val="1"/>
      <w:sz w:val="21"/>
    </w:rPr>
  </w:style>
  <w:style w:styleId="Style_80" w:type="paragraph">
    <w:name w:val="Обычный1"/>
    <w:link w:val="Style_80_ch"/>
  </w:style>
  <w:style w:styleId="Style_80_ch" w:type="character">
    <w:name w:val="Обычный1"/>
    <w:link w:val="Style_80"/>
  </w:style>
  <w:style w:styleId="Style_81" w:type="paragraph">
    <w:name w:val="Основной шрифт абзаца2"/>
    <w:link w:val="Style_81_ch"/>
  </w:style>
  <w:style w:styleId="Style_81_ch" w:type="character">
    <w:name w:val="Основной шрифт абзаца2"/>
    <w:link w:val="Style_81"/>
  </w:style>
  <w:style w:styleId="Style_82" w:type="paragraph">
    <w:name w:val="Caption Char"/>
    <w:link w:val="Style_82_ch"/>
  </w:style>
  <w:style w:styleId="Style_82_ch" w:type="character">
    <w:name w:val="Caption Char"/>
    <w:link w:val="Style_82"/>
  </w:style>
  <w:style w:styleId="Style_83" w:type="paragraph">
    <w:name w:val="heading 6"/>
    <w:basedOn w:val="Style_4"/>
    <w:next w:val="Style_4"/>
    <w:link w:val="Style_8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83_ch" w:type="character">
    <w:name w:val="heading 6"/>
    <w:basedOn w:val="Style_4_ch"/>
    <w:link w:val="Style_83"/>
    <w:rPr>
      <w:rFonts w:ascii="Arial" w:hAnsi="Arial"/>
      <w:b w:val="1"/>
    </w:rPr>
  </w:style>
  <w:style w:styleId="Style_84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color="000000" w:sz="4" w:val="nil"/>
        <w:bottom w:sz="4" w:themeColor="text1" w:val="single"/>
        <w:right w:color="000000"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0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1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3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4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5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6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7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08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09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2025-02-07T08:01:58Z</dcterms:modified>
</cp:coreProperties>
</file>